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65" w:rsidRDefault="00701ED3" w:rsidP="001F2C91">
      <w:pPr>
        <w:shd w:val="clear" w:color="auto" w:fill="FFFFFF"/>
        <w:ind w:right="1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 xml:space="preserve">Аннотация </w:t>
      </w:r>
    </w:p>
    <w:p w:rsidR="00701ED3" w:rsidRPr="00D17A8A" w:rsidRDefault="00701ED3" w:rsidP="001F2C91">
      <w:pPr>
        <w:shd w:val="clear" w:color="auto" w:fill="FFFFFF"/>
        <w:ind w:right="10"/>
        <w:jc w:val="center"/>
        <w:rPr>
          <w:b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к рабочей программе по волейболу</w:t>
      </w:r>
    </w:p>
    <w:p w:rsidR="00F06565" w:rsidRPr="00D17A8A" w:rsidRDefault="00EC04DD" w:rsidP="00D17A8A">
      <w:pPr>
        <w:shd w:val="clear" w:color="auto" w:fill="FFFFFF"/>
        <w:spacing w:before="259" w:line="360" w:lineRule="auto"/>
        <w:ind w:right="29" w:firstLine="710"/>
        <w:jc w:val="both"/>
      </w:pPr>
      <w:r w:rsidRPr="00D17A8A">
        <w:rPr>
          <w:rFonts w:eastAsia="Times New Roman"/>
          <w:color w:val="000000"/>
          <w:spacing w:val="-1"/>
          <w:sz w:val="24"/>
          <w:szCs w:val="24"/>
        </w:rPr>
        <w:t xml:space="preserve">Сегодня дополнительное образование детей по праву рассматривается как важнейшая </w:t>
      </w:r>
      <w:r w:rsidRPr="00D17A8A">
        <w:rPr>
          <w:rFonts w:eastAsia="Times New Roman"/>
          <w:color w:val="000000"/>
          <w:spacing w:val="2"/>
          <w:sz w:val="24"/>
          <w:szCs w:val="24"/>
        </w:rPr>
        <w:t xml:space="preserve">составляющая образовательного пространства, сложившегося в современном российском </w:t>
      </w:r>
      <w:r w:rsidRPr="00D17A8A">
        <w:rPr>
          <w:rFonts w:eastAsia="Times New Roman"/>
          <w:color w:val="000000"/>
          <w:spacing w:val="3"/>
          <w:sz w:val="24"/>
          <w:szCs w:val="24"/>
        </w:rPr>
        <w:t xml:space="preserve">обществе. </w:t>
      </w:r>
      <w:r w:rsidRPr="00D17A8A">
        <w:rPr>
          <w:rFonts w:eastAsia="Times New Roman"/>
          <w:bCs/>
          <w:color w:val="000000"/>
          <w:spacing w:val="3"/>
          <w:sz w:val="24"/>
          <w:szCs w:val="24"/>
        </w:rPr>
        <w:t xml:space="preserve">Оно </w:t>
      </w:r>
      <w:r w:rsidRPr="00D17A8A">
        <w:rPr>
          <w:rFonts w:eastAsia="Times New Roman"/>
          <w:color w:val="000000"/>
          <w:spacing w:val="3"/>
          <w:sz w:val="24"/>
          <w:szCs w:val="24"/>
        </w:rPr>
        <w:t xml:space="preserve">социально востребовано и требует постоянного внимания и поддержки со </w:t>
      </w:r>
      <w:r w:rsidRPr="00D17A8A">
        <w:rPr>
          <w:rFonts w:eastAsia="Times New Roman"/>
          <w:color w:val="000000"/>
          <w:sz w:val="24"/>
          <w:szCs w:val="24"/>
        </w:rPr>
        <w:t>стороны общества и государства как образование, органично сочетающее в себе</w:t>
      </w:r>
      <w:r w:rsidR="00D17A8A">
        <w:rPr>
          <w:rFonts w:eastAsia="Times New Roman"/>
          <w:color w:val="000000"/>
          <w:sz w:val="24"/>
          <w:szCs w:val="24"/>
        </w:rPr>
        <w:t xml:space="preserve"> воспитание, обучение и развит</w:t>
      </w:r>
      <w:r w:rsidRPr="00D17A8A">
        <w:rPr>
          <w:rFonts w:eastAsia="Times New Roman"/>
          <w:color w:val="000000"/>
          <w:sz w:val="24"/>
          <w:szCs w:val="24"/>
        </w:rPr>
        <w:t xml:space="preserve">ие личности ребенка, что </w:t>
      </w:r>
      <w:r w:rsidRPr="00D17A8A">
        <w:rPr>
          <w:rFonts w:eastAsia="Times New Roman"/>
          <w:bCs/>
          <w:color w:val="000000"/>
          <w:sz w:val="24"/>
          <w:szCs w:val="24"/>
        </w:rPr>
        <w:t xml:space="preserve">нашло </w:t>
      </w:r>
      <w:r w:rsidRPr="00D17A8A">
        <w:rPr>
          <w:rFonts w:eastAsia="Times New Roman"/>
          <w:color w:val="000000"/>
          <w:sz w:val="24"/>
          <w:szCs w:val="24"/>
        </w:rPr>
        <w:t xml:space="preserve">отражение в Национальной доктрине </w:t>
      </w:r>
      <w:r w:rsidRPr="00D17A8A">
        <w:rPr>
          <w:rFonts w:eastAsia="Times New Roman"/>
          <w:color w:val="000000"/>
          <w:spacing w:val="1"/>
          <w:sz w:val="24"/>
          <w:szCs w:val="24"/>
        </w:rPr>
        <w:t xml:space="preserve">образование в Российской Федерации. Федеральной программе развития образования. </w:t>
      </w:r>
      <w:r w:rsidR="00D17A8A">
        <w:rPr>
          <w:rFonts w:eastAsia="Times New Roman"/>
          <w:color w:val="000000"/>
          <w:spacing w:val="1"/>
          <w:sz w:val="24"/>
          <w:szCs w:val="24"/>
        </w:rPr>
        <w:t>В</w:t>
      </w:r>
      <w:r w:rsidRPr="00D17A8A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D17A8A">
        <w:rPr>
          <w:rFonts w:eastAsia="Times New Roman"/>
          <w:color w:val="000000"/>
          <w:spacing w:val="-2"/>
          <w:sz w:val="24"/>
          <w:szCs w:val="24"/>
        </w:rPr>
        <w:t xml:space="preserve">Концепции модернизации российского образования подчеркнута важнейшая роль учреждений </w:t>
      </w:r>
      <w:r w:rsidRPr="00D17A8A">
        <w:rPr>
          <w:rFonts w:eastAsia="Times New Roman"/>
          <w:color w:val="000000"/>
          <w:spacing w:val="6"/>
          <w:sz w:val="24"/>
          <w:szCs w:val="24"/>
        </w:rPr>
        <w:t xml:space="preserve">дополнительного образования детей как одного и; определяющих факторов развития </w:t>
      </w:r>
      <w:r w:rsidRPr="00D17A8A">
        <w:rPr>
          <w:rFonts w:eastAsia="Times New Roman"/>
          <w:color w:val="000000"/>
          <w:sz w:val="24"/>
          <w:szCs w:val="24"/>
        </w:rPr>
        <w:t xml:space="preserve">склонностей, способностей и интересов, социального и профессионального самоопределения </w:t>
      </w:r>
      <w:r w:rsidRPr="00D17A8A">
        <w:rPr>
          <w:rFonts w:eastAsia="Times New Roman"/>
          <w:color w:val="000000"/>
          <w:spacing w:val="-2"/>
          <w:sz w:val="24"/>
          <w:szCs w:val="24"/>
        </w:rPr>
        <w:t>детей и молодежи.</w:t>
      </w:r>
    </w:p>
    <w:p w:rsidR="00F06565" w:rsidRPr="00D17A8A" w:rsidRDefault="00EC04DD" w:rsidP="00D17A8A">
      <w:pPr>
        <w:shd w:val="clear" w:color="auto" w:fill="FFFFFF"/>
        <w:spacing w:line="360" w:lineRule="auto"/>
        <w:ind w:left="10" w:right="19" w:firstLine="710"/>
        <w:jc w:val="both"/>
      </w:pPr>
      <w:proofErr w:type="gramStart"/>
      <w:r w:rsidRPr="00D17A8A">
        <w:rPr>
          <w:rFonts w:eastAsia="Times New Roman"/>
          <w:color w:val="000000"/>
          <w:spacing w:val="14"/>
          <w:sz w:val="24"/>
          <w:szCs w:val="24"/>
        </w:rPr>
        <w:t xml:space="preserve">Физкультурно-оздоровительная и спортивно-массовая работа в системе </w:t>
      </w:r>
      <w:r w:rsidRPr="00D17A8A">
        <w:rPr>
          <w:rFonts w:eastAsia="Times New Roman"/>
          <w:color w:val="000000"/>
          <w:spacing w:val="-1"/>
          <w:sz w:val="24"/>
          <w:szCs w:val="24"/>
        </w:rPr>
        <w:t>дополнител</w:t>
      </w:r>
      <w:r w:rsidR="00D17A8A">
        <w:rPr>
          <w:rFonts w:eastAsia="Times New Roman"/>
          <w:color w:val="000000"/>
          <w:spacing w:val="-1"/>
          <w:sz w:val="24"/>
          <w:szCs w:val="24"/>
        </w:rPr>
        <w:t>ьно</w:t>
      </w:r>
      <w:r w:rsidRPr="00D17A8A">
        <w:rPr>
          <w:rFonts w:eastAsia="Times New Roman"/>
          <w:color w:val="000000"/>
          <w:spacing w:val="-1"/>
          <w:sz w:val="24"/>
          <w:szCs w:val="24"/>
        </w:rPr>
        <w:t xml:space="preserve">го образования детей ориентирована на физическое совершенствование ребенка, </w:t>
      </w:r>
      <w:r w:rsidRPr="00D17A8A">
        <w:rPr>
          <w:rFonts w:eastAsia="Times New Roman"/>
          <w:color w:val="000000"/>
          <w:spacing w:val="9"/>
          <w:sz w:val="24"/>
          <w:szCs w:val="24"/>
        </w:rPr>
        <w:t xml:space="preserve">формирование здорового образа жизни, воспитание спортивного резерва нации и </w:t>
      </w:r>
      <w:r w:rsidRPr="00D17A8A">
        <w:rPr>
          <w:rFonts w:eastAsia="Times New Roman"/>
          <w:color w:val="000000"/>
          <w:spacing w:val="4"/>
          <w:sz w:val="24"/>
          <w:szCs w:val="24"/>
        </w:rPr>
        <w:t xml:space="preserve">осуществляется не только за счет увеличения количества спортивных школ, по и за счет </w:t>
      </w:r>
      <w:r w:rsidRPr="00D17A8A">
        <w:rPr>
          <w:rFonts w:eastAsia="Times New Roman"/>
          <w:color w:val="000000"/>
          <w:spacing w:val="-2"/>
          <w:sz w:val="24"/>
          <w:szCs w:val="24"/>
        </w:rPr>
        <w:t xml:space="preserve">развития других форм внеклассной и внешкольной работы с детьми, создания физкультурно-оздоровительных и спортивных секций и клубов в учреждениях общего и профессионального </w:t>
      </w:r>
      <w:r w:rsidRPr="00D17A8A">
        <w:rPr>
          <w:rFonts w:eastAsia="Times New Roman"/>
          <w:color w:val="000000"/>
          <w:spacing w:val="-4"/>
          <w:sz w:val="24"/>
          <w:szCs w:val="24"/>
        </w:rPr>
        <w:t>образования.</w:t>
      </w:r>
      <w:proofErr w:type="gramEnd"/>
    </w:p>
    <w:p w:rsidR="00F06565" w:rsidRPr="00D17A8A" w:rsidRDefault="00EC04DD" w:rsidP="00D17A8A">
      <w:pPr>
        <w:shd w:val="clear" w:color="auto" w:fill="FFFFFF"/>
        <w:spacing w:line="360" w:lineRule="auto"/>
        <w:ind w:left="10" w:right="19" w:firstLine="326"/>
        <w:jc w:val="both"/>
      </w:pPr>
      <w:r w:rsidRPr="00D17A8A">
        <w:rPr>
          <w:rFonts w:eastAsia="Times New Roman"/>
          <w:color w:val="000000"/>
          <w:spacing w:val="4"/>
          <w:sz w:val="24"/>
          <w:szCs w:val="24"/>
        </w:rPr>
        <w:t>Данная программа разработана на основе типовой программы для спор</w:t>
      </w:r>
      <w:r w:rsidR="00D17A8A">
        <w:rPr>
          <w:rFonts w:eastAsia="Times New Roman"/>
          <w:color w:val="000000"/>
          <w:spacing w:val="4"/>
          <w:sz w:val="24"/>
          <w:szCs w:val="24"/>
        </w:rPr>
        <w:t>ти</w:t>
      </w:r>
      <w:r w:rsidRPr="00D17A8A">
        <w:rPr>
          <w:rFonts w:eastAsia="Times New Roman"/>
          <w:color w:val="000000"/>
          <w:spacing w:val="4"/>
          <w:sz w:val="24"/>
          <w:szCs w:val="24"/>
        </w:rPr>
        <w:t xml:space="preserve">вных школ: </w:t>
      </w:r>
      <w:r w:rsidRPr="00D17A8A">
        <w:rPr>
          <w:rFonts w:eastAsia="Times New Roman"/>
          <w:color w:val="000000"/>
          <w:spacing w:val="-2"/>
          <w:sz w:val="24"/>
          <w:szCs w:val="24"/>
        </w:rPr>
        <w:t xml:space="preserve">Примерная программа для системы дополнительного образования детей: детско-юношеских </w:t>
      </w:r>
      <w:r w:rsidRPr="00D17A8A">
        <w:rPr>
          <w:rFonts w:eastAsia="Times New Roman"/>
          <w:color w:val="000000"/>
          <w:spacing w:val="-3"/>
          <w:sz w:val="24"/>
          <w:szCs w:val="24"/>
        </w:rPr>
        <w:t>спортивны</w:t>
      </w:r>
      <w:r w:rsidR="00D17A8A">
        <w:rPr>
          <w:rFonts w:eastAsia="Times New Roman"/>
          <w:color w:val="000000"/>
          <w:spacing w:val="-3"/>
          <w:sz w:val="24"/>
          <w:szCs w:val="24"/>
        </w:rPr>
        <w:t>х</w:t>
      </w:r>
      <w:r w:rsidRPr="00D17A8A">
        <w:rPr>
          <w:rFonts w:eastAsia="Times New Roman"/>
          <w:color w:val="000000"/>
          <w:spacing w:val="-3"/>
          <w:sz w:val="24"/>
          <w:szCs w:val="24"/>
        </w:rPr>
        <w:t xml:space="preserve"> школ, специализированных детско-юношес</w:t>
      </w:r>
      <w:r w:rsidR="00D17A8A">
        <w:rPr>
          <w:rFonts w:eastAsia="Times New Roman"/>
          <w:color w:val="000000"/>
          <w:spacing w:val="-3"/>
          <w:sz w:val="24"/>
          <w:szCs w:val="24"/>
        </w:rPr>
        <w:t>ких школ олимпийского резерва (</w:t>
      </w:r>
      <w:r w:rsidRPr="00D17A8A">
        <w:rPr>
          <w:rFonts w:eastAsia="Times New Roman"/>
          <w:color w:val="000000"/>
          <w:spacing w:val="-3"/>
          <w:sz w:val="24"/>
          <w:szCs w:val="24"/>
        </w:rPr>
        <w:t xml:space="preserve">этапы: </w:t>
      </w:r>
      <w:r w:rsidRPr="00D17A8A">
        <w:rPr>
          <w:rFonts w:eastAsia="Times New Roman"/>
          <w:color w:val="000000"/>
          <w:spacing w:val="1"/>
          <w:sz w:val="24"/>
          <w:szCs w:val="24"/>
        </w:rPr>
        <w:t xml:space="preserve">спортивно-оздоровительный, начальной подготовки, учебно-тренировочный) Ю.Д. Железняк, А.В. </w:t>
      </w:r>
      <w:proofErr w:type="spellStart"/>
      <w:r w:rsidRPr="00D17A8A">
        <w:rPr>
          <w:rFonts w:eastAsia="Times New Roman"/>
          <w:color w:val="000000"/>
          <w:spacing w:val="1"/>
          <w:sz w:val="24"/>
          <w:szCs w:val="24"/>
        </w:rPr>
        <w:t>Чачи</w:t>
      </w:r>
      <w:r w:rsidR="00D17A8A">
        <w:rPr>
          <w:rFonts w:eastAsia="Times New Roman"/>
          <w:color w:val="000000"/>
          <w:spacing w:val="1"/>
          <w:sz w:val="24"/>
          <w:szCs w:val="24"/>
        </w:rPr>
        <w:t>н</w:t>
      </w:r>
      <w:proofErr w:type="spellEnd"/>
      <w:r w:rsidR="00D17A8A">
        <w:rPr>
          <w:rFonts w:eastAsia="Times New Roman"/>
          <w:color w:val="000000"/>
          <w:spacing w:val="1"/>
          <w:sz w:val="24"/>
          <w:szCs w:val="24"/>
        </w:rPr>
        <w:t>,</w:t>
      </w:r>
      <w:r w:rsidRPr="00D17A8A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D17A8A">
        <w:rPr>
          <w:rFonts w:eastAsia="Times New Roman"/>
          <w:color w:val="000000"/>
          <w:spacing w:val="1"/>
          <w:sz w:val="24"/>
          <w:szCs w:val="24"/>
        </w:rPr>
        <w:t xml:space="preserve">Ю. </w:t>
      </w:r>
      <w:r w:rsidRPr="00D17A8A">
        <w:rPr>
          <w:rFonts w:eastAsia="Times New Roman"/>
          <w:color w:val="000000"/>
          <w:spacing w:val="1"/>
          <w:sz w:val="24"/>
          <w:szCs w:val="24"/>
        </w:rPr>
        <w:t xml:space="preserve">П. Сыромятников.- </w:t>
      </w:r>
      <w:r w:rsidR="00D17A8A">
        <w:rPr>
          <w:rFonts w:eastAsia="Times New Roman"/>
          <w:color w:val="000000"/>
          <w:spacing w:val="1"/>
          <w:sz w:val="24"/>
          <w:szCs w:val="24"/>
        </w:rPr>
        <w:t>М</w:t>
      </w:r>
      <w:r w:rsidRPr="00D17A8A">
        <w:rPr>
          <w:rFonts w:eastAsia="Times New Roman"/>
          <w:color w:val="000000"/>
          <w:spacing w:val="1"/>
          <w:sz w:val="24"/>
          <w:szCs w:val="24"/>
        </w:rPr>
        <w:t xml:space="preserve">.: Советский </w:t>
      </w:r>
      <w:r w:rsidRPr="00D17A8A">
        <w:rPr>
          <w:rFonts w:eastAsia="Times New Roman"/>
          <w:bCs/>
          <w:color w:val="000000"/>
          <w:spacing w:val="1"/>
          <w:sz w:val="24"/>
          <w:szCs w:val="24"/>
        </w:rPr>
        <w:t xml:space="preserve">спорт, </w:t>
      </w:r>
      <w:r w:rsidR="00D17A8A">
        <w:rPr>
          <w:rFonts w:eastAsia="Times New Roman"/>
          <w:color w:val="000000"/>
          <w:spacing w:val="1"/>
          <w:sz w:val="24"/>
          <w:szCs w:val="24"/>
        </w:rPr>
        <w:t>2005.,</w:t>
      </w:r>
      <w:r w:rsidRPr="00D17A8A">
        <w:rPr>
          <w:rFonts w:eastAsia="Times New Roman"/>
          <w:color w:val="000000"/>
          <w:spacing w:val="1"/>
          <w:sz w:val="24"/>
          <w:szCs w:val="24"/>
        </w:rPr>
        <w:t xml:space="preserve"> на основании нормативно-</w:t>
      </w:r>
      <w:r w:rsidRPr="00D17A8A">
        <w:rPr>
          <w:rFonts w:eastAsia="Times New Roman"/>
          <w:color w:val="000000"/>
          <w:spacing w:val="-1"/>
          <w:sz w:val="24"/>
          <w:szCs w:val="24"/>
        </w:rPr>
        <w:t>правовых документов, регулирующих деятельность спортивных школ.</w:t>
      </w:r>
    </w:p>
    <w:p w:rsidR="00F06565" w:rsidRPr="00D17A8A" w:rsidRDefault="00D17A8A" w:rsidP="00D17A8A">
      <w:pPr>
        <w:shd w:val="clear" w:color="auto" w:fill="FFFFFF"/>
        <w:spacing w:line="360" w:lineRule="auto"/>
        <w:ind w:left="19" w:right="10" w:firstLine="288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Программа служит </w:t>
      </w:r>
      <w:r w:rsidR="00EC04DD" w:rsidRPr="00D17A8A">
        <w:rPr>
          <w:rFonts w:eastAsia="Times New Roman"/>
          <w:color w:val="000000"/>
          <w:spacing w:val="1"/>
          <w:sz w:val="24"/>
          <w:szCs w:val="24"/>
        </w:rPr>
        <w:t xml:space="preserve">основным документом для эффективного построения многолетней </w:t>
      </w:r>
      <w:r w:rsidR="00EC04DD" w:rsidRPr="00D17A8A">
        <w:rPr>
          <w:rFonts w:eastAsia="Times New Roman"/>
          <w:color w:val="000000"/>
          <w:sz w:val="24"/>
          <w:szCs w:val="24"/>
        </w:rPr>
        <w:t xml:space="preserve">подготовки волейболистов и содействия успешному решению задач физического воспитания </w:t>
      </w:r>
      <w:r w:rsidR="00EC04DD" w:rsidRPr="00D17A8A">
        <w:rPr>
          <w:rFonts w:eastAsia="Times New Roman"/>
          <w:color w:val="000000"/>
          <w:spacing w:val="-2"/>
          <w:sz w:val="24"/>
          <w:szCs w:val="24"/>
        </w:rPr>
        <w:t xml:space="preserve">детей школьного возраста.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П</w:t>
      </w:r>
      <w:r w:rsidR="00EC04DD" w:rsidRPr="00D17A8A">
        <w:rPr>
          <w:rFonts w:eastAsia="Times New Roman"/>
          <w:color w:val="000000"/>
          <w:spacing w:val="-2"/>
          <w:sz w:val="24"/>
          <w:szCs w:val="24"/>
        </w:rPr>
        <w:t>рограмма имеет спортивно-массовую направленность (вид спорта</w:t>
      </w:r>
      <w:proofErr w:type="gramEnd"/>
      <w:r w:rsidR="00EC04DD" w:rsidRPr="00D17A8A">
        <w:rPr>
          <w:rFonts w:eastAsia="Times New Roman"/>
          <w:color w:val="000000"/>
          <w:spacing w:val="-2"/>
          <w:sz w:val="24"/>
          <w:szCs w:val="24"/>
        </w:rPr>
        <w:t xml:space="preserve"> -</w:t>
      </w:r>
      <w:r w:rsidR="00EC04DD" w:rsidRPr="00D17A8A">
        <w:rPr>
          <w:rFonts w:eastAsia="Times New Roman"/>
          <w:color w:val="000000"/>
          <w:spacing w:val="-5"/>
          <w:sz w:val="24"/>
          <w:szCs w:val="24"/>
        </w:rPr>
        <w:t>волейбол).</w:t>
      </w:r>
    </w:p>
    <w:p w:rsidR="00F06565" w:rsidRPr="00D17A8A" w:rsidRDefault="00EC04DD" w:rsidP="00D17A8A">
      <w:pPr>
        <w:shd w:val="clear" w:color="auto" w:fill="FFFFFF"/>
        <w:spacing w:line="360" w:lineRule="auto"/>
        <w:ind w:left="29" w:right="19" w:firstLine="355"/>
        <w:jc w:val="both"/>
      </w:pPr>
      <w:r w:rsidRPr="00D17A8A">
        <w:rPr>
          <w:rFonts w:eastAsia="Times New Roman"/>
          <w:color w:val="000000"/>
          <w:spacing w:val="2"/>
          <w:sz w:val="24"/>
          <w:szCs w:val="24"/>
        </w:rPr>
        <w:t>В ней о</w:t>
      </w:r>
      <w:r w:rsidR="00D17A8A">
        <w:rPr>
          <w:rFonts w:eastAsia="Times New Roman"/>
          <w:color w:val="000000"/>
          <w:spacing w:val="2"/>
          <w:sz w:val="24"/>
          <w:szCs w:val="24"/>
        </w:rPr>
        <w:t>тр</w:t>
      </w:r>
      <w:r w:rsidRPr="00D17A8A">
        <w:rPr>
          <w:rFonts w:eastAsia="Times New Roman"/>
          <w:color w:val="000000"/>
          <w:spacing w:val="2"/>
          <w:sz w:val="24"/>
          <w:szCs w:val="24"/>
        </w:rPr>
        <w:t xml:space="preserve">ажены основные принципы </w:t>
      </w:r>
      <w:r w:rsidRPr="00D17A8A">
        <w:rPr>
          <w:rFonts w:eastAsia="Times New Roman"/>
          <w:bCs/>
          <w:color w:val="000000"/>
          <w:spacing w:val="2"/>
          <w:sz w:val="24"/>
          <w:szCs w:val="24"/>
        </w:rPr>
        <w:t xml:space="preserve">спортивной </w:t>
      </w:r>
      <w:r w:rsidR="00D17A8A">
        <w:rPr>
          <w:rFonts w:eastAsia="Times New Roman"/>
          <w:color w:val="000000"/>
          <w:spacing w:val="2"/>
          <w:sz w:val="24"/>
          <w:szCs w:val="24"/>
        </w:rPr>
        <w:t>подготовки юны</w:t>
      </w:r>
      <w:r w:rsidRPr="00D17A8A">
        <w:rPr>
          <w:rFonts w:eastAsia="Times New Roman"/>
          <w:color w:val="000000"/>
          <w:spacing w:val="2"/>
          <w:sz w:val="24"/>
          <w:szCs w:val="24"/>
        </w:rPr>
        <w:t xml:space="preserve">х спортсменов, опыт </w:t>
      </w:r>
      <w:r w:rsidRPr="00D17A8A">
        <w:rPr>
          <w:rFonts w:eastAsia="Times New Roman"/>
          <w:color w:val="000000"/>
          <w:spacing w:val="-1"/>
          <w:sz w:val="24"/>
          <w:szCs w:val="24"/>
        </w:rPr>
        <w:t>работы спортивных школ по волейболу.</w:t>
      </w:r>
    </w:p>
    <w:p w:rsidR="00F06565" w:rsidRPr="00D17A8A" w:rsidRDefault="00EC04DD" w:rsidP="00D17A8A">
      <w:pPr>
        <w:shd w:val="clear" w:color="auto" w:fill="FFFFFF"/>
        <w:spacing w:line="360" w:lineRule="auto"/>
        <w:ind w:left="19" w:right="10" w:firstLine="528"/>
        <w:jc w:val="both"/>
      </w:pPr>
      <w:r w:rsidRPr="00D17A8A">
        <w:rPr>
          <w:rFonts w:eastAsia="Times New Roman"/>
          <w:b/>
          <w:bCs/>
          <w:i/>
          <w:iCs/>
          <w:color w:val="000000"/>
          <w:spacing w:val="13"/>
          <w:sz w:val="24"/>
          <w:szCs w:val="24"/>
        </w:rPr>
        <w:t>При</w:t>
      </w:r>
      <w:r w:rsidR="00D17A8A">
        <w:rPr>
          <w:rFonts w:eastAsia="Times New Roman"/>
          <w:b/>
          <w:bCs/>
          <w:i/>
          <w:iCs/>
          <w:color w:val="000000"/>
          <w:spacing w:val="13"/>
          <w:sz w:val="24"/>
          <w:szCs w:val="24"/>
        </w:rPr>
        <w:t>н</w:t>
      </w:r>
      <w:r w:rsidR="00D17A8A" w:rsidRPr="00D17A8A">
        <w:rPr>
          <w:rFonts w:eastAsia="Times New Roman"/>
          <w:b/>
          <w:bCs/>
          <w:i/>
          <w:iCs/>
          <w:color w:val="000000"/>
          <w:spacing w:val="13"/>
          <w:sz w:val="24"/>
          <w:szCs w:val="24"/>
        </w:rPr>
        <w:t>ц</w:t>
      </w:r>
      <w:r w:rsidR="00D17A8A">
        <w:rPr>
          <w:rFonts w:eastAsia="Times New Roman"/>
          <w:b/>
          <w:bCs/>
          <w:i/>
          <w:iCs/>
          <w:color w:val="000000"/>
          <w:spacing w:val="13"/>
          <w:sz w:val="24"/>
          <w:szCs w:val="24"/>
        </w:rPr>
        <w:t>ип</w:t>
      </w:r>
      <w:r w:rsidRPr="00D17A8A">
        <w:rPr>
          <w:rFonts w:eastAsia="Times New Roman"/>
          <w:b/>
          <w:bCs/>
          <w:i/>
          <w:iCs/>
          <w:color w:val="000000"/>
          <w:spacing w:val="13"/>
          <w:sz w:val="24"/>
          <w:szCs w:val="24"/>
        </w:rPr>
        <w:t xml:space="preserve"> </w:t>
      </w:r>
      <w:r w:rsidRPr="00D17A8A">
        <w:rPr>
          <w:rFonts w:eastAsia="Times New Roman"/>
          <w:b/>
          <w:i/>
          <w:iCs/>
          <w:color w:val="000000"/>
          <w:spacing w:val="13"/>
          <w:sz w:val="24"/>
          <w:szCs w:val="24"/>
        </w:rPr>
        <w:t>системности</w:t>
      </w:r>
      <w:r w:rsidRPr="00D17A8A">
        <w:rPr>
          <w:rFonts w:eastAsia="Times New Roman"/>
          <w:i/>
          <w:iCs/>
          <w:color w:val="000000"/>
          <w:spacing w:val="13"/>
          <w:sz w:val="24"/>
          <w:szCs w:val="24"/>
        </w:rPr>
        <w:t xml:space="preserve"> </w:t>
      </w:r>
      <w:r w:rsidRPr="00D17A8A">
        <w:rPr>
          <w:rFonts w:eastAsia="Times New Roman"/>
          <w:color w:val="000000"/>
          <w:spacing w:val="13"/>
          <w:sz w:val="24"/>
          <w:szCs w:val="24"/>
        </w:rPr>
        <w:t xml:space="preserve">предусматривает тесную взаимосвязь содержания </w:t>
      </w:r>
      <w:r w:rsidRPr="00D17A8A">
        <w:rPr>
          <w:rFonts w:eastAsia="Times New Roman"/>
          <w:color w:val="000000"/>
          <w:spacing w:val="-1"/>
          <w:sz w:val="24"/>
          <w:szCs w:val="24"/>
        </w:rPr>
        <w:t>соревновательной деятельности и всех сторон учебно-</w:t>
      </w:r>
      <w:r w:rsidR="00D17A8A">
        <w:rPr>
          <w:rFonts w:eastAsia="Times New Roman"/>
          <w:color w:val="000000"/>
          <w:spacing w:val="-1"/>
          <w:sz w:val="24"/>
          <w:szCs w:val="24"/>
        </w:rPr>
        <w:t>т</w:t>
      </w:r>
      <w:r w:rsidRPr="00D17A8A">
        <w:rPr>
          <w:rFonts w:eastAsia="Times New Roman"/>
          <w:color w:val="000000"/>
          <w:spacing w:val="-1"/>
          <w:sz w:val="24"/>
          <w:szCs w:val="24"/>
        </w:rPr>
        <w:t xml:space="preserve">ренировочного процесса: физической, </w:t>
      </w:r>
      <w:r w:rsidRPr="00D17A8A">
        <w:rPr>
          <w:rFonts w:eastAsia="Times New Roman"/>
          <w:color w:val="000000"/>
          <w:spacing w:val="1"/>
          <w:sz w:val="24"/>
          <w:szCs w:val="24"/>
        </w:rPr>
        <w:t xml:space="preserve">технической, тактической, психологической, интегральной, теоретической подготовки: </w:t>
      </w:r>
      <w:r w:rsidRPr="00D17A8A">
        <w:rPr>
          <w:rFonts w:eastAsia="Times New Roman"/>
          <w:color w:val="000000"/>
          <w:spacing w:val="-1"/>
          <w:sz w:val="24"/>
          <w:szCs w:val="24"/>
        </w:rPr>
        <w:t>воспитательной работы; восстановительных мероприятий; педагогическо</w:t>
      </w:r>
      <w:r>
        <w:rPr>
          <w:rFonts w:eastAsia="Times New Roman"/>
          <w:color w:val="000000"/>
          <w:spacing w:val="-1"/>
          <w:sz w:val="24"/>
          <w:szCs w:val="24"/>
        </w:rPr>
        <w:t>го</w:t>
      </w:r>
      <w:r w:rsidRPr="00D17A8A">
        <w:rPr>
          <w:rFonts w:eastAsia="Times New Roman"/>
          <w:color w:val="000000"/>
          <w:spacing w:val="-1"/>
          <w:sz w:val="24"/>
          <w:szCs w:val="24"/>
        </w:rPr>
        <w:t xml:space="preserve"> и медицинского </w:t>
      </w:r>
      <w:r w:rsidRPr="00D17A8A">
        <w:rPr>
          <w:rFonts w:eastAsia="Times New Roman"/>
          <w:color w:val="000000"/>
          <w:spacing w:val="-7"/>
          <w:sz w:val="24"/>
          <w:szCs w:val="24"/>
        </w:rPr>
        <w:t>контроля.</w:t>
      </w:r>
    </w:p>
    <w:p w:rsidR="00F06565" w:rsidRPr="00D17A8A" w:rsidRDefault="00EC04DD" w:rsidP="00D17A8A">
      <w:pPr>
        <w:shd w:val="clear" w:color="auto" w:fill="FFFFFF"/>
        <w:spacing w:line="360" w:lineRule="auto"/>
        <w:ind w:left="38" w:right="10" w:firstLine="518"/>
        <w:jc w:val="both"/>
      </w:pPr>
      <w:r w:rsidRPr="00D17A8A">
        <w:rPr>
          <w:rFonts w:eastAsia="Times New Roman"/>
          <w:b/>
          <w:i/>
          <w:iCs/>
          <w:color w:val="000000"/>
          <w:sz w:val="24"/>
          <w:szCs w:val="24"/>
        </w:rPr>
        <w:t>Принцип преемственности</w:t>
      </w:r>
      <w:r w:rsidRPr="00D17A8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D17A8A">
        <w:rPr>
          <w:rFonts w:eastAsia="Times New Roman"/>
          <w:color w:val="000000"/>
          <w:sz w:val="24"/>
          <w:szCs w:val="24"/>
        </w:rPr>
        <w:t xml:space="preserve">определяет последовательность изложения программного </w:t>
      </w:r>
      <w:proofErr w:type="gramStart"/>
      <w:r w:rsidRPr="00D17A8A">
        <w:rPr>
          <w:rFonts w:eastAsia="Times New Roman"/>
          <w:color w:val="000000"/>
          <w:spacing w:val="7"/>
          <w:sz w:val="24"/>
          <w:szCs w:val="24"/>
        </w:rPr>
        <w:t>матери</w:t>
      </w:r>
      <w:r w:rsidR="00D17A8A">
        <w:rPr>
          <w:rFonts w:eastAsia="Times New Roman"/>
          <w:color w:val="000000"/>
          <w:spacing w:val="7"/>
          <w:sz w:val="24"/>
          <w:szCs w:val="24"/>
        </w:rPr>
        <w:t>ала</w:t>
      </w:r>
      <w:proofErr w:type="gramEnd"/>
      <w:r w:rsidR="00D17A8A">
        <w:rPr>
          <w:rFonts w:eastAsia="Times New Roman"/>
          <w:color w:val="000000"/>
          <w:spacing w:val="7"/>
          <w:sz w:val="24"/>
          <w:szCs w:val="24"/>
        </w:rPr>
        <w:t xml:space="preserve"> но этапам многолетней подго</w:t>
      </w:r>
      <w:r w:rsidRPr="00D17A8A">
        <w:rPr>
          <w:rFonts w:eastAsia="Times New Roman"/>
          <w:color w:val="000000"/>
          <w:spacing w:val="7"/>
          <w:sz w:val="24"/>
          <w:szCs w:val="24"/>
        </w:rPr>
        <w:t>т</w:t>
      </w:r>
      <w:r w:rsidR="00D17A8A">
        <w:rPr>
          <w:rFonts w:eastAsia="Times New Roman"/>
          <w:color w:val="000000"/>
          <w:spacing w:val="7"/>
          <w:sz w:val="24"/>
          <w:szCs w:val="24"/>
        </w:rPr>
        <w:t>ов</w:t>
      </w:r>
      <w:r w:rsidRPr="00D17A8A">
        <w:rPr>
          <w:rFonts w:eastAsia="Times New Roman"/>
          <w:color w:val="000000"/>
          <w:spacing w:val="7"/>
          <w:sz w:val="24"/>
          <w:szCs w:val="24"/>
        </w:rPr>
        <w:t xml:space="preserve">ки в годичных циклах, соответствия его </w:t>
      </w:r>
      <w:r w:rsidR="00D17A8A">
        <w:rPr>
          <w:rFonts w:eastAsia="Times New Roman"/>
          <w:color w:val="000000"/>
          <w:spacing w:val="7"/>
          <w:sz w:val="24"/>
          <w:szCs w:val="24"/>
        </w:rPr>
        <w:t>тре</w:t>
      </w:r>
      <w:r w:rsidR="00D17A8A">
        <w:rPr>
          <w:rFonts w:eastAsia="Times New Roman"/>
          <w:color w:val="000000"/>
          <w:sz w:val="24"/>
          <w:szCs w:val="24"/>
        </w:rPr>
        <w:t>бован</w:t>
      </w:r>
      <w:r w:rsidRPr="00D17A8A">
        <w:rPr>
          <w:rFonts w:eastAsia="Times New Roman"/>
          <w:color w:val="000000"/>
          <w:sz w:val="24"/>
          <w:szCs w:val="24"/>
        </w:rPr>
        <w:t>иям высшего спортивного мастерства.</w:t>
      </w:r>
    </w:p>
    <w:p w:rsidR="00F06565" w:rsidRPr="00D17A8A" w:rsidRDefault="00EC04DD" w:rsidP="00D17A8A">
      <w:pPr>
        <w:shd w:val="clear" w:color="auto" w:fill="FFFFFF"/>
        <w:spacing w:line="360" w:lineRule="auto"/>
        <w:ind w:left="29" w:firstLine="269"/>
        <w:jc w:val="both"/>
      </w:pPr>
      <w:r w:rsidRPr="00D17A8A">
        <w:rPr>
          <w:rFonts w:eastAsia="Times New Roman"/>
          <w:b/>
          <w:i/>
          <w:iCs/>
          <w:color w:val="000000"/>
          <w:spacing w:val="-1"/>
          <w:sz w:val="24"/>
          <w:szCs w:val="24"/>
        </w:rPr>
        <w:lastRenderedPageBreak/>
        <w:t xml:space="preserve">Принцип </w:t>
      </w:r>
      <w:r w:rsidRPr="00D17A8A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>вариативности</w:t>
      </w:r>
      <w:r w:rsidRPr="00D17A8A">
        <w:rPr>
          <w:rFonts w:eastAsia="Times New Roman"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D17A8A">
        <w:rPr>
          <w:rFonts w:eastAsia="Times New Roman"/>
          <w:color w:val="000000"/>
          <w:spacing w:val="-1"/>
          <w:sz w:val="24"/>
          <w:szCs w:val="24"/>
        </w:rPr>
        <w:t xml:space="preserve">предусматривает в зависимости </w:t>
      </w:r>
      <w:r w:rsidRPr="00D17A8A">
        <w:rPr>
          <w:rFonts w:eastAsia="Times New Roman"/>
          <w:bCs/>
          <w:color w:val="000000"/>
          <w:spacing w:val="-1"/>
          <w:sz w:val="24"/>
          <w:szCs w:val="24"/>
        </w:rPr>
        <w:t xml:space="preserve">от </w:t>
      </w:r>
      <w:r w:rsidRPr="00D17A8A">
        <w:rPr>
          <w:rFonts w:eastAsia="Times New Roman"/>
          <w:color w:val="000000"/>
          <w:spacing w:val="-1"/>
          <w:sz w:val="24"/>
          <w:szCs w:val="24"/>
        </w:rPr>
        <w:t xml:space="preserve">этапа многолетней подготовки, </w:t>
      </w:r>
      <w:r w:rsidRPr="00D17A8A">
        <w:rPr>
          <w:rFonts w:eastAsia="Times New Roman"/>
          <w:color w:val="000000"/>
          <w:spacing w:val="1"/>
          <w:sz w:val="24"/>
          <w:szCs w:val="24"/>
        </w:rPr>
        <w:t xml:space="preserve">индивидуальных особенностей юного волейболиста. Вариативность программного материала </w:t>
      </w:r>
      <w:r w:rsidRPr="00D17A8A">
        <w:rPr>
          <w:rFonts w:eastAsia="Times New Roman"/>
          <w:bCs/>
          <w:color w:val="000000"/>
          <w:spacing w:val="3"/>
          <w:sz w:val="24"/>
          <w:szCs w:val="24"/>
        </w:rPr>
        <w:t xml:space="preserve">для </w:t>
      </w:r>
      <w:r w:rsidRPr="00D17A8A">
        <w:rPr>
          <w:rFonts w:eastAsia="Times New Roman"/>
          <w:color w:val="000000"/>
          <w:spacing w:val="3"/>
          <w:sz w:val="24"/>
          <w:szCs w:val="24"/>
        </w:rPr>
        <w:t xml:space="preserve">практических занятий, характеризующихся разнообразием тренировочных средств и </w:t>
      </w:r>
      <w:r w:rsidRPr="00D17A8A">
        <w:rPr>
          <w:rFonts w:eastAsia="Times New Roman"/>
          <w:color w:val="000000"/>
          <w:spacing w:val="-1"/>
          <w:sz w:val="24"/>
          <w:szCs w:val="24"/>
        </w:rPr>
        <w:t>нагрузок, направленных па решение определенной педагогической задачи.</w:t>
      </w:r>
    </w:p>
    <w:p w:rsidR="00F06565" w:rsidRPr="00D17A8A" w:rsidRDefault="00EC04DD" w:rsidP="00D17A8A">
      <w:pPr>
        <w:shd w:val="clear" w:color="auto" w:fill="FFFFFF"/>
        <w:spacing w:line="360" w:lineRule="auto"/>
        <w:ind w:left="29" w:firstLine="701"/>
        <w:jc w:val="both"/>
      </w:pPr>
      <w:r w:rsidRPr="00D17A8A">
        <w:rPr>
          <w:rFonts w:eastAsia="Times New Roman"/>
          <w:bCs/>
          <w:color w:val="000000"/>
          <w:spacing w:val="6"/>
          <w:sz w:val="24"/>
          <w:szCs w:val="24"/>
        </w:rPr>
        <w:t xml:space="preserve">Актуальность </w:t>
      </w:r>
      <w:r w:rsidRPr="00D17A8A">
        <w:rPr>
          <w:rFonts w:eastAsia="Times New Roman"/>
          <w:color w:val="000000"/>
          <w:spacing w:val="6"/>
          <w:sz w:val="24"/>
          <w:szCs w:val="24"/>
        </w:rPr>
        <w:t xml:space="preserve">данной программы дополнительного образования в </w:t>
      </w:r>
      <w:r w:rsidRPr="00D17A8A">
        <w:rPr>
          <w:rFonts w:eastAsia="Times New Roman"/>
          <w:bCs/>
          <w:color w:val="000000"/>
          <w:spacing w:val="6"/>
          <w:sz w:val="24"/>
          <w:szCs w:val="24"/>
        </w:rPr>
        <w:t xml:space="preserve">том, </w:t>
      </w:r>
      <w:r w:rsidRPr="00D17A8A">
        <w:rPr>
          <w:rFonts w:eastAsia="Times New Roman"/>
          <w:color w:val="000000"/>
          <w:spacing w:val="6"/>
          <w:sz w:val="24"/>
          <w:szCs w:val="24"/>
        </w:rPr>
        <w:t xml:space="preserve">что она </w:t>
      </w:r>
      <w:r w:rsidRPr="00D17A8A">
        <w:rPr>
          <w:rFonts w:eastAsia="Times New Roman"/>
          <w:color w:val="000000"/>
          <w:spacing w:val="2"/>
          <w:sz w:val="24"/>
          <w:szCs w:val="24"/>
        </w:rPr>
        <w:t xml:space="preserve">усиливает вариативную составляющую общего образования, способствует реализации сил, </w:t>
      </w:r>
      <w:r w:rsidR="00D17A8A">
        <w:rPr>
          <w:rFonts w:eastAsia="Times New Roman"/>
          <w:color w:val="000000"/>
          <w:spacing w:val="-2"/>
          <w:sz w:val="24"/>
          <w:szCs w:val="24"/>
        </w:rPr>
        <w:t>зна</w:t>
      </w:r>
      <w:r w:rsidRPr="00D17A8A">
        <w:rPr>
          <w:rFonts w:eastAsia="Times New Roman"/>
          <w:color w:val="000000"/>
          <w:spacing w:val="-2"/>
          <w:sz w:val="24"/>
          <w:szCs w:val="24"/>
        </w:rPr>
        <w:t xml:space="preserve">ний, полученных детьми и подростками в базовом компоненте, формированию жизненных </w:t>
      </w:r>
      <w:r w:rsidRPr="00D17A8A">
        <w:rPr>
          <w:rFonts w:eastAsia="Times New Roman"/>
          <w:color w:val="000000"/>
          <w:spacing w:val="2"/>
          <w:sz w:val="24"/>
          <w:szCs w:val="24"/>
        </w:rPr>
        <w:t xml:space="preserve">ценности, овладению опытом самоорганизации, самореализации, самоконтроля ребенка и </w:t>
      </w:r>
      <w:r w:rsidRPr="00D17A8A">
        <w:rPr>
          <w:rFonts w:eastAsia="Times New Roman"/>
          <w:color w:val="000000"/>
          <w:spacing w:val="-1"/>
          <w:sz w:val="24"/>
          <w:szCs w:val="24"/>
        </w:rPr>
        <w:t>помогает ребятам в профессиональном самоопределении.</w:t>
      </w:r>
    </w:p>
    <w:p w:rsidR="00D17A8A" w:rsidRDefault="00EC04DD" w:rsidP="00D17A8A">
      <w:pPr>
        <w:shd w:val="clear" w:color="auto" w:fill="FFFFFF"/>
        <w:spacing w:line="360" w:lineRule="auto"/>
        <w:ind w:left="29" w:firstLine="701"/>
        <w:jc w:val="both"/>
      </w:pPr>
      <w:r w:rsidRPr="00D17A8A">
        <w:rPr>
          <w:rFonts w:eastAsia="Times New Roman"/>
          <w:color w:val="000000"/>
          <w:spacing w:val="13"/>
          <w:sz w:val="24"/>
          <w:szCs w:val="24"/>
        </w:rPr>
        <w:t xml:space="preserve">Новизна программы состоит в удовлетворении возрастной потребности </w:t>
      </w:r>
      <w:r w:rsidRPr="00D17A8A">
        <w:rPr>
          <w:rFonts w:eastAsia="Times New Roman"/>
          <w:i/>
          <w:iCs/>
          <w:color w:val="000000"/>
          <w:spacing w:val="13"/>
          <w:sz w:val="24"/>
          <w:szCs w:val="24"/>
        </w:rPr>
        <w:t xml:space="preserve">в </w:t>
      </w:r>
      <w:r w:rsidRPr="00D17A8A">
        <w:rPr>
          <w:rFonts w:eastAsia="Times New Roman"/>
          <w:color w:val="000000"/>
          <w:spacing w:val="5"/>
          <w:sz w:val="24"/>
          <w:szCs w:val="24"/>
        </w:rPr>
        <w:t xml:space="preserve">идентификации личности, определении жизненных стратегий и обретении навыков их </w:t>
      </w:r>
      <w:r w:rsidRPr="00D17A8A">
        <w:rPr>
          <w:rFonts w:eastAsia="Times New Roman"/>
          <w:color w:val="000000"/>
          <w:spacing w:val="3"/>
          <w:sz w:val="24"/>
          <w:szCs w:val="24"/>
        </w:rPr>
        <w:t>реализации: сохранен</w:t>
      </w:r>
      <w:r w:rsidR="00D17A8A">
        <w:rPr>
          <w:rFonts w:eastAsia="Times New Roman"/>
          <w:color w:val="000000"/>
          <w:spacing w:val="3"/>
          <w:sz w:val="24"/>
          <w:szCs w:val="24"/>
        </w:rPr>
        <w:t>ии и культивирование уникальности</w:t>
      </w:r>
      <w:r w:rsidRPr="00D17A8A">
        <w:rPr>
          <w:rFonts w:eastAsia="Times New Roman"/>
          <w:color w:val="000000"/>
          <w:spacing w:val="3"/>
          <w:sz w:val="24"/>
          <w:szCs w:val="24"/>
        </w:rPr>
        <w:t xml:space="preserve"> личности несовершеннолетних </w:t>
      </w:r>
      <w:r w:rsidRPr="00D17A8A">
        <w:rPr>
          <w:rFonts w:eastAsia="Times New Roman"/>
          <w:color w:val="000000"/>
          <w:spacing w:val="-2"/>
          <w:sz w:val="24"/>
          <w:szCs w:val="24"/>
        </w:rPr>
        <w:t>граждан,   создании   условий,   благоприятных   для   развития   спортивной   индивидуальности</w:t>
      </w:r>
      <w:r w:rsidR="00D17A8A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D17A8A">
        <w:rPr>
          <w:rFonts w:eastAsia="Times New Roman"/>
          <w:color w:val="000000"/>
          <w:spacing w:val="-1"/>
          <w:sz w:val="24"/>
          <w:szCs w:val="24"/>
        </w:rPr>
        <w:t>личности ребенка посредством тренировочных занятий.</w:t>
      </w:r>
    </w:p>
    <w:p w:rsidR="00D17A8A" w:rsidRDefault="00D17A8A" w:rsidP="00EC04DD">
      <w:pPr>
        <w:shd w:val="clear" w:color="auto" w:fill="FFFFFF"/>
        <w:spacing w:line="276" w:lineRule="auto"/>
        <w:ind w:left="163" w:firstLine="710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Цель программы: </w:t>
      </w:r>
      <w:r>
        <w:rPr>
          <w:rFonts w:eastAsia="Times New Roman"/>
          <w:color w:val="000000"/>
          <w:spacing w:val="-1"/>
          <w:sz w:val="24"/>
          <w:szCs w:val="24"/>
        </w:rPr>
        <w:t>приобщить детей к систематическим занятиям физической культурой и спортом, к здоровому образу жизни.</w:t>
      </w:r>
    </w:p>
    <w:p w:rsidR="00D17A8A" w:rsidRDefault="00D17A8A" w:rsidP="00EC04DD">
      <w:pPr>
        <w:shd w:val="clear" w:color="auto" w:fill="FFFFFF"/>
        <w:spacing w:line="276" w:lineRule="auto"/>
        <w:ind w:left="154" w:firstLine="691"/>
        <w:jc w:val="both"/>
      </w:pPr>
      <w:r>
        <w:rPr>
          <w:rFonts w:eastAsia="Times New Roman"/>
          <w:b/>
          <w:bCs/>
          <w:color w:val="000000"/>
          <w:spacing w:val="7"/>
          <w:sz w:val="24"/>
          <w:szCs w:val="24"/>
        </w:rPr>
        <w:t xml:space="preserve">Главная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задача программы заключается в подготовке физических крепких, с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гармоничным развитием физических и духовных сил юных спортсменов, в воспитании </w:t>
      </w:r>
      <w:r>
        <w:rPr>
          <w:rFonts w:eastAsia="Times New Roman"/>
          <w:color w:val="000000"/>
          <w:spacing w:val="-1"/>
          <w:sz w:val="24"/>
          <w:szCs w:val="24"/>
        </w:rPr>
        <w:t>социально - активной личности, готовой к социально значимым видам деятельности. Основным условием выполнения этой задачи является многолетняя и целенаправленная подготовка юных волейболистов, которая предусматривает:</w:t>
      </w:r>
    </w:p>
    <w:p w:rsidR="00D17A8A" w:rsidRDefault="00D17A8A" w:rsidP="00EC04DD">
      <w:pPr>
        <w:numPr>
          <w:ilvl w:val="0"/>
          <w:numId w:val="1"/>
        </w:numPr>
        <w:shd w:val="clear" w:color="auto" w:fill="FFFFFF"/>
        <w:spacing w:line="276" w:lineRule="auto"/>
        <w:ind w:left="567" w:firstLine="0"/>
      </w:pPr>
      <w:r>
        <w:rPr>
          <w:rFonts w:eastAsia="Times New Roman"/>
          <w:color w:val="000000"/>
          <w:spacing w:val="3"/>
          <w:sz w:val="24"/>
          <w:szCs w:val="24"/>
        </w:rPr>
        <w:t xml:space="preserve">содействию гармоничному развитию,  всесторонней физической подготовленности и </w:t>
      </w:r>
      <w:r>
        <w:rPr>
          <w:rFonts w:eastAsia="Times New Roman"/>
          <w:color w:val="000000"/>
          <w:spacing w:val="-2"/>
          <w:sz w:val="24"/>
          <w:szCs w:val="24"/>
        </w:rPr>
        <w:t>укреплению здоровья учащихся;</w:t>
      </w:r>
    </w:p>
    <w:p w:rsidR="00D17A8A" w:rsidRDefault="00D17A8A" w:rsidP="00EC04DD">
      <w:pPr>
        <w:numPr>
          <w:ilvl w:val="0"/>
          <w:numId w:val="1"/>
        </w:numPr>
        <w:shd w:val="clear" w:color="auto" w:fill="FFFFFF"/>
        <w:spacing w:line="276" w:lineRule="auto"/>
        <w:ind w:left="567" w:firstLine="0"/>
      </w:pPr>
      <w:r>
        <w:rPr>
          <w:rFonts w:eastAsia="Times New Roman"/>
          <w:color w:val="000000"/>
          <w:spacing w:val="4"/>
          <w:sz w:val="24"/>
          <w:szCs w:val="24"/>
        </w:rPr>
        <w:t xml:space="preserve">подготовку волейболистов высокой квалификации, резерва сборных молодёжных и </w:t>
      </w:r>
      <w:r>
        <w:rPr>
          <w:rFonts w:eastAsia="Times New Roman"/>
          <w:color w:val="000000"/>
          <w:spacing w:val="-3"/>
          <w:sz w:val="24"/>
          <w:szCs w:val="24"/>
        </w:rPr>
        <w:t>юношеских команд района и региона;</w:t>
      </w:r>
    </w:p>
    <w:p w:rsidR="00D17A8A" w:rsidRDefault="00D17A8A" w:rsidP="00EC04DD">
      <w:pPr>
        <w:numPr>
          <w:ilvl w:val="0"/>
          <w:numId w:val="1"/>
        </w:numPr>
        <w:shd w:val="clear" w:color="auto" w:fill="FFFFFF"/>
        <w:spacing w:line="276" w:lineRule="auto"/>
        <w:ind w:left="567" w:firstLine="0"/>
      </w:pPr>
      <w:r>
        <w:rPr>
          <w:rFonts w:eastAsia="Times New Roman"/>
          <w:color w:val="000000"/>
          <w:spacing w:val="2"/>
          <w:sz w:val="24"/>
          <w:szCs w:val="24"/>
        </w:rPr>
        <w:t xml:space="preserve">повышение тренировочных </w:t>
      </w:r>
      <w:r w:rsidRPr="00D17A8A">
        <w:rPr>
          <w:rFonts w:eastAsia="Times New Roman"/>
          <w:bCs/>
          <w:color w:val="000000"/>
          <w:spacing w:val="2"/>
          <w:sz w:val="24"/>
          <w:szCs w:val="24"/>
        </w:rPr>
        <w:t>и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соревновательных нагрузок, уровня владения навыками </w:t>
      </w:r>
      <w:r>
        <w:rPr>
          <w:rFonts w:eastAsia="Times New Roman"/>
          <w:color w:val="000000"/>
          <w:spacing w:val="-1"/>
          <w:sz w:val="24"/>
          <w:szCs w:val="24"/>
        </w:rPr>
        <w:t>игры в процессе многолетней подготовки;</w:t>
      </w:r>
    </w:p>
    <w:p w:rsidR="00D17A8A" w:rsidRDefault="00D17A8A" w:rsidP="00EC04DD">
      <w:pPr>
        <w:numPr>
          <w:ilvl w:val="0"/>
          <w:numId w:val="1"/>
        </w:numPr>
        <w:shd w:val="clear" w:color="auto" w:fill="FFFFFF"/>
        <w:spacing w:line="276" w:lineRule="auto"/>
        <w:ind w:left="567" w:firstLine="0"/>
      </w:pPr>
      <w:r>
        <w:rPr>
          <w:rFonts w:eastAsia="Times New Roman"/>
          <w:color w:val="000000"/>
          <w:spacing w:val="3"/>
          <w:sz w:val="24"/>
          <w:szCs w:val="24"/>
        </w:rPr>
        <w:t xml:space="preserve">подготовку волевых, смелых, дисциплинированных, обладающих высоким уровнем </w:t>
      </w:r>
      <w:r>
        <w:rPr>
          <w:rFonts w:eastAsia="Times New Roman"/>
          <w:color w:val="000000"/>
          <w:spacing w:val="-2"/>
          <w:sz w:val="24"/>
          <w:szCs w:val="24"/>
        </w:rPr>
        <w:t>командной игровой подготовки и бойцовскими качествами спортсменов;</w:t>
      </w:r>
    </w:p>
    <w:p w:rsidR="00D17A8A" w:rsidRDefault="00D17A8A" w:rsidP="00EC04DD">
      <w:pPr>
        <w:numPr>
          <w:ilvl w:val="0"/>
          <w:numId w:val="1"/>
        </w:numPr>
        <w:shd w:val="clear" w:color="auto" w:fill="FFFFFF"/>
        <w:tabs>
          <w:tab w:val="left" w:pos="931"/>
        </w:tabs>
        <w:spacing w:line="276" w:lineRule="auto"/>
        <w:ind w:left="567" w:firstLine="0"/>
      </w:pPr>
      <w:r>
        <w:rPr>
          <w:rFonts w:eastAsia="Times New Roman"/>
          <w:color w:val="000000"/>
          <w:spacing w:val="-1"/>
          <w:sz w:val="24"/>
          <w:szCs w:val="24"/>
        </w:rPr>
        <w:t>приобретение теоретических знаний в области волейбола, а также соблюдение обшей и частной гигиены и осуществление самоконтроля;</w:t>
      </w:r>
    </w:p>
    <w:p w:rsidR="00D17A8A" w:rsidRPr="00D17A8A" w:rsidRDefault="00D17A8A" w:rsidP="00EC04DD">
      <w:pPr>
        <w:numPr>
          <w:ilvl w:val="0"/>
          <w:numId w:val="1"/>
        </w:numPr>
        <w:shd w:val="clear" w:color="auto" w:fill="FFFFFF"/>
        <w:spacing w:line="276" w:lineRule="auto"/>
        <w:ind w:left="567" w:firstLine="0"/>
      </w:pPr>
      <w:r>
        <w:rPr>
          <w:rFonts w:eastAsia="Times New Roman"/>
          <w:color w:val="000000"/>
          <w:spacing w:val="-3"/>
          <w:sz w:val="24"/>
          <w:szCs w:val="24"/>
        </w:rPr>
        <w:t>подготовку инструкторов - преподавателей и судей по волейболу;</w:t>
      </w:r>
    </w:p>
    <w:p w:rsidR="00D17A8A" w:rsidRPr="00D17A8A" w:rsidRDefault="00D17A8A" w:rsidP="00EC04DD">
      <w:pPr>
        <w:numPr>
          <w:ilvl w:val="0"/>
          <w:numId w:val="1"/>
        </w:numPr>
        <w:shd w:val="clear" w:color="auto" w:fill="FFFFFF"/>
        <w:spacing w:line="276" w:lineRule="auto"/>
        <w:ind w:left="567" w:firstLine="0"/>
      </w:pPr>
      <w:r>
        <w:rPr>
          <w:rFonts w:eastAsia="Times New Roman"/>
          <w:color w:val="000000"/>
          <w:spacing w:val="-2"/>
          <w:sz w:val="24"/>
          <w:szCs w:val="24"/>
        </w:rPr>
        <w:t>подготовку и выполнение нормативных требований;</w:t>
      </w:r>
    </w:p>
    <w:p w:rsidR="00D17A8A" w:rsidRDefault="00D17A8A" w:rsidP="00EC04DD">
      <w:pPr>
        <w:numPr>
          <w:ilvl w:val="0"/>
          <w:numId w:val="1"/>
        </w:numPr>
        <w:shd w:val="clear" w:color="auto" w:fill="FFFFFF"/>
        <w:tabs>
          <w:tab w:val="left" w:pos="931"/>
        </w:tabs>
        <w:spacing w:line="276" w:lineRule="auto"/>
        <w:ind w:left="567" w:right="1543" w:firstLine="0"/>
      </w:pPr>
      <w:r>
        <w:rPr>
          <w:rFonts w:eastAsia="Times New Roman"/>
          <w:color w:val="000000"/>
          <w:spacing w:val="-3"/>
          <w:sz w:val="24"/>
          <w:szCs w:val="24"/>
        </w:rPr>
        <w:t>формирование потребности ведения здорового образа жизни.</w:t>
      </w:r>
    </w:p>
    <w:p w:rsidR="00D17A8A" w:rsidRDefault="00D17A8A" w:rsidP="00EC04DD">
      <w:pPr>
        <w:shd w:val="clear" w:color="auto" w:fill="FFFFFF"/>
        <w:spacing w:line="276" w:lineRule="auto"/>
        <w:ind w:right="10" w:firstLine="422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Основной показатель спортивной школы (волейбол) - выполнение программных требований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по уровню подготовленности учащихся, выраженных в количественных показателях физического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развития, физической, технической, тактической, интегральной и теоретической подготовки по </w:t>
      </w:r>
      <w:r>
        <w:rPr>
          <w:rFonts w:eastAsia="Times New Roman"/>
          <w:color w:val="000000"/>
          <w:spacing w:val="2"/>
          <w:sz w:val="24"/>
          <w:szCs w:val="24"/>
        </w:rPr>
        <w:t>истечении каждого года, участия в соревнованиях. Выполнение нормативных требований -</w:t>
      </w:r>
      <w:r w:rsidR="00EC04D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основное условие пребывания занимающихся в спортивной школе. В комплексном зачёте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учитываются в целом все результаты более высокие в одних нормативах в известной мере </w:t>
      </w:r>
      <w:r>
        <w:rPr>
          <w:rFonts w:eastAsia="Times New Roman"/>
          <w:color w:val="000000"/>
          <w:spacing w:val="-1"/>
          <w:sz w:val="24"/>
          <w:szCs w:val="24"/>
        </w:rPr>
        <w:t>компенсируют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более низкие в других.</w:t>
      </w:r>
    </w:p>
    <w:p w:rsidR="00D17A8A" w:rsidRPr="00D17A8A" w:rsidRDefault="00D17A8A" w:rsidP="00EC04DD">
      <w:pPr>
        <w:shd w:val="clear" w:color="auto" w:fill="FFFFFF"/>
        <w:spacing w:line="276" w:lineRule="auto"/>
        <w:ind w:left="29" w:firstLine="701"/>
        <w:jc w:val="both"/>
      </w:pPr>
    </w:p>
    <w:sectPr w:rsidR="00D17A8A" w:rsidRPr="00D17A8A" w:rsidSect="00E17F45">
      <w:type w:val="continuous"/>
      <w:pgSz w:w="11909" w:h="16834"/>
      <w:pgMar w:top="360" w:right="876" w:bottom="360" w:left="11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061F"/>
    <w:multiLevelType w:val="hybridMultilevel"/>
    <w:tmpl w:val="A17CA3A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17A8A"/>
    <w:rsid w:val="001F2C91"/>
    <w:rsid w:val="00701ED3"/>
    <w:rsid w:val="00D17A8A"/>
    <w:rsid w:val="00E17F45"/>
    <w:rsid w:val="00EC04DD"/>
    <w:rsid w:val="00F0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3</cp:revision>
  <dcterms:created xsi:type="dcterms:W3CDTF">2015-02-12T07:25:00Z</dcterms:created>
  <dcterms:modified xsi:type="dcterms:W3CDTF">2018-11-23T08:58:00Z</dcterms:modified>
</cp:coreProperties>
</file>