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25" w:rsidRDefault="00BE5995" w:rsidP="00BE6EFC">
      <w:pPr>
        <w:spacing w:after="0" w:line="240" w:lineRule="auto"/>
        <w:jc w:val="center"/>
        <w:rPr>
          <w:b/>
          <w:sz w:val="36"/>
          <w:szCs w:val="36"/>
        </w:rPr>
      </w:pPr>
      <w:r>
        <w:rPr>
          <w:b/>
          <w:noProof/>
          <w:sz w:val="36"/>
          <w:szCs w:val="36"/>
        </w:rPr>
        <w:drawing>
          <wp:inline distT="0" distB="0" distL="0" distR="0">
            <wp:extent cx="6119495" cy="8729583"/>
            <wp:effectExtent l="19050" t="0" r="0" b="0"/>
            <wp:docPr id="2" name="Рисунок 1" descr="I:\Сайт ДЮСШ1\Образование\Программы и аннотации\Титульники программ\скан титульников\23112018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айт ДЮСШ1\Образование\Программы и аннотации\Титульники программ\скан титульников\23112018_0002.jpg"/>
                    <pic:cNvPicPr>
                      <a:picLocks noChangeAspect="1" noChangeArrowheads="1"/>
                    </pic:cNvPicPr>
                  </pic:nvPicPr>
                  <pic:blipFill>
                    <a:blip r:embed="rId8" cstate="print"/>
                    <a:srcRect/>
                    <a:stretch>
                      <a:fillRect/>
                    </a:stretch>
                  </pic:blipFill>
                  <pic:spPr bwMode="auto">
                    <a:xfrm>
                      <a:off x="0" y="0"/>
                      <a:ext cx="6119495" cy="8729583"/>
                    </a:xfrm>
                    <a:prstGeom prst="rect">
                      <a:avLst/>
                    </a:prstGeom>
                    <a:noFill/>
                    <a:ln w="9525">
                      <a:noFill/>
                      <a:miter lim="800000"/>
                      <a:headEnd/>
                      <a:tailEnd/>
                    </a:ln>
                  </pic:spPr>
                </pic:pic>
              </a:graphicData>
            </a:graphic>
          </wp:inline>
        </w:drawing>
      </w:r>
    </w:p>
    <w:p w:rsidR="00F55425" w:rsidRPr="00460A98" w:rsidRDefault="00F55425" w:rsidP="00BE6EFC">
      <w:pPr>
        <w:spacing w:after="0" w:line="240" w:lineRule="auto"/>
        <w:jc w:val="center"/>
        <w:rPr>
          <w:b/>
          <w:sz w:val="36"/>
          <w:szCs w:val="36"/>
        </w:rPr>
      </w:pPr>
    </w:p>
    <w:p w:rsidR="00F8255F" w:rsidRPr="00460A98" w:rsidRDefault="00F8255F" w:rsidP="00BE6EFC">
      <w:pPr>
        <w:spacing w:after="0" w:line="240" w:lineRule="auto"/>
        <w:jc w:val="center"/>
        <w:rPr>
          <w:b/>
          <w:sz w:val="36"/>
          <w:szCs w:val="36"/>
        </w:rPr>
      </w:pPr>
    </w:p>
    <w:p w:rsidR="00F8255F" w:rsidRPr="00460A98" w:rsidRDefault="00F8255F" w:rsidP="00BE6EFC">
      <w:pPr>
        <w:spacing w:after="0" w:line="240" w:lineRule="auto"/>
        <w:jc w:val="center"/>
        <w:rPr>
          <w:b/>
          <w:sz w:val="36"/>
          <w:szCs w:val="36"/>
        </w:rPr>
      </w:pPr>
    </w:p>
    <w:p w:rsidR="00F55425" w:rsidRPr="0030041A" w:rsidRDefault="00F55425" w:rsidP="00BE6EFC">
      <w:pPr>
        <w:spacing w:after="0" w:line="240" w:lineRule="auto"/>
        <w:jc w:val="center"/>
        <w:rPr>
          <w:b/>
          <w:sz w:val="52"/>
          <w:szCs w:val="52"/>
        </w:rPr>
      </w:pPr>
    </w:p>
    <w:p w:rsidR="0030041A" w:rsidRPr="009F63FB" w:rsidRDefault="0030041A" w:rsidP="00BE6EFC">
      <w:pPr>
        <w:spacing w:after="0" w:line="240" w:lineRule="auto"/>
        <w:jc w:val="center"/>
        <w:rPr>
          <w:rFonts w:ascii="Times New Roman" w:hAnsi="Times New Roman" w:cs="Times New Roman"/>
          <w:sz w:val="52"/>
          <w:szCs w:val="52"/>
        </w:rPr>
      </w:pPr>
    </w:p>
    <w:p w:rsidR="00FA0AF3" w:rsidRDefault="00FA0AF3" w:rsidP="00BE6EFC">
      <w:pPr>
        <w:spacing w:after="0" w:line="240" w:lineRule="auto"/>
        <w:jc w:val="right"/>
        <w:rPr>
          <w:rFonts w:ascii="Times New Roman" w:hAnsi="Times New Roman" w:cs="Times New Roman"/>
          <w:b/>
          <w:sz w:val="28"/>
          <w:szCs w:val="28"/>
        </w:rPr>
      </w:pPr>
    </w:p>
    <w:p w:rsidR="0042006C" w:rsidRPr="00BB06F3" w:rsidRDefault="0042006C" w:rsidP="00DE6629">
      <w:pPr>
        <w:spacing w:after="0" w:line="240" w:lineRule="auto"/>
        <w:jc w:val="center"/>
        <w:rPr>
          <w:b/>
          <w:sz w:val="28"/>
          <w:szCs w:val="28"/>
        </w:rPr>
      </w:pPr>
      <w:r w:rsidRPr="00BB06F3">
        <w:rPr>
          <w:b/>
          <w:sz w:val="28"/>
          <w:szCs w:val="28"/>
        </w:rPr>
        <w:t>ОБРАЗОВАТЕЛЬНАЯ ПРОГРАММА</w:t>
      </w:r>
    </w:p>
    <w:p w:rsidR="00697A7A" w:rsidRDefault="00697A7A" w:rsidP="00BE6EFC">
      <w:pPr>
        <w:spacing w:after="0" w:line="240" w:lineRule="auto"/>
        <w:jc w:val="center"/>
        <w:rPr>
          <w:b/>
          <w:sz w:val="28"/>
          <w:szCs w:val="28"/>
        </w:rPr>
      </w:pPr>
    </w:p>
    <w:p w:rsidR="0042006C" w:rsidRPr="00697A7A" w:rsidRDefault="0042006C" w:rsidP="00BE6EFC">
      <w:pPr>
        <w:spacing w:after="0" w:line="240" w:lineRule="auto"/>
        <w:jc w:val="center"/>
        <w:rPr>
          <w:b/>
          <w:sz w:val="28"/>
          <w:szCs w:val="28"/>
        </w:rPr>
      </w:pPr>
      <w:r w:rsidRPr="00697A7A">
        <w:rPr>
          <w:b/>
          <w:sz w:val="28"/>
          <w:szCs w:val="28"/>
        </w:rPr>
        <w:t>Содержание.</w:t>
      </w:r>
    </w:p>
    <w:tbl>
      <w:tblPr>
        <w:tblStyle w:val="a4"/>
        <w:tblW w:w="109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825"/>
        <w:gridCol w:w="1083"/>
      </w:tblGrid>
      <w:tr w:rsidR="0042006C" w:rsidRPr="00697A7A" w:rsidTr="004B09A8">
        <w:tc>
          <w:tcPr>
            <w:tcW w:w="9825" w:type="dxa"/>
          </w:tcPr>
          <w:p w:rsidR="0042006C" w:rsidRPr="00697A7A" w:rsidRDefault="0042006C" w:rsidP="00BE6EFC">
            <w:pPr>
              <w:pStyle w:val="a5"/>
              <w:rPr>
                <w:sz w:val="28"/>
                <w:szCs w:val="28"/>
              </w:rPr>
            </w:pPr>
          </w:p>
        </w:tc>
        <w:tc>
          <w:tcPr>
            <w:tcW w:w="1083" w:type="dxa"/>
          </w:tcPr>
          <w:p w:rsidR="0042006C" w:rsidRPr="00697A7A" w:rsidRDefault="0042006C" w:rsidP="00BE6EFC"/>
        </w:tc>
      </w:tr>
      <w:tr w:rsidR="0042006C" w:rsidRPr="00697A7A" w:rsidTr="004B09A8">
        <w:tc>
          <w:tcPr>
            <w:tcW w:w="9825" w:type="dxa"/>
          </w:tcPr>
          <w:p w:rsidR="0042006C" w:rsidRPr="00C82BD6" w:rsidRDefault="0042006C" w:rsidP="00C82BD6">
            <w:pPr>
              <w:pStyle w:val="a5"/>
              <w:numPr>
                <w:ilvl w:val="0"/>
                <w:numId w:val="21"/>
              </w:numPr>
              <w:tabs>
                <w:tab w:val="left" w:pos="390"/>
              </w:tabs>
              <w:rPr>
                <w:sz w:val="24"/>
                <w:szCs w:val="24"/>
              </w:rPr>
            </w:pPr>
            <w:r w:rsidRPr="00C82BD6">
              <w:rPr>
                <w:sz w:val="24"/>
                <w:szCs w:val="24"/>
              </w:rPr>
              <w:t>Пояснительная записка  …………………………………………</w:t>
            </w:r>
            <w:r w:rsidR="00385D36" w:rsidRPr="00C82BD6">
              <w:rPr>
                <w:sz w:val="24"/>
                <w:szCs w:val="24"/>
              </w:rPr>
              <w:t xml:space="preserve">     </w:t>
            </w:r>
            <w:r w:rsidR="00303935" w:rsidRPr="00C82BD6">
              <w:rPr>
                <w:sz w:val="24"/>
                <w:szCs w:val="24"/>
              </w:rPr>
              <w:t>3-1</w:t>
            </w:r>
            <w:r w:rsidR="00DE29EA">
              <w:rPr>
                <w:sz w:val="24"/>
                <w:szCs w:val="24"/>
              </w:rPr>
              <w:t>0</w:t>
            </w:r>
          </w:p>
        </w:tc>
        <w:tc>
          <w:tcPr>
            <w:tcW w:w="1083" w:type="dxa"/>
          </w:tcPr>
          <w:p w:rsidR="0042006C" w:rsidRPr="00697A7A" w:rsidRDefault="0042006C" w:rsidP="00BE6EFC"/>
        </w:tc>
      </w:tr>
      <w:tr w:rsidR="0042006C" w:rsidRPr="00697A7A" w:rsidTr="004B09A8">
        <w:tc>
          <w:tcPr>
            <w:tcW w:w="9825" w:type="dxa"/>
          </w:tcPr>
          <w:p w:rsidR="0042006C" w:rsidRPr="00C82BD6" w:rsidRDefault="005465D9" w:rsidP="00C82BD6">
            <w:pPr>
              <w:pStyle w:val="a5"/>
              <w:numPr>
                <w:ilvl w:val="0"/>
                <w:numId w:val="21"/>
              </w:numPr>
              <w:rPr>
                <w:sz w:val="24"/>
                <w:szCs w:val="24"/>
              </w:rPr>
            </w:pPr>
            <w:r w:rsidRPr="00C82BD6">
              <w:rPr>
                <w:sz w:val="24"/>
                <w:szCs w:val="24"/>
              </w:rPr>
              <w:t>Учебный план……………………………….</w:t>
            </w:r>
            <w:r w:rsidR="0042006C" w:rsidRPr="00C82BD6">
              <w:rPr>
                <w:sz w:val="24"/>
                <w:szCs w:val="24"/>
              </w:rPr>
              <w:t>…………………</w:t>
            </w:r>
            <w:r w:rsidR="0026768A" w:rsidRPr="00C82BD6">
              <w:rPr>
                <w:sz w:val="24"/>
                <w:szCs w:val="24"/>
              </w:rPr>
              <w:t>…</w:t>
            </w:r>
            <w:r w:rsidR="00385D36" w:rsidRPr="00C82BD6">
              <w:rPr>
                <w:sz w:val="24"/>
                <w:szCs w:val="24"/>
              </w:rPr>
              <w:t xml:space="preserve">     </w:t>
            </w:r>
            <w:r w:rsidR="00303935" w:rsidRPr="00C82BD6">
              <w:rPr>
                <w:sz w:val="24"/>
                <w:szCs w:val="24"/>
              </w:rPr>
              <w:t>10-12</w:t>
            </w:r>
          </w:p>
        </w:tc>
        <w:tc>
          <w:tcPr>
            <w:tcW w:w="1083" w:type="dxa"/>
          </w:tcPr>
          <w:p w:rsidR="0042006C" w:rsidRPr="00697A7A" w:rsidRDefault="0042006C" w:rsidP="00BE6EFC"/>
        </w:tc>
      </w:tr>
      <w:tr w:rsidR="0042006C" w:rsidRPr="00697A7A" w:rsidTr="004B09A8">
        <w:tc>
          <w:tcPr>
            <w:tcW w:w="9825" w:type="dxa"/>
          </w:tcPr>
          <w:p w:rsidR="0042006C" w:rsidRPr="00C82BD6" w:rsidRDefault="005465D9" w:rsidP="00C82BD6">
            <w:pPr>
              <w:pStyle w:val="a5"/>
              <w:numPr>
                <w:ilvl w:val="0"/>
                <w:numId w:val="21"/>
              </w:numPr>
              <w:rPr>
                <w:bCs/>
                <w:sz w:val="24"/>
                <w:szCs w:val="24"/>
              </w:rPr>
            </w:pPr>
            <w:r w:rsidRPr="00C82BD6">
              <w:rPr>
                <w:bCs/>
                <w:sz w:val="24"/>
                <w:szCs w:val="24"/>
              </w:rPr>
              <w:t xml:space="preserve">Методическая часть </w:t>
            </w:r>
            <w:r w:rsidR="0042006C" w:rsidRPr="00C82BD6">
              <w:rPr>
                <w:bCs/>
                <w:sz w:val="24"/>
                <w:szCs w:val="24"/>
              </w:rPr>
              <w:t>……………………………………………..</w:t>
            </w:r>
            <w:r w:rsidR="00385D36" w:rsidRPr="00C82BD6">
              <w:rPr>
                <w:bCs/>
                <w:sz w:val="24"/>
                <w:szCs w:val="24"/>
              </w:rPr>
              <w:t xml:space="preserve">     </w:t>
            </w:r>
            <w:r w:rsidR="00303935" w:rsidRPr="00C82BD6">
              <w:rPr>
                <w:bCs/>
                <w:sz w:val="24"/>
                <w:szCs w:val="24"/>
              </w:rPr>
              <w:t>13-35</w:t>
            </w:r>
          </w:p>
        </w:tc>
        <w:tc>
          <w:tcPr>
            <w:tcW w:w="1083" w:type="dxa"/>
          </w:tcPr>
          <w:p w:rsidR="0042006C" w:rsidRPr="00697A7A" w:rsidRDefault="0042006C" w:rsidP="00BE6EFC"/>
        </w:tc>
      </w:tr>
      <w:tr w:rsidR="0042006C" w:rsidRPr="00697A7A" w:rsidTr="004B09A8">
        <w:tc>
          <w:tcPr>
            <w:tcW w:w="9825" w:type="dxa"/>
          </w:tcPr>
          <w:p w:rsidR="0042006C" w:rsidRPr="008F26F6" w:rsidRDefault="004B09A8" w:rsidP="00C82BD6">
            <w:pPr>
              <w:pStyle w:val="a5"/>
              <w:numPr>
                <w:ilvl w:val="0"/>
                <w:numId w:val="21"/>
              </w:numPr>
              <w:rPr>
                <w:bCs/>
                <w:sz w:val="24"/>
                <w:szCs w:val="24"/>
              </w:rPr>
            </w:pPr>
            <w:r w:rsidRPr="008F26F6">
              <w:rPr>
                <w:bCs/>
                <w:sz w:val="24"/>
                <w:szCs w:val="24"/>
              </w:rPr>
              <w:t>Система контроля и зачетные требования</w:t>
            </w:r>
            <w:r w:rsidR="00303935">
              <w:rPr>
                <w:bCs/>
                <w:sz w:val="24"/>
                <w:szCs w:val="24"/>
              </w:rPr>
              <w:t>……………………...</w:t>
            </w:r>
            <w:r w:rsidR="00385D36">
              <w:rPr>
                <w:bCs/>
                <w:sz w:val="24"/>
                <w:szCs w:val="24"/>
              </w:rPr>
              <w:t xml:space="preserve">     </w:t>
            </w:r>
            <w:r w:rsidR="00303935">
              <w:rPr>
                <w:bCs/>
                <w:sz w:val="24"/>
                <w:szCs w:val="24"/>
              </w:rPr>
              <w:t>35-57</w:t>
            </w:r>
          </w:p>
        </w:tc>
        <w:tc>
          <w:tcPr>
            <w:tcW w:w="1083" w:type="dxa"/>
          </w:tcPr>
          <w:p w:rsidR="0042006C" w:rsidRPr="00697A7A" w:rsidRDefault="0042006C" w:rsidP="00BE6EFC"/>
        </w:tc>
      </w:tr>
      <w:tr w:rsidR="0042006C" w:rsidRPr="000505EE" w:rsidTr="004B09A8">
        <w:tc>
          <w:tcPr>
            <w:tcW w:w="9825" w:type="dxa"/>
          </w:tcPr>
          <w:p w:rsidR="0042006C" w:rsidRPr="008F26F6" w:rsidRDefault="0026768A" w:rsidP="00C82BD6">
            <w:pPr>
              <w:pStyle w:val="a5"/>
              <w:numPr>
                <w:ilvl w:val="0"/>
                <w:numId w:val="21"/>
              </w:numPr>
              <w:autoSpaceDE w:val="0"/>
              <w:autoSpaceDN w:val="0"/>
              <w:adjustRightInd w:val="0"/>
              <w:rPr>
                <w:bCs/>
                <w:sz w:val="24"/>
                <w:szCs w:val="24"/>
              </w:rPr>
            </w:pPr>
            <w:r w:rsidRPr="008F26F6">
              <w:rPr>
                <w:bCs/>
                <w:sz w:val="24"/>
                <w:szCs w:val="24"/>
              </w:rPr>
              <w:t>Перечень инфо</w:t>
            </w:r>
            <w:r w:rsidR="00303935">
              <w:rPr>
                <w:bCs/>
                <w:sz w:val="24"/>
                <w:szCs w:val="24"/>
              </w:rPr>
              <w:t>рмационного обеспечения………………………</w:t>
            </w:r>
            <w:r w:rsidR="00385D36">
              <w:rPr>
                <w:bCs/>
                <w:sz w:val="24"/>
                <w:szCs w:val="24"/>
              </w:rPr>
              <w:t xml:space="preserve">    </w:t>
            </w:r>
            <w:r w:rsidR="00303935">
              <w:rPr>
                <w:bCs/>
                <w:sz w:val="24"/>
                <w:szCs w:val="24"/>
              </w:rPr>
              <w:t>57-58</w:t>
            </w:r>
          </w:p>
        </w:tc>
        <w:tc>
          <w:tcPr>
            <w:tcW w:w="1083" w:type="dxa"/>
          </w:tcPr>
          <w:p w:rsidR="0042006C" w:rsidRPr="00697A7A" w:rsidRDefault="0042006C" w:rsidP="00BE6EFC"/>
        </w:tc>
      </w:tr>
      <w:tr w:rsidR="0042006C" w:rsidRPr="00D65152" w:rsidTr="004B09A8">
        <w:tc>
          <w:tcPr>
            <w:tcW w:w="9825" w:type="dxa"/>
          </w:tcPr>
          <w:p w:rsidR="0042006C" w:rsidRPr="008F26F6" w:rsidRDefault="0042006C" w:rsidP="00BE6EFC">
            <w:pPr>
              <w:autoSpaceDE w:val="0"/>
              <w:autoSpaceDN w:val="0"/>
              <w:adjustRightInd w:val="0"/>
              <w:ind w:left="720" w:hanging="720"/>
              <w:rPr>
                <w:bCs/>
                <w:sz w:val="24"/>
                <w:szCs w:val="24"/>
              </w:rPr>
            </w:pPr>
          </w:p>
        </w:tc>
        <w:tc>
          <w:tcPr>
            <w:tcW w:w="1083" w:type="dxa"/>
          </w:tcPr>
          <w:p w:rsidR="0042006C" w:rsidRDefault="0042006C" w:rsidP="00BE6EFC"/>
        </w:tc>
      </w:tr>
      <w:tr w:rsidR="0042006C" w:rsidRPr="00D65152" w:rsidTr="004B09A8">
        <w:tc>
          <w:tcPr>
            <w:tcW w:w="9825" w:type="dxa"/>
          </w:tcPr>
          <w:p w:rsidR="0042006C" w:rsidRPr="008F26F6" w:rsidRDefault="0042006C" w:rsidP="00BE6EFC">
            <w:pPr>
              <w:autoSpaceDE w:val="0"/>
              <w:autoSpaceDN w:val="0"/>
              <w:adjustRightInd w:val="0"/>
              <w:rPr>
                <w:sz w:val="24"/>
                <w:szCs w:val="24"/>
              </w:rPr>
            </w:pPr>
          </w:p>
        </w:tc>
        <w:tc>
          <w:tcPr>
            <w:tcW w:w="1083" w:type="dxa"/>
          </w:tcPr>
          <w:p w:rsidR="0042006C" w:rsidRDefault="0042006C" w:rsidP="00BE6EFC"/>
        </w:tc>
      </w:tr>
      <w:tr w:rsidR="0042006C" w:rsidRPr="00D65152" w:rsidTr="004B09A8">
        <w:tc>
          <w:tcPr>
            <w:tcW w:w="9825" w:type="dxa"/>
          </w:tcPr>
          <w:p w:rsidR="0042006C" w:rsidRPr="008F26F6" w:rsidRDefault="0042006C" w:rsidP="00BE6EFC">
            <w:pPr>
              <w:rPr>
                <w:sz w:val="24"/>
                <w:szCs w:val="24"/>
              </w:rPr>
            </w:pPr>
          </w:p>
        </w:tc>
        <w:tc>
          <w:tcPr>
            <w:tcW w:w="1083" w:type="dxa"/>
          </w:tcPr>
          <w:p w:rsidR="0042006C" w:rsidRDefault="0042006C" w:rsidP="00BE6EFC"/>
        </w:tc>
      </w:tr>
      <w:tr w:rsidR="0042006C" w:rsidRPr="00D65152" w:rsidTr="004B09A8">
        <w:tc>
          <w:tcPr>
            <w:tcW w:w="9825" w:type="dxa"/>
          </w:tcPr>
          <w:p w:rsidR="0042006C" w:rsidRPr="00D65152" w:rsidRDefault="0042006C" w:rsidP="00BE6EFC">
            <w:pPr>
              <w:rPr>
                <w:b/>
                <w:sz w:val="28"/>
                <w:szCs w:val="28"/>
              </w:rPr>
            </w:pPr>
          </w:p>
        </w:tc>
        <w:tc>
          <w:tcPr>
            <w:tcW w:w="1083" w:type="dxa"/>
          </w:tcPr>
          <w:p w:rsidR="0042006C" w:rsidRDefault="0042006C" w:rsidP="00BE6EFC"/>
        </w:tc>
      </w:tr>
    </w:tbl>
    <w:p w:rsidR="0042006C" w:rsidRDefault="0042006C" w:rsidP="00BE6EFC">
      <w:pPr>
        <w:spacing w:after="0" w:line="240" w:lineRule="auto"/>
        <w:jc w:val="center"/>
        <w:rPr>
          <w:rFonts w:ascii="Times New Roman" w:hAnsi="Times New Roman" w:cs="Times New Roman"/>
          <w:b/>
          <w:sz w:val="28"/>
          <w:szCs w:val="28"/>
        </w:rPr>
      </w:pPr>
    </w:p>
    <w:p w:rsidR="0042006C" w:rsidRDefault="0042006C" w:rsidP="00BE6EFC">
      <w:pPr>
        <w:spacing w:after="0" w:line="240" w:lineRule="auto"/>
        <w:jc w:val="center"/>
        <w:rPr>
          <w:rFonts w:ascii="Times New Roman" w:hAnsi="Times New Roman" w:cs="Times New Roman"/>
          <w:b/>
          <w:sz w:val="28"/>
          <w:szCs w:val="28"/>
        </w:rPr>
      </w:pPr>
    </w:p>
    <w:p w:rsidR="0042006C" w:rsidRDefault="0042006C" w:rsidP="00BE6EFC">
      <w:pPr>
        <w:spacing w:after="0" w:line="240" w:lineRule="auto"/>
        <w:jc w:val="center"/>
        <w:rPr>
          <w:rFonts w:ascii="Times New Roman" w:hAnsi="Times New Roman" w:cs="Times New Roman"/>
          <w:b/>
          <w:sz w:val="28"/>
          <w:szCs w:val="28"/>
        </w:rPr>
      </w:pPr>
    </w:p>
    <w:p w:rsidR="0042006C" w:rsidRDefault="0042006C" w:rsidP="00BE6EFC">
      <w:pPr>
        <w:spacing w:after="0" w:line="240" w:lineRule="auto"/>
        <w:jc w:val="center"/>
        <w:rPr>
          <w:rFonts w:ascii="Times New Roman" w:hAnsi="Times New Roman" w:cs="Times New Roman"/>
          <w:b/>
          <w:sz w:val="28"/>
          <w:szCs w:val="28"/>
        </w:rPr>
      </w:pPr>
    </w:p>
    <w:p w:rsidR="0042006C" w:rsidRDefault="0042006C" w:rsidP="00BE6EFC">
      <w:pPr>
        <w:spacing w:after="0" w:line="240" w:lineRule="auto"/>
        <w:jc w:val="center"/>
        <w:rPr>
          <w:rFonts w:ascii="Times New Roman" w:hAnsi="Times New Roman" w:cs="Times New Roman"/>
          <w:b/>
          <w:sz w:val="28"/>
          <w:szCs w:val="28"/>
        </w:rPr>
      </w:pPr>
    </w:p>
    <w:p w:rsidR="0042006C" w:rsidRDefault="0042006C" w:rsidP="00BE6EFC">
      <w:pPr>
        <w:spacing w:after="0" w:line="240" w:lineRule="auto"/>
        <w:jc w:val="center"/>
        <w:rPr>
          <w:rFonts w:ascii="Times New Roman" w:hAnsi="Times New Roman" w:cs="Times New Roman"/>
          <w:b/>
          <w:sz w:val="28"/>
          <w:szCs w:val="28"/>
        </w:rPr>
      </w:pPr>
    </w:p>
    <w:p w:rsidR="00B70270" w:rsidRDefault="00B70270" w:rsidP="00BE6EFC">
      <w:pPr>
        <w:spacing w:after="0" w:line="240" w:lineRule="auto"/>
        <w:jc w:val="center"/>
        <w:rPr>
          <w:rFonts w:ascii="Times New Roman" w:hAnsi="Times New Roman" w:cs="Times New Roman"/>
          <w:b/>
          <w:sz w:val="28"/>
          <w:szCs w:val="28"/>
        </w:rPr>
      </w:pPr>
    </w:p>
    <w:p w:rsidR="00AD6B31" w:rsidRDefault="00AD6B31" w:rsidP="00BE6EFC">
      <w:pPr>
        <w:spacing w:after="0" w:line="240" w:lineRule="auto"/>
        <w:jc w:val="center"/>
        <w:rPr>
          <w:rFonts w:ascii="Times New Roman" w:hAnsi="Times New Roman" w:cs="Times New Roman"/>
          <w:b/>
          <w:sz w:val="28"/>
          <w:szCs w:val="28"/>
        </w:rPr>
      </w:pPr>
    </w:p>
    <w:p w:rsidR="00AD6B31" w:rsidRDefault="00AD6B31" w:rsidP="00BE6EFC">
      <w:pPr>
        <w:spacing w:after="0" w:line="240" w:lineRule="auto"/>
        <w:jc w:val="center"/>
        <w:rPr>
          <w:rFonts w:ascii="Times New Roman" w:hAnsi="Times New Roman" w:cs="Times New Roman"/>
          <w:b/>
          <w:sz w:val="28"/>
          <w:szCs w:val="28"/>
        </w:rPr>
      </w:pPr>
    </w:p>
    <w:p w:rsidR="00AD6B31" w:rsidRDefault="00AD6B31" w:rsidP="00BE6EFC">
      <w:pPr>
        <w:spacing w:after="0" w:line="240" w:lineRule="auto"/>
        <w:jc w:val="center"/>
        <w:rPr>
          <w:rFonts w:ascii="Times New Roman" w:hAnsi="Times New Roman" w:cs="Times New Roman"/>
          <w:b/>
          <w:sz w:val="28"/>
          <w:szCs w:val="28"/>
        </w:rPr>
      </w:pPr>
    </w:p>
    <w:p w:rsidR="00AD6B31" w:rsidRDefault="00AD6B31" w:rsidP="00BE6EFC">
      <w:pPr>
        <w:spacing w:after="0" w:line="240" w:lineRule="auto"/>
        <w:jc w:val="center"/>
        <w:rPr>
          <w:rFonts w:ascii="Times New Roman" w:hAnsi="Times New Roman" w:cs="Times New Roman"/>
          <w:b/>
          <w:sz w:val="28"/>
          <w:szCs w:val="28"/>
        </w:rPr>
      </w:pPr>
    </w:p>
    <w:p w:rsidR="00AD6B31" w:rsidRDefault="00AD6B31" w:rsidP="00BE6EFC">
      <w:pPr>
        <w:spacing w:after="0" w:line="240" w:lineRule="auto"/>
        <w:jc w:val="center"/>
        <w:rPr>
          <w:rFonts w:ascii="Times New Roman" w:hAnsi="Times New Roman" w:cs="Times New Roman"/>
          <w:b/>
          <w:sz w:val="28"/>
          <w:szCs w:val="28"/>
        </w:rPr>
      </w:pPr>
    </w:p>
    <w:p w:rsidR="00AD6B31" w:rsidRDefault="00AD6B31" w:rsidP="00BE6EFC">
      <w:pPr>
        <w:spacing w:after="0" w:line="240" w:lineRule="auto"/>
        <w:jc w:val="center"/>
        <w:rPr>
          <w:rFonts w:ascii="Times New Roman" w:hAnsi="Times New Roman" w:cs="Times New Roman"/>
          <w:b/>
          <w:sz w:val="28"/>
          <w:szCs w:val="28"/>
        </w:rPr>
      </w:pPr>
    </w:p>
    <w:p w:rsidR="00AD6B31" w:rsidRDefault="00AD6B31" w:rsidP="00BE6EFC">
      <w:pPr>
        <w:spacing w:after="0" w:line="240" w:lineRule="auto"/>
        <w:jc w:val="center"/>
        <w:rPr>
          <w:rFonts w:ascii="Times New Roman" w:hAnsi="Times New Roman" w:cs="Times New Roman"/>
          <w:b/>
          <w:sz w:val="28"/>
          <w:szCs w:val="28"/>
        </w:rPr>
      </w:pPr>
    </w:p>
    <w:p w:rsidR="00AD6B31" w:rsidRDefault="00AD6B31" w:rsidP="00BE6EFC">
      <w:pPr>
        <w:spacing w:after="0" w:line="240" w:lineRule="auto"/>
        <w:jc w:val="center"/>
        <w:rPr>
          <w:rFonts w:ascii="Times New Roman" w:hAnsi="Times New Roman" w:cs="Times New Roman"/>
          <w:b/>
          <w:sz w:val="28"/>
          <w:szCs w:val="28"/>
        </w:rPr>
      </w:pPr>
    </w:p>
    <w:p w:rsidR="00AD6B31" w:rsidRDefault="00AD6B31" w:rsidP="00BE6EFC">
      <w:pPr>
        <w:spacing w:after="0" w:line="240" w:lineRule="auto"/>
        <w:jc w:val="center"/>
        <w:rPr>
          <w:rFonts w:ascii="Times New Roman" w:hAnsi="Times New Roman" w:cs="Times New Roman"/>
          <w:b/>
          <w:sz w:val="28"/>
          <w:szCs w:val="28"/>
        </w:rPr>
      </w:pPr>
    </w:p>
    <w:p w:rsidR="00AD6B31" w:rsidRDefault="00AD6B31" w:rsidP="00BE6EFC">
      <w:pPr>
        <w:spacing w:after="0" w:line="240" w:lineRule="auto"/>
        <w:jc w:val="center"/>
        <w:rPr>
          <w:rFonts w:ascii="Times New Roman" w:hAnsi="Times New Roman" w:cs="Times New Roman"/>
          <w:b/>
          <w:sz w:val="28"/>
          <w:szCs w:val="28"/>
        </w:rPr>
      </w:pPr>
    </w:p>
    <w:p w:rsidR="00697A7A" w:rsidRDefault="00697A7A" w:rsidP="00BE6EFC">
      <w:pPr>
        <w:spacing w:after="0" w:line="240" w:lineRule="auto"/>
        <w:jc w:val="center"/>
        <w:rPr>
          <w:rFonts w:ascii="Times New Roman" w:hAnsi="Times New Roman" w:cs="Times New Roman"/>
          <w:b/>
          <w:sz w:val="28"/>
          <w:szCs w:val="28"/>
        </w:rPr>
      </w:pPr>
    </w:p>
    <w:p w:rsidR="00697A7A" w:rsidRDefault="00697A7A" w:rsidP="00BE6EFC">
      <w:pPr>
        <w:spacing w:after="0" w:line="240" w:lineRule="auto"/>
        <w:jc w:val="center"/>
        <w:rPr>
          <w:rFonts w:ascii="Times New Roman" w:hAnsi="Times New Roman" w:cs="Times New Roman"/>
          <w:b/>
          <w:sz w:val="28"/>
          <w:szCs w:val="28"/>
        </w:rPr>
      </w:pPr>
    </w:p>
    <w:p w:rsidR="00697A7A" w:rsidRDefault="00697A7A" w:rsidP="00BE6EFC">
      <w:pPr>
        <w:spacing w:after="0" w:line="240" w:lineRule="auto"/>
        <w:jc w:val="center"/>
        <w:rPr>
          <w:rFonts w:ascii="Times New Roman" w:hAnsi="Times New Roman" w:cs="Times New Roman"/>
          <w:b/>
          <w:sz w:val="28"/>
          <w:szCs w:val="28"/>
        </w:rPr>
      </w:pPr>
    </w:p>
    <w:p w:rsidR="00697A7A" w:rsidRDefault="00697A7A" w:rsidP="00BE6EFC">
      <w:pPr>
        <w:spacing w:after="0" w:line="240" w:lineRule="auto"/>
        <w:jc w:val="center"/>
        <w:rPr>
          <w:rFonts w:ascii="Times New Roman" w:hAnsi="Times New Roman" w:cs="Times New Roman"/>
          <w:b/>
          <w:sz w:val="28"/>
          <w:szCs w:val="28"/>
        </w:rPr>
      </w:pPr>
    </w:p>
    <w:p w:rsidR="00697A7A" w:rsidRDefault="00697A7A" w:rsidP="00BE6EFC">
      <w:pPr>
        <w:spacing w:after="0" w:line="240" w:lineRule="auto"/>
        <w:jc w:val="center"/>
        <w:rPr>
          <w:rFonts w:ascii="Times New Roman" w:hAnsi="Times New Roman" w:cs="Times New Roman"/>
          <w:b/>
          <w:sz w:val="28"/>
          <w:szCs w:val="28"/>
        </w:rPr>
      </w:pPr>
    </w:p>
    <w:p w:rsidR="00697A7A" w:rsidRDefault="00697A7A" w:rsidP="00BE6EFC">
      <w:pPr>
        <w:spacing w:after="0" w:line="240" w:lineRule="auto"/>
        <w:jc w:val="center"/>
        <w:rPr>
          <w:rFonts w:ascii="Times New Roman" w:hAnsi="Times New Roman" w:cs="Times New Roman"/>
          <w:b/>
          <w:sz w:val="28"/>
          <w:szCs w:val="28"/>
        </w:rPr>
      </w:pPr>
    </w:p>
    <w:p w:rsidR="00697A7A" w:rsidRDefault="00697A7A" w:rsidP="00BE6EFC">
      <w:pPr>
        <w:spacing w:after="0" w:line="240" w:lineRule="auto"/>
        <w:jc w:val="center"/>
        <w:rPr>
          <w:rFonts w:ascii="Times New Roman" w:hAnsi="Times New Roman" w:cs="Times New Roman"/>
          <w:b/>
          <w:sz w:val="28"/>
          <w:szCs w:val="28"/>
        </w:rPr>
      </w:pPr>
    </w:p>
    <w:p w:rsidR="00697A7A" w:rsidRDefault="00697A7A" w:rsidP="00BE6EFC">
      <w:pPr>
        <w:spacing w:after="0" w:line="240" w:lineRule="auto"/>
        <w:jc w:val="center"/>
        <w:rPr>
          <w:rFonts w:ascii="Times New Roman" w:hAnsi="Times New Roman" w:cs="Times New Roman"/>
          <w:b/>
          <w:sz w:val="28"/>
          <w:szCs w:val="28"/>
        </w:rPr>
      </w:pPr>
    </w:p>
    <w:p w:rsidR="00697A7A" w:rsidRDefault="00697A7A" w:rsidP="00BE6EFC">
      <w:pPr>
        <w:spacing w:after="0" w:line="240" w:lineRule="auto"/>
        <w:jc w:val="center"/>
        <w:rPr>
          <w:rFonts w:ascii="Times New Roman" w:hAnsi="Times New Roman" w:cs="Times New Roman"/>
          <w:b/>
          <w:sz w:val="28"/>
          <w:szCs w:val="28"/>
        </w:rPr>
      </w:pPr>
    </w:p>
    <w:p w:rsidR="00697A7A" w:rsidRDefault="00697A7A" w:rsidP="00BE6EFC">
      <w:pPr>
        <w:spacing w:after="0" w:line="240" w:lineRule="auto"/>
        <w:jc w:val="center"/>
        <w:rPr>
          <w:rFonts w:ascii="Times New Roman" w:hAnsi="Times New Roman" w:cs="Times New Roman"/>
          <w:b/>
          <w:sz w:val="28"/>
          <w:szCs w:val="28"/>
        </w:rPr>
      </w:pPr>
    </w:p>
    <w:p w:rsidR="00AD6B31" w:rsidRPr="00DE6629" w:rsidRDefault="00AD6B31" w:rsidP="00DE6629">
      <w:pPr>
        <w:spacing w:after="0" w:line="240" w:lineRule="auto"/>
        <w:rPr>
          <w:rFonts w:ascii="Times New Roman" w:hAnsi="Times New Roman" w:cs="Times New Roman"/>
          <w:b/>
          <w:sz w:val="28"/>
          <w:szCs w:val="28"/>
        </w:rPr>
      </w:pPr>
    </w:p>
    <w:p w:rsidR="00682C08" w:rsidRPr="00286B79" w:rsidRDefault="00286B79" w:rsidP="00286B79">
      <w:pPr>
        <w:pStyle w:val="Default"/>
        <w:numPr>
          <w:ilvl w:val="0"/>
          <w:numId w:val="19"/>
        </w:numPr>
        <w:jc w:val="center"/>
        <w:rPr>
          <w:b/>
          <w:bCs/>
          <w:sz w:val="28"/>
          <w:szCs w:val="28"/>
        </w:rPr>
      </w:pPr>
      <w:r>
        <w:rPr>
          <w:b/>
          <w:bCs/>
          <w:sz w:val="28"/>
          <w:szCs w:val="28"/>
        </w:rPr>
        <w:t>Пояснительная записка</w:t>
      </w:r>
    </w:p>
    <w:p w:rsidR="00546F17" w:rsidRPr="003C06F1" w:rsidRDefault="0069218C" w:rsidP="00BE6EFC">
      <w:pPr>
        <w:spacing w:after="0" w:line="240" w:lineRule="auto"/>
        <w:ind w:firstLine="567"/>
        <w:jc w:val="both"/>
        <w:rPr>
          <w:rFonts w:ascii="Times New Roman" w:hAnsi="Times New Roman" w:cs="Times New Roman"/>
          <w:sz w:val="24"/>
          <w:szCs w:val="24"/>
        </w:rPr>
      </w:pPr>
      <w:proofErr w:type="gramStart"/>
      <w:r w:rsidRPr="003C06F1">
        <w:rPr>
          <w:rFonts w:ascii="Times New Roman" w:hAnsi="Times New Roman" w:cs="Times New Roman"/>
          <w:sz w:val="24"/>
          <w:szCs w:val="24"/>
        </w:rPr>
        <w:t xml:space="preserve">Дополнительная </w:t>
      </w:r>
      <w:proofErr w:type="spellStart"/>
      <w:r w:rsidRPr="003C06F1">
        <w:rPr>
          <w:rFonts w:ascii="Times New Roman" w:hAnsi="Times New Roman" w:cs="Times New Roman"/>
          <w:sz w:val="24"/>
          <w:szCs w:val="24"/>
        </w:rPr>
        <w:t>предпрофессиональная</w:t>
      </w:r>
      <w:proofErr w:type="spellEnd"/>
      <w:r w:rsidRPr="003C06F1">
        <w:rPr>
          <w:rFonts w:ascii="Times New Roman" w:hAnsi="Times New Roman" w:cs="Times New Roman"/>
          <w:sz w:val="24"/>
          <w:szCs w:val="24"/>
        </w:rPr>
        <w:t xml:space="preserve"> программа по волейболу  предназначена для обучающихся в Муниципальном бюджетном учреждении дополнительного образования «</w:t>
      </w:r>
      <w:proofErr w:type="spellStart"/>
      <w:r w:rsidR="005171EF">
        <w:rPr>
          <w:rFonts w:ascii="Times New Roman" w:hAnsi="Times New Roman" w:cs="Times New Roman"/>
          <w:sz w:val="24"/>
          <w:szCs w:val="24"/>
        </w:rPr>
        <w:t>Белоберезковская</w:t>
      </w:r>
      <w:proofErr w:type="spellEnd"/>
      <w:r w:rsidRPr="003C06F1">
        <w:rPr>
          <w:rFonts w:ascii="Times New Roman" w:hAnsi="Times New Roman" w:cs="Times New Roman"/>
          <w:sz w:val="24"/>
          <w:szCs w:val="24"/>
        </w:rPr>
        <w:t xml:space="preserve">  детско-юношеская спортивная школа» </w:t>
      </w:r>
      <w:r w:rsidR="007E70D5" w:rsidRPr="003C06F1">
        <w:rPr>
          <w:rFonts w:ascii="Times New Roman" w:hAnsi="Times New Roman" w:cs="Times New Roman"/>
          <w:sz w:val="24"/>
          <w:szCs w:val="24"/>
        </w:rPr>
        <w:t xml:space="preserve">и </w:t>
      </w:r>
      <w:r w:rsidRPr="003C06F1">
        <w:rPr>
          <w:rFonts w:ascii="Times New Roman" w:hAnsi="Times New Roman" w:cs="Times New Roman"/>
          <w:sz w:val="24"/>
          <w:szCs w:val="24"/>
        </w:rPr>
        <w:t xml:space="preserve">разработана в соответствии </w:t>
      </w:r>
      <w:r w:rsidR="00BB08AB" w:rsidRPr="003C06F1">
        <w:rPr>
          <w:rFonts w:ascii="Times New Roman" w:hAnsi="Times New Roman" w:cs="Times New Roman"/>
          <w:sz w:val="24"/>
          <w:szCs w:val="24"/>
        </w:rPr>
        <w:t>с федеральным законом  РФ «Об образовании в Российской Федерац</w:t>
      </w:r>
      <w:r w:rsidR="00546F17" w:rsidRPr="003C06F1">
        <w:rPr>
          <w:rFonts w:ascii="Times New Roman" w:hAnsi="Times New Roman" w:cs="Times New Roman"/>
          <w:sz w:val="24"/>
          <w:szCs w:val="24"/>
        </w:rPr>
        <w:t>ии» от 29.12.2012 г. № 273 – ФЗ,</w:t>
      </w:r>
      <w:r w:rsidR="00BB08AB" w:rsidRPr="003C06F1">
        <w:rPr>
          <w:rFonts w:ascii="Times New Roman" w:hAnsi="Times New Roman" w:cs="Times New Roman"/>
          <w:sz w:val="24"/>
          <w:szCs w:val="24"/>
        </w:rPr>
        <w:t xml:space="preserve"> приказом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программам</w:t>
      </w:r>
      <w:r w:rsidR="00781672" w:rsidRPr="003C06F1">
        <w:rPr>
          <w:rFonts w:ascii="Times New Roman" w:hAnsi="Times New Roman" w:cs="Times New Roman"/>
          <w:sz w:val="24"/>
          <w:szCs w:val="24"/>
        </w:rPr>
        <w:t>»,</w:t>
      </w:r>
      <w:r w:rsidRPr="003C06F1">
        <w:rPr>
          <w:rFonts w:ascii="Times New Roman" w:hAnsi="Times New Roman" w:cs="Times New Roman"/>
          <w:sz w:val="24"/>
          <w:szCs w:val="24"/>
        </w:rPr>
        <w:t xml:space="preserve"> </w:t>
      </w:r>
      <w:r w:rsidR="00781672" w:rsidRPr="003C06F1">
        <w:rPr>
          <w:rFonts w:ascii="Times New Roman" w:hAnsi="Times New Roman" w:cs="Times New Roman"/>
          <w:sz w:val="24"/>
          <w:szCs w:val="24"/>
        </w:rPr>
        <w:t>п</w:t>
      </w:r>
      <w:r w:rsidR="00D50D23" w:rsidRPr="003C06F1">
        <w:rPr>
          <w:rFonts w:ascii="Times New Roman" w:hAnsi="Times New Roman" w:cs="Times New Roman"/>
          <w:sz w:val="24"/>
          <w:szCs w:val="24"/>
        </w:rPr>
        <w:t>риказом Министерства</w:t>
      </w:r>
      <w:proofErr w:type="gramEnd"/>
      <w:r w:rsidR="00D50D23" w:rsidRPr="003C06F1">
        <w:rPr>
          <w:rFonts w:ascii="Times New Roman" w:hAnsi="Times New Roman" w:cs="Times New Roman"/>
          <w:sz w:val="24"/>
          <w:szCs w:val="24"/>
        </w:rPr>
        <w:t xml:space="preserve"> спорта РФ от 27 декабря 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781672" w:rsidRPr="003C06F1">
        <w:rPr>
          <w:rFonts w:ascii="Times New Roman" w:hAnsi="Times New Roman" w:cs="Times New Roman"/>
          <w:sz w:val="24"/>
          <w:szCs w:val="24"/>
        </w:rPr>
        <w:t>.</w:t>
      </w:r>
      <w:r w:rsidR="00D50D23" w:rsidRPr="003C06F1">
        <w:rPr>
          <w:rFonts w:ascii="Times New Roman" w:hAnsi="Times New Roman" w:cs="Times New Roman"/>
          <w:sz w:val="24"/>
          <w:szCs w:val="24"/>
        </w:rPr>
        <w:t xml:space="preserve"> </w:t>
      </w:r>
      <w:proofErr w:type="gramStart"/>
      <w:r w:rsidR="00546F17" w:rsidRPr="003C06F1">
        <w:rPr>
          <w:rFonts w:ascii="Times New Roman" w:hAnsi="Times New Roman" w:cs="Times New Roman"/>
          <w:sz w:val="24"/>
          <w:szCs w:val="24"/>
        </w:rPr>
        <w:t xml:space="preserve">Программа разработана на основе Федеральных государственных требований </w:t>
      </w:r>
      <w:r w:rsidR="002E7B07" w:rsidRPr="003C06F1">
        <w:rPr>
          <w:rFonts w:ascii="Times New Roman" w:hAnsi="Times New Roman" w:cs="Times New Roman"/>
          <w:sz w:val="24"/>
          <w:szCs w:val="24"/>
        </w:rPr>
        <w:t xml:space="preserve">(ФГТ) </w:t>
      </w:r>
      <w:r w:rsidR="00546F17" w:rsidRPr="003C06F1">
        <w:rPr>
          <w:rFonts w:ascii="Times New Roman" w:hAnsi="Times New Roman" w:cs="Times New Roman"/>
          <w:sz w:val="24"/>
          <w:szCs w:val="24"/>
        </w:rPr>
        <w:t>к структуре дополнительной предпрофесс</w:t>
      </w:r>
      <w:r w:rsidR="002E7B07" w:rsidRPr="003C06F1">
        <w:rPr>
          <w:rFonts w:ascii="Times New Roman" w:hAnsi="Times New Roman" w:cs="Times New Roman"/>
          <w:sz w:val="24"/>
          <w:szCs w:val="24"/>
        </w:rPr>
        <w:t>иональной программы утверждённой</w:t>
      </w:r>
      <w:r w:rsidR="00546F17" w:rsidRPr="003C06F1">
        <w:rPr>
          <w:rFonts w:ascii="Times New Roman" w:hAnsi="Times New Roman" w:cs="Times New Roman"/>
          <w:sz w:val="24"/>
          <w:szCs w:val="24"/>
        </w:rPr>
        <w:t xml:space="preserve"> Приказом </w:t>
      </w:r>
      <w:proofErr w:type="spellStart"/>
      <w:r w:rsidR="00546F17" w:rsidRPr="003C06F1">
        <w:rPr>
          <w:rFonts w:ascii="Times New Roman" w:hAnsi="Times New Roman" w:cs="Times New Roman"/>
          <w:sz w:val="24"/>
          <w:szCs w:val="24"/>
        </w:rPr>
        <w:t>Минспорта</w:t>
      </w:r>
      <w:proofErr w:type="spellEnd"/>
      <w:r w:rsidR="00546F17" w:rsidRPr="003C06F1">
        <w:rPr>
          <w:rFonts w:ascii="Times New Roman" w:hAnsi="Times New Roman" w:cs="Times New Roman"/>
          <w:sz w:val="24"/>
          <w:szCs w:val="24"/>
        </w:rPr>
        <w:t xml:space="preserve"> России от 12.09.2013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r w:rsidR="00DD25DA" w:rsidRPr="003C06F1">
        <w:rPr>
          <w:rFonts w:ascii="Times New Roman" w:hAnsi="Times New Roman" w:cs="Times New Roman"/>
          <w:sz w:val="24"/>
          <w:szCs w:val="24"/>
        </w:rPr>
        <w:t>обучения по этим</w:t>
      </w:r>
      <w:r w:rsidR="00546F17" w:rsidRPr="003C06F1">
        <w:rPr>
          <w:rFonts w:ascii="Times New Roman" w:hAnsi="Times New Roman" w:cs="Times New Roman"/>
          <w:sz w:val="24"/>
          <w:szCs w:val="24"/>
        </w:rPr>
        <w:t xml:space="preserve"> программ</w:t>
      </w:r>
      <w:r w:rsidR="00DD25DA" w:rsidRPr="003C06F1">
        <w:rPr>
          <w:rFonts w:ascii="Times New Roman" w:hAnsi="Times New Roman" w:cs="Times New Roman"/>
          <w:sz w:val="24"/>
          <w:szCs w:val="24"/>
        </w:rPr>
        <w:t>ам</w:t>
      </w:r>
      <w:r w:rsidR="00FD2435" w:rsidRPr="003C06F1">
        <w:rPr>
          <w:rFonts w:ascii="Times New Roman" w:hAnsi="Times New Roman" w:cs="Times New Roman"/>
          <w:sz w:val="24"/>
          <w:szCs w:val="24"/>
        </w:rPr>
        <w:t xml:space="preserve">» </w:t>
      </w:r>
      <w:r w:rsidR="009E1E1C" w:rsidRPr="003C06F1">
        <w:rPr>
          <w:rFonts w:ascii="Times New Roman" w:hAnsi="Times New Roman" w:cs="Times New Roman"/>
          <w:sz w:val="24"/>
          <w:szCs w:val="24"/>
        </w:rPr>
        <w:t>на основе Федерального</w:t>
      </w:r>
      <w:r w:rsidR="00FD2435" w:rsidRPr="003C06F1">
        <w:rPr>
          <w:rFonts w:ascii="Times New Roman" w:hAnsi="Times New Roman" w:cs="Times New Roman"/>
          <w:sz w:val="24"/>
          <w:szCs w:val="24"/>
        </w:rPr>
        <w:t xml:space="preserve"> стандарт</w:t>
      </w:r>
      <w:r w:rsidR="009E1E1C" w:rsidRPr="003C06F1">
        <w:rPr>
          <w:rFonts w:ascii="Times New Roman" w:hAnsi="Times New Roman" w:cs="Times New Roman"/>
          <w:sz w:val="24"/>
          <w:szCs w:val="24"/>
        </w:rPr>
        <w:t>а</w:t>
      </w:r>
      <w:r w:rsidR="00FD2435" w:rsidRPr="003C06F1">
        <w:rPr>
          <w:rFonts w:ascii="Times New Roman" w:hAnsi="Times New Roman" w:cs="Times New Roman"/>
          <w:sz w:val="24"/>
          <w:szCs w:val="24"/>
        </w:rPr>
        <w:t xml:space="preserve"> спортивной подготовки по виду спорта волейбол</w:t>
      </w:r>
      <w:r w:rsidR="00AC2D84" w:rsidRPr="003C06F1">
        <w:rPr>
          <w:rFonts w:ascii="Times New Roman" w:hAnsi="Times New Roman" w:cs="Times New Roman"/>
          <w:sz w:val="24"/>
          <w:szCs w:val="24"/>
        </w:rPr>
        <w:t xml:space="preserve"> </w:t>
      </w:r>
      <w:r w:rsidR="00C32C9D" w:rsidRPr="003C06F1">
        <w:rPr>
          <w:rFonts w:ascii="Times New Roman" w:hAnsi="Times New Roman" w:cs="Times New Roman"/>
          <w:sz w:val="24"/>
          <w:szCs w:val="24"/>
        </w:rPr>
        <w:t>приказ Мин</w:t>
      </w:r>
      <w:r w:rsidR="00A208B8" w:rsidRPr="003C06F1">
        <w:rPr>
          <w:rFonts w:ascii="Times New Roman" w:hAnsi="Times New Roman" w:cs="Times New Roman"/>
          <w:sz w:val="24"/>
          <w:szCs w:val="24"/>
        </w:rPr>
        <w:t>истерства</w:t>
      </w:r>
      <w:proofErr w:type="gramEnd"/>
      <w:r w:rsidR="00A208B8" w:rsidRPr="003C06F1">
        <w:rPr>
          <w:rFonts w:ascii="Times New Roman" w:hAnsi="Times New Roman" w:cs="Times New Roman"/>
          <w:sz w:val="24"/>
          <w:szCs w:val="24"/>
        </w:rPr>
        <w:t xml:space="preserve"> спорта РФ</w:t>
      </w:r>
      <w:r w:rsidR="00C32C9D" w:rsidRPr="003C06F1">
        <w:rPr>
          <w:rFonts w:ascii="Times New Roman" w:hAnsi="Times New Roman" w:cs="Times New Roman"/>
          <w:sz w:val="24"/>
          <w:szCs w:val="24"/>
        </w:rPr>
        <w:t xml:space="preserve"> от 30 августа 2013г № 680</w:t>
      </w:r>
      <w:r w:rsidR="00225AB3" w:rsidRPr="003C06F1">
        <w:rPr>
          <w:rFonts w:ascii="Times New Roman" w:hAnsi="Times New Roman" w:cs="Times New Roman"/>
          <w:sz w:val="24"/>
          <w:szCs w:val="24"/>
        </w:rPr>
        <w:t xml:space="preserve">. </w:t>
      </w:r>
      <w:r w:rsidR="00A208B8" w:rsidRPr="003C06F1">
        <w:rPr>
          <w:rFonts w:ascii="Times New Roman" w:hAnsi="Times New Roman" w:cs="Times New Roman"/>
          <w:sz w:val="24"/>
          <w:szCs w:val="24"/>
        </w:rPr>
        <w:t xml:space="preserve"> </w:t>
      </w:r>
    </w:p>
    <w:p w:rsidR="00546F17" w:rsidRPr="003C06F1" w:rsidRDefault="00571A1F" w:rsidP="00BE6EFC">
      <w:pPr>
        <w:spacing w:after="0" w:line="240" w:lineRule="auto"/>
        <w:ind w:firstLine="567"/>
        <w:jc w:val="both"/>
        <w:rPr>
          <w:rFonts w:ascii="Times New Roman" w:hAnsi="Times New Roman" w:cs="Times New Roman"/>
          <w:sz w:val="24"/>
          <w:szCs w:val="24"/>
        </w:rPr>
      </w:pPr>
      <w:r w:rsidRPr="003C06F1">
        <w:rPr>
          <w:rFonts w:ascii="Times New Roman" w:hAnsi="Times New Roman" w:cs="Times New Roman"/>
          <w:sz w:val="24"/>
          <w:szCs w:val="24"/>
        </w:rPr>
        <w:t>Программа с</w:t>
      </w:r>
      <w:r w:rsidR="00546F17" w:rsidRPr="003C06F1">
        <w:rPr>
          <w:rFonts w:ascii="Times New Roman" w:hAnsi="Times New Roman" w:cs="Times New Roman"/>
          <w:sz w:val="24"/>
          <w:szCs w:val="24"/>
        </w:rPr>
        <w:t>оответствует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командным игровым видам спорта и к сро</w:t>
      </w:r>
      <w:r w:rsidRPr="003C06F1">
        <w:rPr>
          <w:rFonts w:ascii="Times New Roman" w:hAnsi="Times New Roman" w:cs="Times New Roman"/>
          <w:sz w:val="24"/>
          <w:szCs w:val="24"/>
        </w:rPr>
        <w:t xml:space="preserve">кам </w:t>
      </w:r>
      <w:proofErr w:type="gramStart"/>
      <w:r w:rsidRPr="003C06F1">
        <w:rPr>
          <w:rFonts w:ascii="Times New Roman" w:hAnsi="Times New Roman" w:cs="Times New Roman"/>
          <w:sz w:val="24"/>
          <w:szCs w:val="24"/>
        </w:rPr>
        <w:t>обучения по</w:t>
      </w:r>
      <w:proofErr w:type="gramEnd"/>
      <w:r w:rsidRPr="003C06F1">
        <w:rPr>
          <w:rFonts w:ascii="Times New Roman" w:hAnsi="Times New Roman" w:cs="Times New Roman"/>
          <w:sz w:val="24"/>
          <w:szCs w:val="24"/>
        </w:rPr>
        <w:t xml:space="preserve"> этим программам и направлена на подготовку спортсменов – волейболистов </w:t>
      </w:r>
      <w:r w:rsidR="008118A4" w:rsidRPr="003C06F1">
        <w:rPr>
          <w:rFonts w:ascii="Times New Roman" w:hAnsi="Times New Roman" w:cs="Times New Roman"/>
          <w:sz w:val="24"/>
          <w:szCs w:val="24"/>
        </w:rPr>
        <w:t>в</w:t>
      </w:r>
      <w:r w:rsidR="00B74775" w:rsidRPr="003C06F1">
        <w:rPr>
          <w:rFonts w:ascii="Times New Roman" w:hAnsi="Times New Roman" w:cs="Times New Roman"/>
          <w:sz w:val="24"/>
          <w:szCs w:val="24"/>
        </w:rPr>
        <w:t xml:space="preserve"> возрасте с</w:t>
      </w:r>
      <w:r w:rsidRPr="003C06F1">
        <w:rPr>
          <w:rFonts w:ascii="Times New Roman" w:hAnsi="Times New Roman" w:cs="Times New Roman"/>
          <w:sz w:val="24"/>
          <w:szCs w:val="24"/>
        </w:rPr>
        <w:t xml:space="preserve"> 9 лет</w:t>
      </w:r>
      <w:r w:rsidR="00D50D23" w:rsidRPr="003C06F1">
        <w:rPr>
          <w:rFonts w:ascii="Times New Roman" w:hAnsi="Times New Roman" w:cs="Times New Roman"/>
          <w:sz w:val="24"/>
          <w:szCs w:val="24"/>
        </w:rPr>
        <w:t>.</w:t>
      </w:r>
    </w:p>
    <w:p w:rsidR="00BB08AB" w:rsidRPr="003C06F1" w:rsidRDefault="00BE14F7" w:rsidP="00BE6EFC">
      <w:pPr>
        <w:pStyle w:val="ConsPlusNormal"/>
        <w:ind w:firstLine="567"/>
        <w:jc w:val="both"/>
        <w:rPr>
          <w:rFonts w:ascii="Times New Roman" w:hAnsi="Times New Roman" w:cs="Times New Roman"/>
          <w:sz w:val="24"/>
          <w:szCs w:val="24"/>
        </w:rPr>
      </w:pPr>
      <w:proofErr w:type="gramStart"/>
      <w:r w:rsidRPr="003C06F1">
        <w:rPr>
          <w:rFonts w:ascii="Times New Roman" w:hAnsi="Times New Roman" w:cs="Times New Roman"/>
          <w:sz w:val="24"/>
          <w:szCs w:val="24"/>
        </w:rPr>
        <w:t xml:space="preserve">Программа предназначена для организации и планирования учебно-тренировочной работы, определения наполняемости и объема занятий различных возрастных групп, контрольных требований по периодам и годам обучения, возрастных критериев для допуска к занятиям, </w:t>
      </w:r>
      <w:r w:rsidR="00BB08AB" w:rsidRPr="003C06F1">
        <w:rPr>
          <w:rFonts w:ascii="Times New Roman" w:hAnsi="Times New Roman" w:cs="Times New Roman"/>
          <w:sz w:val="24"/>
          <w:szCs w:val="24"/>
        </w:rPr>
        <w:t>в</w:t>
      </w:r>
      <w:r w:rsidRPr="003C06F1">
        <w:rPr>
          <w:rFonts w:ascii="Times New Roman" w:hAnsi="Times New Roman" w:cs="Times New Roman"/>
          <w:sz w:val="24"/>
          <w:szCs w:val="24"/>
        </w:rPr>
        <w:t xml:space="preserve"> ней</w:t>
      </w:r>
      <w:r w:rsidR="00BB08AB" w:rsidRPr="003C06F1">
        <w:rPr>
          <w:rFonts w:ascii="Times New Roman" w:hAnsi="Times New Roman" w:cs="Times New Roman"/>
          <w:sz w:val="24"/>
          <w:szCs w:val="24"/>
        </w:rPr>
        <w:t xml:space="preserve"> предложены условия для отбора детей, их физического воспитания и развития, получения ими знаний, умений и навыков в избранном виде спорта и для совершенствования спортивного мастерства.</w:t>
      </w:r>
      <w:proofErr w:type="gramEnd"/>
    </w:p>
    <w:p w:rsidR="00767116" w:rsidRPr="003C06F1" w:rsidRDefault="00767116" w:rsidP="00BE6EFC">
      <w:pPr>
        <w:shd w:val="clear" w:color="auto" w:fill="FFFFFF"/>
        <w:spacing w:after="0" w:line="240" w:lineRule="auto"/>
        <w:ind w:firstLine="567"/>
        <w:jc w:val="both"/>
        <w:rPr>
          <w:rFonts w:ascii="Times New Roman" w:hAnsi="Times New Roman" w:cs="Times New Roman"/>
          <w:color w:val="000000"/>
          <w:sz w:val="24"/>
          <w:szCs w:val="24"/>
        </w:rPr>
      </w:pPr>
      <w:r w:rsidRPr="003C06F1">
        <w:rPr>
          <w:rFonts w:ascii="Times New Roman" w:hAnsi="Times New Roman" w:cs="Times New Roman"/>
          <w:sz w:val="24"/>
          <w:szCs w:val="24"/>
        </w:rPr>
        <w:t xml:space="preserve">Программа служит основным документом для эффективного построения многолетней подготовки волейболистов </w:t>
      </w:r>
      <w:r w:rsidRPr="003C06F1">
        <w:rPr>
          <w:rFonts w:ascii="Times New Roman" w:hAnsi="Times New Roman" w:cs="Times New Roman"/>
          <w:spacing w:val="-2"/>
          <w:sz w:val="24"/>
          <w:szCs w:val="24"/>
        </w:rPr>
        <w:t xml:space="preserve">и содействия успешному решению задач физического воспитания </w:t>
      </w:r>
      <w:r w:rsidRPr="003C06F1">
        <w:rPr>
          <w:rFonts w:ascii="Times New Roman" w:hAnsi="Times New Roman" w:cs="Times New Roman"/>
          <w:sz w:val="24"/>
          <w:szCs w:val="24"/>
        </w:rPr>
        <w:t xml:space="preserve">детей школьного возраста. </w:t>
      </w:r>
      <w:r w:rsidRPr="003C06F1">
        <w:rPr>
          <w:rFonts w:ascii="Times New Roman" w:hAnsi="Times New Roman" w:cs="Times New Roman"/>
          <w:color w:val="000000"/>
          <w:sz w:val="24"/>
          <w:szCs w:val="24"/>
        </w:rPr>
        <w:t xml:space="preserve">В ней отражены основные </w:t>
      </w:r>
      <w:r w:rsidRPr="003C06F1">
        <w:rPr>
          <w:rFonts w:ascii="Times New Roman" w:hAnsi="Times New Roman" w:cs="Times New Roman"/>
          <w:bCs/>
          <w:iCs/>
          <w:color w:val="000000"/>
          <w:sz w:val="24"/>
          <w:szCs w:val="24"/>
        </w:rPr>
        <w:t xml:space="preserve">принципы </w:t>
      </w:r>
      <w:r w:rsidRPr="003C06F1">
        <w:rPr>
          <w:rFonts w:ascii="Times New Roman" w:hAnsi="Times New Roman" w:cs="Times New Roman"/>
          <w:color w:val="000000"/>
          <w:sz w:val="24"/>
          <w:szCs w:val="24"/>
        </w:rPr>
        <w:t>спортивной подготовки юных спортсменов, опыт работы спортивных школ по волейболу.</w:t>
      </w:r>
    </w:p>
    <w:p w:rsidR="00A94C16" w:rsidRPr="003C06F1" w:rsidRDefault="00A94C16" w:rsidP="00BE6EFC">
      <w:pPr>
        <w:spacing w:after="0" w:line="240" w:lineRule="auto"/>
        <w:ind w:firstLine="567"/>
        <w:jc w:val="both"/>
        <w:rPr>
          <w:rFonts w:ascii="Times New Roman" w:hAnsi="Times New Roman" w:cs="Times New Roman"/>
          <w:sz w:val="24"/>
          <w:szCs w:val="24"/>
        </w:rPr>
      </w:pPr>
      <w:r w:rsidRPr="003C06F1">
        <w:rPr>
          <w:rFonts w:ascii="Times New Roman" w:hAnsi="Times New Roman" w:cs="Times New Roman"/>
          <w:i/>
          <w:sz w:val="24"/>
          <w:szCs w:val="24"/>
        </w:rPr>
        <w:t>Принцип системности</w:t>
      </w:r>
      <w:r w:rsidRPr="003C06F1">
        <w:rPr>
          <w:rFonts w:ascii="Times New Roman" w:hAnsi="Times New Roman" w:cs="Times New Roman"/>
          <w:sz w:val="24"/>
          <w:szCs w:val="24"/>
        </w:rPr>
        <w:t xml:space="preserve"> 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 </w:t>
      </w:r>
    </w:p>
    <w:p w:rsidR="00A94C16" w:rsidRPr="003C06F1" w:rsidRDefault="00A94C16" w:rsidP="00BE6EFC">
      <w:pPr>
        <w:spacing w:after="0" w:line="240" w:lineRule="auto"/>
        <w:ind w:firstLine="567"/>
        <w:jc w:val="both"/>
        <w:rPr>
          <w:rFonts w:ascii="Times New Roman" w:hAnsi="Times New Roman" w:cs="Times New Roman"/>
          <w:sz w:val="24"/>
          <w:szCs w:val="24"/>
        </w:rPr>
      </w:pPr>
      <w:r w:rsidRPr="003C06F1">
        <w:rPr>
          <w:rFonts w:ascii="Times New Roman" w:hAnsi="Times New Roman" w:cs="Times New Roman"/>
          <w:i/>
          <w:sz w:val="24"/>
          <w:szCs w:val="24"/>
        </w:rPr>
        <w:t>Принцип преемственности</w:t>
      </w:r>
      <w:r w:rsidRPr="003C06F1">
        <w:rPr>
          <w:rFonts w:ascii="Times New Roman" w:hAnsi="Times New Roman" w:cs="Times New Roman"/>
          <w:sz w:val="24"/>
          <w:szCs w:val="24"/>
        </w:rPr>
        <w:t xml:space="preserve"> 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 Необходимо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интегральной подготовленности. </w:t>
      </w:r>
    </w:p>
    <w:p w:rsidR="00A94C16" w:rsidRPr="003C06F1" w:rsidRDefault="00A94C16" w:rsidP="00BE6EFC">
      <w:pPr>
        <w:spacing w:after="0" w:line="240" w:lineRule="auto"/>
        <w:ind w:firstLine="567"/>
        <w:jc w:val="both"/>
        <w:rPr>
          <w:rFonts w:ascii="Times New Roman" w:hAnsi="Times New Roman" w:cs="Times New Roman"/>
          <w:sz w:val="24"/>
          <w:szCs w:val="24"/>
        </w:rPr>
      </w:pPr>
      <w:r w:rsidRPr="003C06F1">
        <w:rPr>
          <w:rFonts w:ascii="Times New Roman" w:hAnsi="Times New Roman" w:cs="Times New Roman"/>
          <w:i/>
          <w:sz w:val="24"/>
          <w:szCs w:val="24"/>
        </w:rPr>
        <w:t>Принцип вариативности</w:t>
      </w:r>
      <w:r w:rsidRPr="003C06F1">
        <w:rPr>
          <w:rFonts w:ascii="Times New Roman" w:hAnsi="Times New Roman" w:cs="Times New Roman"/>
          <w:sz w:val="24"/>
          <w:szCs w:val="24"/>
        </w:rPr>
        <w:t xml:space="preserve"> предусматривает, в зависимости от этапа многолетней подготовки и  индивидуальных особенностей юного волейболиста, различные варианты использования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 </w:t>
      </w:r>
    </w:p>
    <w:p w:rsidR="00722AAE" w:rsidRPr="003C06F1" w:rsidRDefault="00722AAE" w:rsidP="00BE6EFC">
      <w:pPr>
        <w:spacing w:after="0" w:line="240" w:lineRule="auto"/>
        <w:ind w:firstLine="567"/>
        <w:jc w:val="both"/>
        <w:rPr>
          <w:rFonts w:ascii="Times New Roman" w:hAnsi="Times New Roman" w:cs="Times New Roman"/>
          <w:sz w:val="24"/>
          <w:szCs w:val="24"/>
        </w:rPr>
      </w:pPr>
      <w:r w:rsidRPr="003C06F1">
        <w:rPr>
          <w:rFonts w:ascii="Times New Roman" w:hAnsi="Times New Roman" w:cs="Times New Roman"/>
          <w:sz w:val="24"/>
          <w:szCs w:val="24"/>
        </w:rPr>
        <w:t xml:space="preserve">Содержание работы с юными волейболистами на всем многолетнем протяжении определяется тремя факторами: спецификой игры в волейбол, модельными требованиями квалифицированных волейболистов, возрастными особенностями и возможностями волейболистов. </w:t>
      </w:r>
    </w:p>
    <w:p w:rsidR="00A94C16" w:rsidRPr="003C06F1" w:rsidRDefault="00722AAE" w:rsidP="00BE6EFC">
      <w:pPr>
        <w:spacing w:after="0" w:line="240" w:lineRule="auto"/>
        <w:ind w:firstLine="567"/>
        <w:jc w:val="both"/>
        <w:rPr>
          <w:rFonts w:ascii="Times New Roman" w:hAnsi="Times New Roman" w:cs="Times New Roman"/>
          <w:b/>
          <w:bCs/>
          <w:i/>
          <w:iCs/>
          <w:color w:val="000000"/>
          <w:sz w:val="24"/>
          <w:szCs w:val="24"/>
        </w:rPr>
      </w:pPr>
      <w:r w:rsidRPr="003C06F1">
        <w:rPr>
          <w:rFonts w:ascii="Times New Roman" w:hAnsi="Times New Roman" w:cs="Times New Roman"/>
          <w:sz w:val="24"/>
          <w:szCs w:val="24"/>
        </w:rPr>
        <w:lastRenderedPageBreak/>
        <w:t xml:space="preserve">В данной программе представлено содержание работы в </w:t>
      </w:r>
      <w:proofErr w:type="spellStart"/>
      <w:r w:rsidR="005171EF">
        <w:rPr>
          <w:rFonts w:ascii="Times New Roman" w:hAnsi="Times New Roman" w:cs="Times New Roman"/>
          <w:sz w:val="24"/>
          <w:szCs w:val="24"/>
        </w:rPr>
        <w:t>Белоберезковской</w:t>
      </w:r>
      <w:proofErr w:type="spellEnd"/>
      <w:r w:rsidR="000A5B7A" w:rsidRPr="003C06F1">
        <w:rPr>
          <w:rFonts w:ascii="Times New Roman" w:hAnsi="Times New Roman" w:cs="Times New Roman"/>
          <w:sz w:val="24"/>
          <w:szCs w:val="24"/>
        </w:rPr>
        <w:t xml:space="preserve"> </w:t>
      </w:r>
      <w:r w:rsidRPr="003C06F1">
        <w:rPr>
          <w:rFonts w:ascii="Times New Roman" w:hAnsi="Times New Roman" w:cs="Times New Roman"/>
          <w:sz w:val="24"/>
          <w:szCs w:val="24"/>
        </w:rPr>
        <w:t>ДЮСШ на  этапах: начальной</w:t>
      </w:r>
      <w:r w:rsidR="007815E0" w:rsidRPr="003C06F1">
        <w:rPr>
          <w:rFonts w:ascii="Times New Roman" w:hAnsi="Times New Roman" w:cs="Times New Roman"/>
          <w:sz w:val="24"/>
          <w:szCs w:val="24"/>
        </w:rPr>
        <w:t xml:space="preserve"> подготовки и</w:t>
      </w:r>
      <w:r w:rsidR="000A5B7A" w:rsidRPr="003C06F1">
        <w:rPr>
          <w:rFonts w:ascii="Times New Roman" w:hAnsi="Times New Roman" w:cs="Times New Roman"/>
          <w:sz w:val="24"/>
          <w:szCs w:val="24"/>
        </w:rPr>
        <w:t xml:space="preserve"> тренировочном</w:t>
      </w:r>
      <w:r w:rsidRPr="003C06F1">
        <w:rPr>
          <w:rFonts w:ascii="Times New Roman" w:hAnsi="Times New Roman" w:cs="Times New Roman"/>
          <w:sz w:val="24"/>
          <w:szCs w:val="24"/>
        </w:rPr>
        <w:t xml:space="preserve"> этап</w:t>
      </w:r>
      <w:r w:rsidR="000A5B7A" w:rsidRPr="003C06F1">
        <w:rPr>
          <w:rFonts w:ascii="Times New Roman" w:hAnsi="Times New Roman" w:cs="Times New Roman"/>
          <w:sz w:val="24"/>
          <w:szCs w:val="24"/>
        </w:rPr>
        <w:t>е</w:t>
      </w:r>
      <w:r w:rsidR="007815E0" w:rsidRPr="003C06F1">
        <w:rPr>
          <w:rFonts w:ascii="Times New Roman" w:hAnsi="Times New Roman" w:cs="Times New Roman"/>
          <w:sz w:val="24"/>
          <w:szCs w:val="24"/>
        </w:rPr>
        <w:t>.</w:t>
      </w:r>
      <w:r w:rsidRPr="003C06F1">
        <w:rPr>
          <w:rFonts w:ascii="Times New Roman" w:hAnsi="Times New Roman" w:cs="Times New Roman"/>
          <w:sz w:val="24"/>
          <w:szCs w:val="24"/>
        </w:rPr>
        <w:t xml:space="preserve"> </w:t>
      </w:r>
    </w:p>
    <w:p w:rsidR="004D67B2" w:rsidRPr="00566D28" w:rsidRDefault="004D67B2" w:rsidP="00286B79">
      <w:pPr>
        <w:pStyle w:val="Default"/>
        <w:numPr>
          <w:ilvl w:val="0"/>
          <w:numId w:val="20"/>
        </w:numPr>
        <w:jc w:val="center"/>
        <w:rPr>
          <w:b/>
          <w:bCs/>
        </w:rPr>
      </w:pPr>
      <w:r w:rsidRPr="00566D28">
        <w:rPr>
          <w:b/>
          <w:bCs/>
          <w:i/>
        </w:rPr>
        <w:t>Характеристика волейбола, его отличительные особенности</w:t>
      </w:r>
      <w:r w:rsidRPr="00566D28">
        <w:rPr>
          <w:b/>
          <w:bCs/>
        </w:rPr>
        <w:t>.</w:t>
      </w:r>
    </w:p>
    <w:p w:rsidR="004D67B2" w:rsidRPr="00566D28" w:rsidRDefault="004D67B2" w:rsidP="00BE6EFC">
      <w:pPr>
        <w:pStyle w:val="Default"/>
        <w:ind w:firstLine="567"/>
        <w:jc w:val="both"/>
      </w:pPr>
      <w:r w:rsidRPr="00566D28">
        <w:t xml:space="preserve">Игровые виды спорта, в том числе и волейбол, можно рассматривать как высшую форму спортивных игр включенных в мировую систему спортивных соревнований. </w:t>
      </w:r>
    </w:p>
    <w:p w:rsidR="004D67B2" w:rsidRPr="00566D28" w:rsidRDefault="004D67B2" w:rsidP="00BE6EFC">
      <w:pPr>
        <w:pStyle w:val="Default"/>
        <w:ind w:firstLine="567"/>
        <w:jc w:val="both"/>
      </w:pPr>
      <w:r w:rsidRPr="00566D28">
        <w:t xml:space="preserve">Волейбол – неконтактный, комбинационный вид спорта, где каждый игрок имеет свою специализацию на площадке. Здесь выигрывает и проигрывает команда в целом, а не отдельные спортсмены: как бы хорошо не играл отдельный спортсмен, если команда проиграла, то проиграл и он, и наоборот, как бы плохо спортсмен не играл, если команда выиграла, то выиграл и он. Таким образом, спортивная команда является такой же целостной спортивной единицей, как и спортсмен в индивидуальных видах спорта. Такая специфика определяет ряд требований к спортсменам, их взглядам, установкам, личностным качествам, характеру действий в состязании. </w:t>
      </w:r>
    </w:p>
    <w:p w:rsidR="004D67B2" w:rsidRPr="00566D28" w:rsidRDefault="004D67B2" w:rsidP="00BE6EFC">
      <w:pPr>
        <w:pStyle w:val="Default"/>
        <w:ind w:firstLine="567"/>
        <w:jc w:val="both"/>
      </w:pPr>
      <w:r w:rsidRPr="00566D28">
        <w:t>Основной психологической установкой в волейболе является стремление к полному подчинению собственных действий интересам команды. Воспитание коллективизма, способности жертвовать собственными интересами ради командной победы, желание видеть и понимать коллективные интересы в каждый момент состязания есть важнейшая часть, важнейшая задача процесса подготовки спортсмена для командных игр.</w:t>
      </w:r>
    </w:p>
    <w:p w:rsidR="004D67B2" w:rsidRPr="00566D28" w:rsidRDefault="004D67B2" w:rsidP="00BE6EFC">
      <w:pPr>
        <w:pStyle w:val="Default"/>
        <w:ind w:firstLine="567"/>
        <w:jc w:val="both"/>
      </w:pPr>
      <w:r w:rsidRPr="00566D28">
        <w:t xml:space="preserve"> Еще одна особенность волейбола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для достижения спортивного результата обуславливает требование надежности и стабильности навыков, слаженной работы действий (индивидуальных, групповых, командных).</w:t>
      </w:r>
    </w:p>
    <w:p w:rsidR="004D67B2" w:rsidRPr="00566D28" w:rsidRDefault="004D67B2" w:rsidP="00BE6EFC">
      <w:pPr>
        <w:pStyle w:val="Default"/>
        <w:ind w:firstLine="567"/>
        <w:jc w:val="both"/>
      </w:pPr>
      <w:r w:rsidRPr="00566D28">
        <w:t xml:space="preserve"> Важнейшим качеством для игроков является прыгучесть для возможности высоко подняться над сеткой, реакция, координация, физическая сила для эффективных ударов. </w:t>
      </w:r>
    </w:p>
    <w:p w:rsidR="004D67B2" w:rsidRPr="00566D28" w:rsidRDefault="004D67B2" w:rsidP="00BE6EFC">
      <w:pPr>
        <w:pStyle w:val="Default"/>
        <w:ind w:firstLine="567"/>
        <w:jc w:val="both"/>
      </w:pPr>
      <w:r w:rsidRPr="00566D28">
        <w:t xml:space="preserve">Волейбол отличается быстрыми, разнообразными действиями участников. Обстановка, в которой происходят эти действия, постоянно изменяется, что требует от игроков быстрых, самостоятельных решений. Им часто приходится варьировать скоростью, направлением и интенсивностью передвижения, использовать двигательные навыки в различных связках и сочетаниях. Данный вид спорта является хорошим средством развития у </w:t>
      </w:r>
      <w:proofErr w:type="gramStart"/>
      <w:r w:rsidRPr="00566D28">
        <w:t>обучающихся</w:t>
      </w:r>
      <w:proofErr w:type="gramEnd"/>
      <w:r w:rsidRPr="00566D28">
        <w:t xml:space="preserve"> быстроты, ловкости, выносливости, ориентировки, самостоятельности, инициативности.</w:t>
      </w:r>
    </w:p>
    <w:p w:rsidR="00591D89" w:rsidRPr="00566D28" w:rsidRDefault="004D67B2" w:rsidP="00BE6EFC">
      <w:pPr>
        <w:pStyle w:val="Default"/>
        <w:ind w:firstLine="567"/>
        <w:jc w:val="both"/>
      </w:pPr>
      <w:r w:rsidRPr="00566D28">
        <w:t xml:space="preserve">Отличительная черта волейбола - сложность и быстрота решения двигательных задач в игровых ситуациях. Волейболист должен учитывать расположение игроков на площадке (своих и противника), предугадать действия партнѐров и разгадать замысел противников, быстро произвести анализ сложившейся обстановки, вынести решение о наиболее целесообразном действии, выбрав его из своего арсенала, эффективно выполнить это действие. </w:t>
      </w:r>
    </w:p>
    <w:p w:rsidR="00591D89" w:rsidRPr="00566D28" w:rsidRDefault="00591D89" w:rsidP="00BE6EFC">
      <w:pPr>
        <w:pStyle w:val="Default"/>
        <w:ind w:firstLine="567"/>
        <w:jc w:val="both"/>
      </w:pPr>
      <w:r w:rsidRPr="00566D28">
        <w:t>Б</w:t>
      </w:r>
      <w:r w:rsidR="004D67B2" w:rsidRPr="00566D28">
        <w:t>ольшое значение имеет для волейболиста развитие быстроты реакции, особенно сложной и на движущийся объект, а также способности управлять движениями во времени. Необходимы волейболисту и способность определять траекторию полѐта мяча и в соответствии с этим умение согласовывать свои действия, чтобы своевременно «выйти на мяч» т.е. иметь возможность выполнить то или иное действие с мячом в благоприятных условиях.</w:t>
      </w:r>
    </w:p>
    <w:p w:rsidR="00591D89" w:rsidRPr="00566D28" w:rsidRDefault="004D67B2" w:rsidP="00BE6EFC">
      <w:pPr>
        <w:pStyle w:val="Default"/>
        <w:ind w:firstLine="567"/>
        <w:jc w:val="both"/>
      </w:pPr>
      <w:r w:rsidRPr="00566D28">
        <w:t xml:space="preserve"> Действия волейболистов происходят на сравнительно небольшой площадке. Отсюда специфика перемещений: небольшие расстояния, большая стартовая скорость, остановки после быстрых перемещений, прыжки и падения. Вот почему из всех физических качеств, для волейболиста первостепенное значение имеют сила и быстрота, что выражается в скоростно-силовой подготовке во время учебно-тренировочных занятий. </w:t>
      </w:r>
    </w:p>
    <w:p w:rsidR="004E6F9F" w:rsidRPr="00566D28" w:rsidRDefault="004D67B2" w:rsidP="00BE6EFC">
      <w:pPr>
        <w:pStyle w:val="Default"/>
        <w:ind w:firstLine="567"/>
        <w:jc w:val="both"/>
      </w:pPr>
      <w:r w:rsidRPr="00566D28">
        <w:t>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делает волейбол средством физического воспитания,</w:t>
      </w:r>
      <w:r w:rsidR="004E6F9F" w:rsidRPr="00566D28">
        <w:t xml:space="preserve"> созда</w:t>
      </w:r>
      <w:r w:rsidRPr="00566D28">
        <w:t>е</w:t>
      </w:r>
      <w:r w:rsidR="004E6F9F" w:rsidRPr="00566D28">
        <w:t>т</w:t>
      </w:r>
      <w:r w:rsidRPr="00566D28">
        <w:t xml:space="preserve"> во время игры бла</w:t>
      </w:r>
      <w:r w:rsidR="004E6F9F" w:rsidRPr="00566D28">
        <w:t>гоприятные возможности</w:t>
      </w:r>
      <w:r w:rsidRPr="00566D28">
        <w:t xml:space="preserve"> для проявления смекалки, ловкости, силы, быстроты, выносливости, волевых качеств, взаимопомощи</w:t>
      </w:r>
      <w:r w:rsidR="004E6F9F" w:rsidRPr="00566D28">
        <w:t>.</w:t>
      </w:r>
      <w:r w:rsidRPr="00566D28">
        <w:t xml:space="preserve"> </w:t>
      </w:r>
    </w:p>
    <w:p w:rsidR="007F5B9A" w:rsidRPr="00566D28" w:rsidRDefault="004D67B2" w:rsidP="00BE6EFC">
      <w:pPr>
        <w:pStyle w:val="Default"/>
        <w:ind w:firstLine="567"/>
        <w:jc w:val="both"/>
      </w:pPr>
      <w:r w:rsidRPr="00566D28">
        <w:lastRenderedPageBreak/>
        <w:t xml:space="preserve">Соревновательный характер 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игре. Эти особенности волейбола создают благоприятные условия для воспитания у </w:t>
      </w:r>
      <w:proofErr w:type="gramStart"/>
      <w:r w:rsidRPr="00566D28">
        <w:t>обучающихся</w:t>
      </w:r>
      <w:proofErr w:type="gramEnd"/>
      <w:r w:rsidRPr="00566D28">
        <w:t xml:space="preserve"> умения управлять эмоциями, не терять контроля за своими действиями, в случае успеха не ослаблять борьбы, а при неудаче не падать духом. </w:t>
      </w:r>
    </w:p>
    <w:p w:rsidR="004D67B2" w:rsidRPr="00566D28" w:rsidRDefault="004D67B2" w:rsidP="00BE6EFC">
      <w:pPr>
        <w:pStyle w:val="Default"/>
        <w:ind w:firstLine="567"/>
        <w:jc w:val="both"/>
      </w:pPr>
      <w:r w:rsidRPr="00566D28">
        <w:t>Формируя на основе вышеперечисленного у обучаемых поведенческих установок, волейбол своими техническими и методическими средствами эффективно позволяет обогатить внутренний мир ребенка, расширить его информированность в области оздоровления и развития организма.</w:t>
      </w:r>
    </w:p>
    <w:p w:rsidR="003E1957" w:rsidRPr="00566D28" w:rsidRDefault="000F1E87" w:rsidP="00BE6EFC">
      <w:pPr>
        <w:spacing w:after="0" w:line="240" w:lineRule="auto"/>
        <w:ind w:firstLine="567"/>
        <w:jc w:val="both"/>
        <w:rPr>
          <w:rFonts w:ascii="Times New Roman" w:hAnsi="Times New Roman" w:cs="Times New Roman"/>
          <w:sz w:val="24"/>
          <w:szCs w:val="24"/>
        </w:rPr>
      </w:pPr>
      <w:r w:rsidRPr="00566D28">
        <w:rPr>
          <w:rFonts w:ascii="Times New Roman" w:hAnsi="Times New Roman" w:cs="Times New Roman"/>
          <w:sz w:val="24"/>
          <w:szCs w:val="24"/>
        </w:rPr>
        <w:t xml:space="preserve">Многолетняя подготовка волейболистов строится с учетом возрастных особенностей детей школьного возраста и их возможностей на каждом возрастном этапе. Начинать заниматься волейболом предпочтительно с 9-10 лет. В этом возрасте уровень развития высшей нервной деятельности позволяет успешно формировать у детей спортивные двигательные навыки. Причем обучение их спортивной технике проходит успешнее, чем новичков </w:t>
      </w:r>
      <w:proofErr w:type="gramStart"/>
      <w:r w:rsidRPr="00566D28">
        <w:rPr>
          <w:rFonts w:ascii="Times New Roman" w:hAnsi="Times New Roman" w:cs="Times New Roman"/>
          <w:sz w:val="24"/>
          <w:szCs w:val="24"/>
        </w:rPr>
        <w:t>более</w:t>
      </w:r>
      <w:r w:rsidRPr="00566D28">
        <w:rPr>
          <w:sz w:val="24"/>
          <w:szCs w:val="24"/>
        </w:rPr>
        <w:t xml:space="preserve"> </w:t>
      </w:r>
      <w:r w:rsidRPr="00566D28">
        <w:rPr>
          <w:rFonts w:ascii="Times New Roman" w:hAnsi="Times New Roman" w:cs="Times New Roman"/>
          <w:sz w:val="24"/>
          <w:szCs w:val="24"/>
        </w:rPr>
        <w:t>старшего</w:t>
      </w:r>
      <w:proofErr w:type="gramEnd"/>
      <w:r w:rsidRPr="00566D28">
        <w:rPr>
          <w:rFonts w:ascii="Times New Roman" w:hAnsi="Times New Roman" w:cs="Times New Roman"/>
          <w:sz w:val="24"/>
          <w:szCs w:val="24"/>
        </w:rPr>
        <w:t xml:space="preserve"> возраста и взрослых. Объясняется это большей пластичностью нервной системы детей. </w:t>
      </w:r>
    </w:p>
    <w:p w:rsidR="00104C36" w:rsidRDefault="000F1E87" w:rsidP="00BE6EFC">
      <w:pPr>
        <w:spacing w:after="0" w:line="240" w:lineRule="auto"/>
        <w:ind w:firstLine="567"/>
        <w:jc w:val="both"/>
        <w:rPr>
          <w:rFonts w:ascii="Times New Roman" w:hAnsi="Times New Roman" w:cs="Times New Roman"/>
          <w:sz w:val="24"/>
          <w:szCs w:val="24"/>
        </w:rPr>
      </w:pPr>
      <w:r w:rsidRPr="00566D28">
        <w:rPr>
          <w:rFonts w:ascii="Times New Roman" w:hAnsi="Times New Roman" w:cs="Times New Roman"/>
          <w:sz w:val="24"/>
          <w:szCs w:val="24"/>
        </w:rPr>
        <w:t>Развитие интеллекта, волевых качеств, способностей к более устойчивому вниманию также дает возможность проводить занятия достаточно эффективно. Необходимость многолетней подготовки (начиная с детского возраста) обусловлена также тем, что волейбол отличается сложной техникой (несмотря на кажущуюся простоту игры). Эта сложность в первую очередь объясняется следующим – все технические приемы игры выполняются при очень кратковременном прикосновении руками к мячу. К тому же эти приемы должны быть эффективными в быстро меняющихся условиях игры. Понятно поэтому, что высокая степень владения навыками игры может быть достигнута</w:t>
      </w:r>
      <w:r w:rsidR="008B03D4" w:rsidRPr="00566D28">
        <w:rPr>
          <w:rFonts w:ascii="Times New Roman" w:hAnsi="Times New Roman" w:cs="Times New Roman"/>
          <w:sz w:val="24"/>
          <w:szCs w:val="24"/>
        </w:rPr>
        <w:t>,</w:t>
      </w:r>
      <w:r w:rsidRPr="00566D28">
        <w:rPr>
          <w:rFonts w:ascii="Times New Roman" w:hAnsi="Times New Roman" w:cs="Times New Roman"/>
          <w:sz w:val="24"/>
          <w:szCs w:val="24"/>
        </w:rPr>
        <w:t xml:space="preserve"> только при длительном планомерном и квалифицированном обучении начиная с детского возраста. Принимая во внимание сложность подготовки волейболистов, совершенствование их возможно т</w:t>
      </w:r>
      <w:r w:rsidR="00593173" w:rsidRPr="00566D28">
        <w:rPr>
          <w:rFonts w:ascii="Times New Roman" w:hAnsi="Times New Roman" w:cs="Times New Roman"/>
          <w:sz w:val="24"/>
          <w:szCs w:val="24"/>
        </w:rPr>
        <w:t>олько на основе системного</w:t>
      </w:r>
      <w:r w:rsidRPr="00566D28">
        <w:rPr>
          <w:rFonts w:ascii="Times New Roman" w:hAnsi="Times New Roman" w:cs="Times New Roman"/>
          <w:sz w:val="24"/>
          <w:szCs w:val="24"/>
        </w:rPr>
        <w:t xml:space="preserve"> подхода, внедрение которого характерно для спорта на современном этапе его развития.</w:t>
      </w:r>
    </w:p>
    <w:p w:rsidR="00594BF4" w:rsidRPr="00566D28" w:rsidRDefault="00594BF4" w:rsidP="00BE6EFC">
      <w:pPr>
        <w:spacing w:after="0" w:line="240" w:lineRule="auto"/>
        <w:ind w:firstLine="567"/>
        <w:jc w:val="both"/>
        <w:rPr>
          <w:rFonts w:ascii="Times New Roman" w:hAnsi="Times New Roman" w:cs="Times New Roman"/>
          <w:sz w:val="24"/>
          <w:szCs w:val="24"/>
        </w:rPr>
      </w:pPr>
    </w:p>
    <w:p w:rsidR="00227BF3" w:rsidRPr="00DC1A47" w:rsidRDefault="00227BF3" w:rsidP="00DC1A47">
      <w:pPr>
        <w:pStyle w:val="a5"/>
        <w:numPr>
          <w:ilvl w:val="0"/>
          <w:numId w:val="20"/>
        </w:numPr>
        <w:spacing w:after="0" w:line="240" w:lineRule="auto"/>
        <w:jc w:val="center"/>
        <w:rPr>
          <w:rFonts w:ascii="Times New Roman" w:hAnsi="Times New Roman"/>
          <w:b/>
          <w:i/>
          <w:sz w:val="24"/>
          <w:szCs w:val="24"/>
        </w:rPr>
      </w:pPr>
      <w:r w:rsidRPr="00DC1A47">
        <w:rPr>
          <w:rFonts w:ascii="Times New Roman" w:hAnsi="Times New Roman"/>
          <w:b/>
          <w:i/>
          <w:sz w:val="24"/>
          <w:szCs w:val="24"/>
        </w:rPr>
        <w:t>Специфика организации тренировочного процесса</w:t>
      </w:r>
    </w:p>
    <w:p w:rsidR="006E0A45" w:rsidRPr="00882454" w:rsidRDefault="006E0A45" w:rsidP="00BE6EFC">
      <w:pPr>
        <w:spacing w:after="0" w:line="240" w:lineRule="auto"/>
        <w:ind w:firstLine="567"/>
        <w:jc w:val="both"/>
        <w:textAlignment w:val="baseline"/>
        <w:rPr>
          <w:rFonts w:ascii="Times New Roman" w:eastAsia="Times New Roman" w:hAnsi="Times New Roman" w:cs="Times New Roman"/>
          <w:color w:val="000000"/>
          <w:sz w:val="24"/>
          <w:szCs w:val="24"/>
        </w:rPr>
      </w:pPr>
      <w:r w:rsidRPr="00882454">
        <w:rPr>
          <w:rFonts w:ascii="Times New Roman" w:eastAsia="Times New Roman" w:hAnsi="Times New Roman" w:cs="Times New Roman"/>
          <w:color w:val="000000"/>
          <w:sz w:val="24"/>
          <w:szCs w:val="24"/>
        </w:rPr>
        <w:t>Специфика волейбола отчасти заключена в самом названии игры: «волей» в переводе с английского означает «на лету», «бол» — «мяч». Суть в том, что все технические приемы выполняются в условиях кратковременного прикосновения руками к мячу. Этим обусловлено наличие в движениях волейболистов ударных действий.</w:t>
      </w:r>
    </w:p>
    <w:p w:rsidR="006E0A45" w:rsidRPr="00882454" w:rsidRDefault="006E0A45" w:rsidP="00BE6EFC">
      <w:pPr>
        <w:spacing w:after="0" w:line="240" w:lineRule="auto"/>
        <w:ind w:firstLine="567"/>
        <w:jc w:val="both"/>
        <w:textAlignment w:val="baseline"/>
        <w:rPr>
          <w:rFonts w:ascii="Times New Roman" w:eastAsia="Times New Roman" w:hAnsi="Times New Roman" w:cs="Times New Roman"/>
          <w:color w:val="000000"/>
          <w:sz w:val="24"/>
          <w:szCs w:val="24"/>
        </w:rPr>
      </w:pPr>
      <w:r w:rsidRPr="00882454">
        <w:rPr>
          <w:rFonts w:ascii="Times New Roman" w:eastAsia="Times New Roman" w:hAnsi="Times New Roman" w:cs="Times New Roman"/>
          <w:color w:val="000000"/>
          <w:sz w:val="24"/>
          <w:szCs w:val="24"/>
        </w:rPr>
        <w:t>С учетом структуры соревновательной игровой деятельности можно определить круг факторов, влияющих на эффективность соревновательной игровой деятельности. Наиболее существенными факторами являются:</w:t>
      </w:r>
    </w:p>
    <w:p w:rsidR="006E0A45" w:rsidRPr="00882454" w:rsidRDefault="00B354F9" w:rsidP="00BE6EFC">
      <w:pPr>
        <w:spacing w:after="0" w:line="240" w:lineRule="auto"/>
        <w:ind w:firstLine="567"/>
        <w:jc w:val="both"/>
        <w:textAlignment w:val="baseline"/>
        <w:rPr>
          <w:rFonts w:ascii="Times New Roman" w:eastAsia="Times New Roman" w:hAnsi="Times New Roman" w:cs="Times New Roman"/>
          <w:color w:val="000000"/>
          <w:sz w:val="24"/>
          <w:szCs w:val="24"/>
        </w:rPr>
      </w:pPr>
      <w:r w:rsidRPr="00882454">
        <w:rPr>
          <w:rFonts w:ascii="Times New Roman" w:eastAsia="Times New Roman" w:hAnsi="Times New Roman" w:cs="Times New Roman"/>
          <w:color w:val="000000"/>
          <w:sz w:val="24"/>
          <w:szCs w:val="24"/>
        </w:rPr>
        <w:t xml:space="preserve">- </w:t>
      </w:r>
      <w:r w:rsidR="006E0A45" w:rsidRPr="00882454">
        <w:rPr>
          <w:rFonts w:ascii="Times New Roman" w:eastAsia="Times New Roman" w:hAnsi="Times New Roman" w:cs="Times New Roman"/>
          <w:color w:val="000000"/>
          <w:sz w:val="24"/>
          <w:szCs w:val="24"/>
        </w:rPr>
        <w:t>оснащенность спортсменов техническими приемами и тактическими действиями (арсенал техники и тактики);</w:t>
      </w:r>
    </w:p>
    <w:p w:rsidR="00B354F9" w:rsidRPr="00882454" w:rsidRDefault="00B354F9" w:rsidP="00BE6EFC">
      <w:pPr>
        <w:spacing w:after="0" w:line="240" w:lineRule="auto"/>
        <w:ind w:left="567"/>
        <w:jc w:val="both"/>
        <w:textAlignment w:val="baseline"/>
        <w:rPr>
          <w:rFonts w:ascii="Times New Roman" w:eastAsia="Times New Roman" w:hAnsi="Times New Roman" w:cs="Times New Roman"/>
          <w:color w:val="000000"/>
          <w:sz w:val="24"/>
          <w:szCs w:val="24"/>
        </w:rPr>
      </w:pPr>
      <w:r w:rsidRPr="00882454">
        <w:rPr>
          <w:rFonts w:ascii="Times New Roman" w:eastAsia="Times New Roman" w:hAnsi="Times New Roman" w:cs="Times New Roman"/>
          <w:color w:val="000000"/>
          <w:sz w:val="24"/>
          <w:szCs w:val="24"/>
        </w:rPr>
        <w:t xml:space="preserve">- </w:t>
      </w:r>
      <w:r w:rsidR="006E0A45" w:rsidRPr="00882454">
        <w:rPr>
          <w:rFonts w:ascii="Times New Roman" w:eastAsia="Times New Roman" w:hAnsi="Times New Roman" w:cs="Times New Roman"/>
          <w:color w:val="000000"/>
          <w:sz w:val="24"/>
          <w:szCs w:val="24"/>
        </w:rPr>
        <w:t xml:space="preserve">«применяемость» технико-тактического арсенала (умение применять в игре и соревнованиях изученные технические приемы и тактические действия); </w:t>
      </w:r>
      <w:r w:rsidRPr="00882454">
        <w:rPr>
          <w:rFonts w:ascii="Times New Roman" w:eastAsia="Times New Roman" w:hAnsi="Times New Roman" w:cs="Times New Roman"/>
          <w:color w:val="000000"/>
          <w:sz w:val="24"/>
          <w:szCs w:val="24"/>
        </w:rPr>
        <w:t xml:space="preserve"> </w:t>
      </w:r>
    </w:p>
    <w:p w:rsidR="006E0A45" w:rsidRPr="00882454" w:rsidRDefault="00B354F9" w:rsidP="00BE6EFC">
      <w:pPr>
        <w:spacing w:after="0" w:line="240" w:lineRule="auto"/>
        <w:ind w:left="567"/>
        <w:jc w:val="both"/>
        <w:textAlignment w:val="baseline"/>
        <w:rPr>
          <w:rFonts w:ascii="Times New Roman" w:eastAsia="Times New Roman" w:hAnsi="Times New Roman" w:cs="Times New Roman"/>
          <w:color w:val="000000"/>
          <w:sz w:val="24"/>
          <w:szCs w:val="24"/>
        </w:rPr>
      </w:pPr>
      <w:r w:rsidRPr="00882454">
        <w:rPr>
          <w:rFonts w:ascii="Times New Roman" w:eastAsia="Times New Roman" w:hAnsi="Times New Roman" w:cs="Times New Roman"/>
          <w:color w:val="000000"/>
          <w:sz w:val="24"/>
          <w:szCs w:val="24"/>
        </w:rPr>
        <w:t xml:space="preserve">- </w:t>
      </w:r>
      <w:r w:rsidR="006E0A45" w:rsidRPr="00882454">
        <w:rPr>
          <w:rFonts w:ascii="Times New Roman" w:eastAsia="Times New Roman" w:hAnsi="Times New Roman" w:cs="Times New Roman"/>
          <w:color w:val="000000"/>
          <w:sz w:val="24"/>
          <w:szCs w:val="24"/>
        </w:rPr>
        <w:t>эффективность (выигрыш, ошибки) игровых действий; мастерство выполнения игровой функции;</w:t>
      </w:r>
    </w:p>
    <w:p w:rsidR="009678C7" w:rsidRPr="00882454" w:rsidRDefault="009678C7" w:rsidP="00BE6EFC">
      <w:pPr>
        <w:spacing w:after="0" w:line="240" w:lineRule="auto"/>
        <w:ind w:firstLine="567"/>
        <w:jc w:val="both"/>
        <w:textAlignment w:val="baseline"/>
        <w:rPr>
          <w:rFonts w:ascii="Times New Roman" w:eastAsia="Times New Roman" w:hAnsi="Times New Roman" w:cs="Times New Roman"/>
          <w:color w:val="000000"/>
          <w:sz w:val="24"/>
          <w:szCs w:val="24"/>
        </w:rPr>
      </w:pPr>
      <w:r w:rsidRPr="00882454">
        <w:rPr>
          <w:rFonts w:ascii="Times New Roman" w:eastAsia="Times New Roman" w:hAnsi="Times New Roman" w:cs="Times New Roman"/>
          <w:color w:val="000000"/>
          <w:sz w:val="24"/>
          <w:szCs w:val="24"/>
        </w:rPr>
        <w:t xml:space="preserve">- </w:t>
      </w:r>
      <w:r w:rsidR="006E0A45" w:rsidRPr="00882454">
        <w:rPr>
          <w:rFonts w:ascii="Times New Roman" w:eastAsia="Times New Roman" w:hAnsi="Times New Roman" w:cs="Times New Roman"/>
          <w:color w:val="000000"/>
          <w:sz w:val="24"/>
          <w:szCs w:val="24"/>
        </w:rPr>
        <w:t>активность («агрессивность», творчество) в игре — с учетом избранного тактического плана и соблюдения игровой дисциплины;</w:t>
      </w:r>
    </w:p>
    <w:p w:rsidR="009678C7" w:rsidRPr="00882454" w:rsidRDefault="009678C7" w:rsidP="00BE6EFC">
      <w:pPr>
        <w:spacing w:after="0" w:line="240" w:lineRule="auto"/>
        <w:ind w:firstLine="567"/>
        <w:jc w:val="both"/>
        <w:textAlignment w:val="baseline"/>
        <w:rPr>
          <w:rFonts w:ascii="Times New Roman" w:eastAsia="Times New Roman" w:hAnsi="Times New Roman" w:cs="Times New Roman"/>
          <w:color w:val="000000"/>
          <w:sz w:val="24"/>
          <w:szCs w:val="24"/>
        </w:rPr>
      </w:pPr>
      <w:r w:rsidRPr="00882454">
        <w:rPr>
          <w:rFonts w:ascii="Times New Roman" w:eastAsia="Times New Roman" w:hAnsi="Times New Roman" w:cs="Times New Roman"/>
          <w:color w:val="000000"/>
          <w:sz w:val="24"/>
          <w:szCs w:val="24"/>
        </w:rPr>
        <w:t xml:space="preserve">- </w:t>
      </w:r>
      <w:r w:rsidR="006E0A45" w:rsidRPr="00882454">
        <w:rPr>
          <w:rFonts w:ascii="Times New Roman" w:eastAsia="Times New Roman" w:hAnsi="Times New Roman" w:cs="Times New Roman"/>
          <w:color w:val="000000"/>
          <w:sz w:val="24"/>
          <w:szCs w:val="24"/>
        </w:rPr>
        <w:t xml:space="preserve">уровень развития специальных качеств и способностей; морфологические признаки (в первую очередь длина тела); </w:t>
      </w:r>
    </w:p>
    <w:p w:rsidR="006E0A45" w:rsidRPr="00882454" w:rsidRDefault="009678C7" w:rsidP="00BE6EFC">
      <w:pPr>
        <w:spacing w:after="0" w:line="240" w:lineRule="auto"/>
        <w:ind w:firstLine="567"/>
        <w:jc w:val="both"/>
        <w:textAlignment w:val="baseline"/>
        <w:rPr>
          <w:rFonts w:ascii="Times New Roman" w:eastAsia="Times New Roman" w:hAnsi="Times New Roman" w:cs="Times New Roman"/>
          <w:color w:val="000000"/>
          <w:sz w:val="24"/>
          <w:szCs w:val="24"/>
        </w:rPr>
      </w:pPr>
      <w:r w:rsidRPr="00882454">
        <w:rPr>
          <w:rFonts w:ascii="Times New Roman" w:eastAsia="Times New Roman" w:hAnsi="Times New Roman" w:cs="Times New Roman"/>
          <w:color w:val="000000"/>
          <w:sz w:val="24"/>
          <w:szCs w:val="24"/>
        </w:rPr>
        <w:t xml:space="preserve">- </w:t>
      </w:r>
      <w:r w:rsidR="006E0A45" w:rsidRPr="00882454">
        <w:rPr>
          <w:rFonts w:ascii="Times New Roman" w:eastAsia="Times New Roman" w:hAnsi="Times New Roman" w:cs="Times New Roman"/>
          <w:color w:val="000000"/>
          <w:sz w:val="24"/>
          <w:szCs w:val="24"/>
        </w:rPr>
        <w:t>морально-волевые качества.</w:t>
      </w:r>
    </w:p>
    <w:p w:rsidR="006E0A45" w:rsidRPr="00882454" w:rsidRDefault="006E0A45" w:rsidP="00BE6EFC">
      <w:pPr>
        <w:spacing w:after="0" w:line="240" w:lineRule="auto"/>
        <w:ind w:firstLine="567"/>
        <w:jc w:val="both"/>
        <w:textAlignment w:val="baseline"/>
        <w:rPr>
          <w:rFonts w:ascii="Times New Roman" w:eastAsia="Times New Roman" w:hAnsi="Times New Roman" w:cs="Times New Roman"/>
          <w:i/>
          <w:color w:val="000000"/>
          <w:sz w:val="24"/>
          <w:szCs w:val="24"/>
        </w:rPr>
      </w:pPr>
      <w:r w:rsidRPr="00882454">
        <w:rPr>
          <w:rFonts w:ascii="Times New Roman" w:eastAsia="Times New Roman" w:hAnsi="Times New Roman" w:cs="Times New Roman"/>
          <w:i/>
          <w:color w:val="000000"/>
          <w:sz w:val="24"/>
          <w:szCs w:val="24"/>
        </w:rPr>
        <w:t>Таким образом, специфика игры обусловливает следующие основные направления методики обучения волейболу:</w:t>
      </w:r>
    </w:p>
    <w:p w:rsidR="006E0A45" w:rsidRPr="00882454" w:rsidRDefault="006E0A45" w:rsidP="00BE6EFC">
      <w:pPr>
        <w:spacing w:after="0" w:line="240" w:lineRule="auto"/>
        <w:ind w:firstLine="567"/>
        <w:jc w:val="both"/>
        <w:textAlignment w:val="baseline"/>
        <w:rPr>
          <w:rFonts w:ascii="Times New Roman" w:eastAsia="Times New Roman" w:hAnsi="Times New Roman" w:cs="Times New Roman"/>
          <w:color w:val="000000"/>
          <w:sz w:val="24"/>
          <w:szCs w:val="24"/>
        </w:rPr>
      </w:pPr>
      <w:r w:rsidRPr="00882454">
        <w:rPr>
          <w:rFonts w:ascii="Times New Roman" w:eastAsia="Times New Roman" w:hAnsi="Times New Roman" w:cs="Times New Roman"/>
          <w:color w:val="000000"/>
          <w:sz w:val="24"/>
          <w:szCs w:val="24"/>
        </w:rPr>
        <w:lastRenderedPageBreak/>
        <w:t>1. Развитие у учащихся способности согласовывать свои действия с учетом направления и скорости полета мяча (дифференцировка пространственно-временных отношений).</w:t>
      </w:r>
    </w:p>
    <w:p w:rsidR="006E0A45" w:rsidRPr="00882454" w:rsidRDefault="006E0A45" w:rsidP="00BE6EFC">
      <w:pPr>
        <w:spacing w:after="0" w:line="240" w:lineRule="auto"/>
        <w:ind w:firstLine="567"/>
        <w:jc w:val="both"/>
        <w:textAlignment w:val="baseline"/>
        <w:rPr>
          <w:rFonts w:ascii="Times New Roman" w:eastAsia="Times New Roman" w:hAnsi="Times New Roman" w:cs="Times New Roman"/>
          <w:color w:val="000000"/>
          <w:sz w:val="24"/>
          <w:szCs w:val="24"/>
        </w:rPr>
      </w:pPr>
      <w:r w:rsidRPr="00882454">
        <w:rPr>
          <w:rFonts w:ascii="Times New Roman" w:eastAsia="Times New Roman" w:hAnsi="Times New Roman" w:cs="Times New Roman"/>
          <w:color w:val="000000"/>
          <w:sz w:val="24"/>
          <w:szCs w:val="24"/>
        </w:rPr>
        <w:t>2. Развитие специальных физических качеств, главным образом силы и быстроты сокращения мышц, от которых зависит овладение умением точно определять момент собственно воздействия руками на мяч.</w:t>
      </w:r>
    </w:p>
    <w:p w:rsidR="006E0A45" w:rsidRPr="00882454" w:rsidRDefault="006E0A45" w:rsidP="00BE6EFC">
      <w:pPr>
        <w:spacing w:after="0" w:line="240" w:lineRule="auto"/>
        <w:ind w:firstLine="567"/>
        <w:jc w:val="both"/>
        <w:textAlignment w:val="baseline"/>
        <w:rPr>
          <w:rFonts w:ascii="Times New Roman" w:eastAsia="Times New Roman" w:hAnsi="Times New Roman" w:cs="Times New Roman"/>
          <w:color w:val="000000"/>
          <w:sz w:val="24"/>
          <w:szCs w:val="24"/>
        </w:rPr>
      </w:pPr>
      <w:r w:rsidRPr="00882454">
        <w:rPr>
          <w:rFonts w:ascii="Times New Roman" w:eastAsia="Times New Roman" w:hAnsi="Times New Roman" w:cs="Times New Roman"/>
          <w:color w:val="000000"/>
          <w:sz w:val="24"/>
          <w:szCs w:val="24"/>
        </w:rPr>
        <w:t>3. Развитие быстроты сложных реакций, зрительной ориентировки, наблюдательности и других качеств, которые лежат в основе тактических способностей.</w:t>
      </w:r>
    </w:p>
    <w:p w:rsidR="006E0A45" w:rsidRPr="00882454" w:rsidRDefault="006E0A45" w:rsidP="00BE6EFC">
      <w:pPr>
        <w:spacing w:after="0" w:line="240" w:lineRule="auto"/>
        <w:ind w:firstLine="567"/>
        <w:jc w:val="both"/>
        <w:textAlignment w:val="baseline"/>
        <w:rPr>
          <w:rFonts w:ascii="Times New Roman" w:eastAsia="Times New Roman" w:hAnsi="Times New Roman" w:cs="Times New Roman"/>
          <w:color w:val="000000"/>
          <w:sz w:val="24"/>
          <w:szCs w:val="24"/>
        </w:rPr>
      </w:pPr>
      <w:r w:rsidRPr="00882454">
        <w:rPr>
          <w:rFonts w:ascii="Times New Roman" w:eastAsia="Times New Roman" w:hAnsi="Times New Roman" w:cs="Times New Roman"/>
          <w:color w:val="000000"/>
          <w:sz w:val="24"/>
          <w:szCs w:val="24"/>
        </w:rPr>
        <w:t>4. Овладение широким арсеналом (набором) технико-тактических действий, необходимых для успешного ведения игры.</w:t>
      </w:r>
    </w:p>
    <w:p w:rsidR="006E0A45" w:rsidRPr="00882454" w:rsidRDefault="004B3E13" w:rsidP="00BE6EFC">
      <w:pPr>
        <w:spacing w:after="0" w:line="240" w:lineRule="auto"/>
        <w:ind w:firstLine="567"/>
        <w:jc w:val="both"/>
        <w:textAlignment w:val="baseline"/>
        <w:rPr>
          <w:rFonts w:ascii="Times New Roman" w:eastAsia="Times New Roman" w:hAnsi="Times New Roman" w:cs="Times New Roman"/>
          <w:color w:val="000000"/>
          <w:sz w:val="24"/>
          <w:szCs w:val="24"/>
        </w:rPr>
      </w:pPr>
      <w:r w:rsidRPr="00882454">
        <w:rPr>
          <w:rFonts w:ascii="Times New Roman" w:eastAsia="Times New Roman" w:hAnsi="Times New Roman" w:cs="Times New Roman"/>
          <w:color w:val="000000"/>
          <w:sz w:val="24"/>
          <w:szCs w:val="24"/>
        </w:rPr>
        <w:t>К</w:t>
      </w:r>
      <w:r w:rsidR="006E0A45" w:rsidRPr="00882454">
        <w:rPr>
          <w:rFonts w:ascii="Times New Roman" w:eastAsia="Times New Roman" w:hAnsi="Times New Roman" w:cs="Times New Roman"/>
          <w:color w:val="000000"/>
          <w:sz w:val="24"/>
          <w:szCs w:val="24"/>
        </w:rPr>
        <w:t>ак видим, отмеченные особенности игры предъявляют исключительно высокие требования к разносторонней подготовке занимающихся: уровню их физических и интеллектуальных качеств, навыков игры. Понятно поэтому, что высокая степень мастерства в волейболе может быть достигнута</w:t>
      </w:r>
      <w:r w:rsidR="00531316" w:rsidRPr="00882454">
        <w:rPr>
          <w:rFonts w:ascii="Times New Roman" w:eastAsia="Times New Roman" w:hAnsi="Times New Roman" w:cs="Times New Roman"/>
          <w:color w:val="000000"/>
          <w:sz w:val="24"/>
          <w:szCs w:val="24"/>
        </w:rPr>
        <w:t>,</w:t>
      </w:r>
      <w:r w:rsidR="006E0A45" w:rsidRPr="00882454">
        <w:rPr>
          <w:rFonts w:ascii="Times New Roman" w:eastAsia="Times New Roman" w:hAnsi="Times New Roman" w:cs="Times New Roman"/>
          <w:color w:val="000000"/>
          <w:sz w:val="24"/>
          <w:szCs w:val="24"/>
        </w:rPr>
        <w:t xml:space="preserve"> только при длительном планомерном и квалифицированном обучении начиная с детского возраста.</w:t>
      </w:r>
    </w:p>
    <w:p w:rsidR="00214EBA" w:rsidRPr="00882454" w:rsidRDefault="00214EBA" w:rsidP="00BE6EFC">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882454">
        <w:rPr>
          <w:rFonts w:ascii="Times New Roman" w:eastAsia="Calibri" w:hAnsi="Times New Roman"/>
          <w:color w:val="000000"/>
          <w:sz w:val="24"/>
          <w:szCs w:val="24"/>
          <w:lang w:eastAsia="en-US"/>
        </w:rPr>
        <w:t xml:space="preserve">Чем выше уровень спортивных достижений, тем сложнее структура и содержание подготовки спортсмена.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rsidR="006D1417" w:rsidRPr="00882454" w:rsidRDefault="00B727B3" w:rsidP="00BE6EFC">
      <w:pPr>
        <w:spacing w:after="0" w:line="240" w:lineRule="auto"/>
        <w:ind w:firstLine="709"/>
        <w:jc w:val="both"/>
        <w:rPr>
          <w:rFonts w:ascii="Times New Roman" w:hAnsi="Times New Roman" w:cs="Times New Roman"/>
          <w:sz w:val="24"/>
          <w:szCs w:val="24"/>
        </w:rPr>
      </w:pPr>
      <w:r w:rsidRPr="00882454">
        <w:rPr>
          <w:rFonts w:ascii="Times New Roman" w:hAnsi="Times New Roman" w:cs="Times New Roman"/>
          <w:sz w:val="24"/>
          <w:szCs w:val="24"/>
        </w:rPr>
        <w:t xml:space="preserve">В данной программе представлено содержание работы в </w:t>
      </w:r>
      <w:proofErr w:type="spellStart"/>
      <w:r w:rsidR="005171EF">
        <w:rPr>
          <w:rFonts w:ascii="Times New Roman" w:hAnsi="Times New Roman" w:cs="Times New Roman"/>
          <w:sz w:val="24"/>
          <w:szCs w:val="24"/>
        </w:rPr>
        <w:t>Белоберезковской</w:t>
      </w:r>
      <w:proofErr w:type="spellEnd"/>
      <w:r w:rsidR="00131AF7" w:rsidRPr="00882454">
        <w:rPr>
          <w:rFonts w:ascii="Times New Roman" w:hAnsi="Times New Roman" w:cs="Times New Roman"/>
          <w:sz w:val="24"/>
          <w:szCs w:val="24"/>
        </w:rPr>
        <w:t xml:space="preserve"> </w:t>
      </w:r>
      <w:r w:rsidRPr="00882454">
        <w:rPr>
          <w:rFonts w:ascii="Times New Roman" w:hAnsi="Times New Roman" w:cs="Times New Roman"/>
          <w:sz w:val="24"/>
          <w:szCs w:val="24"/>
        </w:rPr>
        <w:t>ДЮСШ</w:t>
      </w:r>
      <w:r w:rsidR="00131AF7" w:rsidRPr="00882454">
        <w:rPr>
          <w:rFonts w:ascii="Times New Roman" w:hAnsi="Times New Roman" w:cs="Times New Roman"/>
          <w:sz w:val="24"/>
          <w:szCs w:val="24"/>
        </w:rPr>
        <w:t xml:space="preserve"> на  этапе</w:t>
      </w:r>
      <w:r w:rsidRPr="00882454">
        <w:rPr>
          <w:rFonts w:ascii="Times New Roman" w:hAnsi="Times New Roman" w:cs="Times New Roman"/>
          <w:sz w:val="24"/>
          <w:szCs w:val="24"/>
        </w:rPr>
        <w:t xml:space="preserve"> начальной подготовки</w:t>
      </w:r>
      <w:r w:rsidR="00F237D5" w:rsidRPr="00882454">
        <w:rPr>
          <w:rFonts w:ascii="Times New Roman" w:hAnsi="Times New Roman" w:cs="Times New Roman"/>
          <w:sz w:val="24"/>
          <w:szCs w:val="24"/>
        </w:rPr>
        <w:t xml:space="preserve"> и</w:t>
      </w:r>
      <w:r w:rsidRPr="00882454">
        <w:rPr>
          <w:rFonts w:ascii="Times New Roman" w:hAnsi="Times New Roman" w:cs="Times New Roman"/>
          <w:sz w:val="24"/>
          <w:szCs w:val="24"/>
        </w:rPr>
        <w:t xml:space="preserve"> </w:t>
      </w:r>
      <w:r w:rsidR="00131AF7" w:rsidRPr="00882454">
        <w:rPr>
          <w:rFonts w:ascii="Times New Roman" w:hAnsi="Times New Roman" w:cs="Times New Roman"/>
          <w:sz w:val="24"/>
          <w:szCs w:val="24"/>
        </w:rPr>
        <w:t>тренировочном</w:t>
      </w:r>
      <w:r w:rsidR="006D1417" w:rsidRPr="00882454">
        <w:rPr>
          <w:rFonts w:ascii="Times New Roman" w:hAnsi="Times New Roman" w:cs="Times New Roman"/>
          <w:sz w:val="24"/>
          <w:szCs w:val="24"/>
        </w:rPr>
        <w:t xml:space="preserve"> (</w:t>
      </w:r>
      <w:r w:rsidR="006D1417" w:rsidRPr="00882454">
        <w:rPr>
          <w:rFonts w:ascii="Times New Roman" w:eastAsia="Calibri" w:hAnsi="Times New Roman"/>
          <w:color w:val="000000"/>
          <w:sz w:val="24"/>
          <w:szCs w:val="24"/>
          <w:lang w:eastAsia="en-US"/>
        </w:rPr>
        <w:t>период начальной и углубленной специализации).</w:t>
      </w:r>
    </w:p>
    <w:p w:rsidR="00B727B3" w:rsidRPr="00882454" w:rsidRDefault="00CA704A" w:rsidP="00BE6EFC">
      <w:pPr>
        <w:spacing w:after="0" w:line="240" w:lineRule="auto"/>
        <w:ind w:firstLine="709"/>
        <w:jc w:val="both"/>
        <w:rPr>
          <w:rFonts w:ascii="Times New Roman" w:hAnsi="Times New Roman" w:cs="Times New Roman"/>
          <w:sz w:val="24"/>
          <w:szCs w:val="24"/>
        </w:rPr>
      </w:pPr>
      <w:r w:rsidRPr="00882454">
        <w:rPr>
          <w:rFonts w:ascii="Times New Roman" w:hAnsi="Times New Roman" w:cs="Times New Roman"/>
          <w:sz w:val="24"/>
          <w:szCs w:val="24"/>
        </w:rPr>
        <w:t>В программе определены задачи деятельности спортивной</w:t>
      </w:r>
      <w:r w:rsidR="00B727B3" w:rsidRPr="00882454">
        <w:rPr>
          <w:rFonts w:ascii="Times New Roman" w:hAnsi="Times New Roman" w:cs="Times New Roman"/>
          <w:sz w:val="24"/>
          <w:szCs w:val="24"/>
        </w:rPr>
        <w:t xml:space="preserve"> школ</w:t>
      </w:r>
      <w:r w:rsidRPr="00882454">
        <w:rPr>
          <w:rFonts w:ascii="Times New Roman" w:hAnsi="Times New Roman" w:cs="Times New Roman"/>
          <w:sz w:val="24"/>
          <w:szCs w:val="24"/>
        </w:rPr>
        <w:t>ы</w:t>
      </w:r>
      <w:r w:rsidR="00B727B3" w:rsidRPr="00882454">
        <w:rPr>
          <w:rFonts w:ascii="Times New Roman" w:hAnsi="Times New Roman" w:cs="Times New Roman"/>
          <w:sz w:val="24"/>
          <w:szCs w:val="24"/>
        </w:rPr>
        <w:t>, режимы учебно-тренировочной работы, основные требования по физической, технической и спортивной подготовке, условия зачисления в спортивную школу и перевода занимающихся на последующие года обучения этапов многолетней подготовки.</w:t>
      </w:r>
    </w:p>
    <w:p w:rsidR="00B727B3" w:rsidRPr="00882454" w:rsidRDefault="00B727B3" w:rsidP="00BE6EFC">
      <w:pPr>
        <w:spacing w:after="0" w:line="240" w:lineRule="auto"/>
        <w:ind w:firstLine="709"/>
        <w:jc w:val="both"/>
        <w:rPr>
          <w:sz w:val="24"/>
          <w:szCs w:val="24"/>
        </w:rPr>
      </w:pPr>
      <w:r w:rsidRPr="00882454">
        <w:rPr>
          <w:rFonts w:ascii="Times New Roman" w:hAnsi="Times New Roman" w:cs="Times New Roman"/>
          <w:sz w:val="24"/>
          <w:szCs w:val="24"/>
        </w:rPr>
        <w:t>В методической части настоящей программы раскрываются характерные черты многолетней подготовки юных спортсменов как единого непрерывного процесса. Рекомендуемая преимущественная направленность тренировочного процесса по годам обучения определяется с учетом сенситивных (благоприятных) фаз возрастного развития физических качеств. Представлены  учебные планы по годам подготовки, приводятся допустимые тренировочные нагрузки и методические рекомендации по планированию тренировочного процесса. Для каждого этапа многолетней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w:t>
      </w:r>
    </w:p>
    <w:p w:rsidR="000351DD" w:rsidRDefault="00B727B3" w:rsidP="00BE6EFC">
      <w:pPr>
        <w:spacing w:after="0" w:line="240" w:lineRule="auto"/>
        <w:ind w:firstLine="709"/>
        <w:jc w:val="both"/>
        <w:rPr>
          <w:rFonts w:ascii="Times New Roman" w:hAnsi="Times New Roman" w:cs="Times New Roman"/>
          <w:sz w:val="24"/>
          <w:szCs w:val="24"/>
        </w:rPr>
      </w:pPr>
      <w:r w:rsidRPr="00882454">
        <w:rPr>
          <w:rFonts w:ascii="Times New Roman" w:hAnsi="Times New Roman" w:cs="Times New Roman"/>
          <w:sz w:val="24"/>
          <w:szCs w:val="24"/>
        </w:rPr>
        <w:t xml:space="preserve">При написании программы учитывались следующие методические положения: </w:t>
      </w:r>
    </w:p>
    <w:p w:rsidR="000351DD" w:rsidRDefault="00B727B3" w:rsidP="00BE6EFC">
      <w:pPr>
        <w:spacing w:after="0" w:line="240" w:lineRule="auto"/>
        <w:ind w:firstLine="709"/>
        <w:jc w:val="both"/>
        <w:rPr>
          <w:rFonts w:ascii="Times New Roman" w:hAnsi="Times New Roman" w:cs="Times New Roman"/>
          <w:sz w:val="24"/>
          <w:szCs w:val="24"/>
        </w:rPr>
      </w:pPr>
      <w:r w:rsidRPr="00882454">
        <w:rPr>
          <w:rFonts w:ascii="Times New Roman" w:hAnsi="Times New Roman" w:cs="Times New Roman"/>
          <w:sz w:val="24"/>
          <w:szCs w:val="24"/>
        </w:rPr>
        <w:t>1) строгая преемственность задач, средств и методов тренировки юных волейболистов;</w:t>
      </w:r>
    </w:p>
    <w:p w:rsidR="000351DD" w:rsidRDefault="00B727B3" w:rsidP="00BE6EFC">
      <w:pPr>
        <w:spacing w:after="0" w:line="240" w:lineRule="auto"/>
        <w:ind w:firstLine="709"/>
        <w:jc w:val="both"/>
        <w:rPr>
          <w:rFonts w:ascii="Times New Roman" w:hAnsi="Times New Roman" w:cs="Times New Roman"/>
          <w:sz w:val="24"/>
          <w:szCs w:val="24"/>
        </w:rPr>
      </w:pPr>
      <w:r w:rsidRPr="00882454">
        <w:rPr>
          <w:rFonts w:ascii="Times New Roman" w:hAnsi="Times New Roman" w:cs="Times New Roman"/>
          <w:sz w:val="24"/>
          <w:szCs w:val="24"/>
        </w:rPr>
        <w:t xml:space="preserve"> 2) неуклонное возрастание объема средств технико-тактической, общей и специальной физической подготовки, соотношение между которыми постепенно изменяется: из года в год увеличивается удельный вес объема технико-тактической подготовки и СФП (по отношению к общему объему тренировочных нагрузок) и соответственно уменьшается удельный вес ОФП;</w:t>
      </w:r>
    </w:p>
    <w:p w:rsidR="000351DD" w:rsidRDefault="00B727B3" w:rsidP="00BE6EFC">
      <w:pPr>
        <w:spacing w:after="0" w:line="240" w:lineRule="auto"/>
        <w:ind w:firstLine="709"/>
        <w:jc w:val="both"/>
        <w:rPr>
          <w:rFonts w:ascii="Times New Roman" w:hAnsi="Times New Roman" w:cs="Times New Roman"/>
          <w:sz w:val="24"/>
          <w:szCs w:val="24"/>
        </w:rPr>
      </w:pPr>
      <w:r w:rsidRPr="00882454">
        <w:rPr>
          <w:rFonts w:ascii="Times New Roman" w:hAnsi="Times New Roman" w:cs="Times New Roman"/>
          <w:sz w:val="24"/>
          <w:szCs w:val="24"/>
        </w:rPr>
        <w:t xml:space="preserve"> 3) непрерывное совершенствование спортивной техники и тактики; </w:t>
      </w:r>
    </w:p>
    <w:p w:rsidR="000351DD" w:rsidRDefault="00B727B3" w:rsidP="00BE6EFC">
      <w:pPr>
        <w:spacing w:after="0" w:line="240" w:lineRule="auto"/>
        <w:ind w:firstLine="709"/>
        <w:jc w:val="both"/>
        <w:rPr>
          <w:rFonts w:ascii="Times New Roman" w:hAnsi="Times New Roman" w:cs="Times New Roman"/>
          <w:sz w:val="24"/>
          <w:szCs w:val="24"/>
        </w:rPr>
      </w:pPr>
      <w:r w:rsidRPr="00882454">
        <w:rPr>
          <w:rFonts w:ascii="Times New Roman" w:hAnsi="Times New Roman" w:cs="Times New Roman"/>
          <w:sz w:val="24"/>
          <w:szCs w:val="24"/>
        </w:rPr>
        <w:t xml:space="preserve">4) неуклонное соблюдение принципа постепенности применения тренировочных и соревновательных нагрузок в процессе многолетней подготовки юных спортсменов; </w:t>
      </w:r>
    </w:p>
    <w:p w:rsidR="000351DD" w:rsidRDefault="00B727B3" w:rsidP="00BE6EFC">
      <w:pPr>
        <w:spacing w:after="0" w:line="240" w:lineRule="auto"/>
        <w:ind w:firstLine="709"/>
        <w:jc w:val="both"/>
        <w:rPr>
          <w:rFonts w:ascii="Times New Roman" w:hAnsi="Times New Roman" w:cs="Times New Roman"/>
          <w:sz w:val="24"/>
          <w:szCs w:val="24"/>
        </w:rPr>
      </w:pPr>
      <w:r w:rsidRPr="00882454">
        <w:rPr>
          <w:rFonts w:ascii="Times New Roman" w:hAnsi="Times New Roman" w:cs="Times New Roman"/>
          <w:sz w:val="24"/>
          <w:szCs w:val="24"/>
        </w:rPr>
        <w:t xml:space="preserve">5) учет при планировании тренировочных и соревновательных нагрузок в период полового созревания; </w:t>
      </w:r>
    </w:p>
    <w:p w:rsidR="00B727B3" w:rsidRDefault="00B727B3" w:rsidP="00BE6EFC">
      <w:pPr>
        <w:spacing w:after="0" w:line="240" w:lineRule="auto"/>
        <w:ind w:firstLine="709"/>
        <w:jc w:val="both"/>
        <w:rPr>
          <w:rFonts w:ascii="Times New Roman" w:hAnsi="Times New Roman" w:cs="Times New Roman"/>
          <w:sz w:val="24"/>
          <w:szCs w:val="24"/>
        </w:rPr>
      </w:pPr>
      <w:r w:rsidRPr="00882454">
        <w:rPr>
          <w:rFonts w:ascii="Times New Roman" w:hAnsi="Times New Roman" w:cs="Times New Roman"/>
          <w:sz w:val="24"/>
          <w:szCs w:val="24"/>
        </w:rPr>
        <w:t>6) осуществление как одновременного развития физических каче</w:t>
      </w:r>
      <w:proofErr w:type="gramStart"/>
      <w:r w:rsidRPr="00882454">
        <w:rPr>
          <w:rFonts w:ascii="Times New Roman" w:hAnsi="Times New Roman" w:cs="Times New Roman"/>
          <w:sz w:val="24"/>
          <w:szCs w:val="24"/>
        </w:rPr>
        <w:t>ств сп</w:t>
      </w:r>
      <w:proofErr w:type="gramEnd"/>
      <w:r w:rsidRPr="00882454">
        <w:rPr>
          <w:rFonts w:ascii="Times New Roman" w:hAnsi="Times New Roman" w:cs="Times New Roman"/>
          <w:sz w:val="24"/>
          <w:szCs w:val="24"/>
        </w:rPr>
        <w:t>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007D94" w:rsidRPr="00727BE0" w:rsidRDefault="00DC1A47" w:rsidP="00BE6EFC">
      <w:pPr>
        <w:spacing w:after="0" w:line="240" w:lineRule="auto"/>
        <w:ind w:left="-360" w:hanging="360"/>
        <w:jc w:val="center"/>
        <w:rPr>
          <w:b/>
          <w:sz w:val="24"/>
          <w:szCs w:val="24"/>
        </w:rPr>
      </w:pPr>
      <w:r>
        <w:rPr>
          <w:b/>
          <w:i/>
          <w:sz w:val="24"/>
          <w:szCs w:val="24"/>
        </w:rPr>
        <w:lastRenderedPageBreak/>
        <w:t xml:space="preserve">3. </w:t>
      </w:r>
      <w:r w:rsidR="00007D94" w:rsidRPr="00727BE0">
        <w:rPr>
          <w:b/>
          <w:i/>
          <w:sz w:val="24"/>
          <w:szCs w:val="24"/>
        </w:rPr>
        <w:t>Структура системы многолетней подготовки</w:t>
      </w:r>
      <w:r w:rsidR="00007D94" w:rsidRPr="00727BE0">
        <w:rPr>
          <w:b/>
          <w:sz w:val="24"/>
          <w:szCs w:val="24"/>
        </w:rPr>
        <w:tab/>
      </w:r>
    </w:p>
    <w:p w:rsidR="00053716" w:rsidRPr="008109B2" w:rsidRDefault="00053716" w:rsidP="00BE6EFC">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proofErr w:type="gramStart"/>
      <w:r w:rsidRPr="008109B2">
        <w:rPr>
          <w:rFonts w:ascii="Times New Roman" w:eastAsia="Calibri" w:hAnsi="Times New Roman"/>
          <w:color w:val="000000"/>
          <w:sz w:val="24"/>
          <w:szCs w:val="24"/>
          <w:lang w:eastAsia="en-US"/>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8109B2">
        <w:rPr>
          <w:rFonts w:ascii="Times New Roman" w:eastAsia="Calibri" w:hAnsi="Times New Roman"/>
          <w:color w:val="000000"/>
          <w:sz w:val="24"/>
          <w:szCs w:val="24"/>
          <w:lang w:eastAsia="en-US"/>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0A3B2E" w:rsidRPr="008109B2" w:rsidRDefault="000A3B2E" w:rsidP="00BE6EFC">
      <w:pPr>
        <w:pStyle w:val="Default"/>
        <w:ind w:firstLine="567"/>
        <w:jc w:val="both"/>
        <w:rPr>
          <w:rFonts w:eastAsia="Calibri"/>
          <w:lang w:eastAsia="en-US"/>
        </w:rPr>
      </w:pPr>
      <w:r w:rsidRPr="008109B2">
        <w:rPr>
          <w:rFonts w:eastAsia="Calibri"/>
          <w:lang w:eastAsia="en-US"/>
        </w:rPr>
        <w:t xml:space="preserve">Организация занятий по Программе осуществляется по следующим этапам и периодам подготовки: </w:t>
      </w:r>
    </w:p>
    <w:p w:rsidR="000A3B2E" w:rsidRPr="008109B2" w:rsidRDefault="009325E6" w:rsidP="00BE6EFC">
      <w:pPr>
        <w:pStyle w:val="Default"/>
        <w:ind w:firstLine="567"/>
        <w:jc w:val="both"/>
        <w:rPr>
          <w:rFonts w:eastAsia="Calibri"/>
          <w:lang w:eastAsia="en-US"/>
        </w:rPr>
      </w:pPr>
      <w:r w:rsidRPr="008109B2">
        <w:rPr>
          <w:rFonts w:eastAsia="Calibri"/>
          <w:lang w:eastAsia="en-US"/>
        </w:rPr>
        <w:t xml:space="preserve">- этап начальной подготовки – </w:t>
      </w:r>
      <w:r w:rsidR="000A3B2E" w:rsidRPr="008109B2">
        <w:rPr>
          <w:rFonts w:eastAsia="Calibri"/>
          <w:lang w:eastAsia="en-US"/>
        </w:rPr>
        <w:t xml:space="preserve"> </w:t>
      </w:r>
      <w:r w:rsidRPr="008109B2">
        <w:rPr>
          <w:rFonts w:eastAsia="Calibri"/>
          <w:lang w:eastAsia="en-US"/>
        </w:rPr>
        <w:t>до одного года</w:t>
      </w:r>
      <w:r w:rsidR="000A3B2E" w:rsidRPr="008109B2">
        <w:rPr>
          <w:rFonts w:eastAsia="Calibri"/>
          <w:lang w:eastAsia="en-US"/>
        </w:rPr>
        <w:t xml:space="preserve">; </w:t>
      </w:r>
    </w:p>
    <w:p w:rsidR="009325E6" w:rsidRPr="008109B2" w:rsidRDefault="009325E6" w:rsidP="00BE6EFC">
      <w:pPr>
        <w:pStyle w:val="Default"/>
        <w:ind w:firstLine="567"/>
        <w:jc w:val="both"/>
        <w:rPr>
          <w:rFonts w:eastAsia="Calibri"/>
          <w:lang w:eastAsia="en-US"/>
        </w:rPr>
      </w:pPr>
      <w:r w:rsidRPr="008109B2">
        <w:rPr>
          <w:rFonts w:eastAsia="Calibri"/>
          <w:lang w:eastAsia="en-US"/>
        </w:rPr>
        <w:t xml:space="preserve">                                                  - свыше одного года- 2 года;</w:t>
      </w:r>
    </w:p>
    <w:p w:rsidR="000A3B2E" w:rsidRPr="008109B2" w:rsidRDefault="000A3B2E" w:rsidP="00BE6EFC">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8109B2">
        <w:rPr>
          <w:rFonts w:ascii="Times New Roman" w:eastAsia="Calibri" w:hAnsi="Times New Roman"/>
          <w:color w:val="000000"/>
          <w:sz w:val="24"/>
          <w:szCs w:val="24"/>
          <w:lang w:eastAsia="en-US"/>
        </w:rPr>
        <w:t>- тренировочный этап (</w:t>
      </w:r>
      <w:r w:rsidR="00FC230F" w:rsidRPr="008109B2">
        <w:rPr>
          <w:rFonts w:ascii="Times New Roman" w:eastAsia="Calibri" w:hAnsi="Times New Roman"/>
          <w:color w:val="000000"/>
          <w:sz w:val="24"/>
          <w:szCs w:val="24"/>
          <w:lang w:eastAsia="en-US"/>
        </w:rPr>
        <w:t xml:space="preserve">период </w:t>
      </w:r>
      <w:r w:rsidR="009325E6" w:rsidRPr="008109B2">
        <w:rPr>
          <w:rFonts w:ascii="Times New Roman" w:eastAsia="Calibri" w:hAnsi="Times New Roman"/>
          <w:color w:val="000000"/>
          <w:sz w:val="24"/>
          <w:szCs w:val="24"/>
          <w:lang w:eastAsia="en-US"/>
        </w:rPr>
        <w:t>начальной специализации</w:t>
      </w:r>
      <w:r w:rsidR="00FC230F" w:rsidRPr="008109B2">
        <w:rPr>
          <w:rFonts w:ascii="Times New Roman" w:eastAsia="Calibri" w:hAnsi="Times New Roman"/>
          <w:color w:val="000000"/>
          <w:sz w:val="24"/>
          <w:szCs w:val="24"/>
          <w:lang w:eastAsia="en-US"/>
        </w:rPr>
        <w:t xml:space="preserve">) – </w:t>
      </w:r>
      <w:r w:rsidRPr="008109B2">
        <w:rPr>
          <w:rFonts w:ascii="Times New Roman" w:eastAsia="Calibri" w:hAnsi="Times New Roman"/>
          <w:color w:val="000000"/>
          <w:sz w:val="24"/>
          <w:szCs w:val="24"/>
          <w:lang w:eastAsia="en-US"/>
        </w:rPr>
        <w:t xml:space="preserve">2 </w:t>
      </w:r>
      <w:r w:rsidR="00FC230F" w:rsidRPr="008109B2">
        <w:rPr>
          <w:rFonts w:ascii="Times New Roman" w:eastAsia="Calibri" w:hAnsi="Times New Roman"/>
          <w:color w:val="000000"/>
          <w:sz w:val="24"/>
          <w:szCs w:val="24"/>
          <w:lang w:eastAsia="en-US"/>
        </w:rPr>
        <w:t>года</w:t>
      </w:r>
      <w:r w:rsidRPr="008109B2">
        <w:rPr>
          <w:rFonts w:ascii="Times New Roman" w:eastAsia="Calibri" w:hAnsi="Times New Roman"/>
          <w:color w:val="000000"/>
          <w:sz w:val="24"/>
          <w:szCs w:val="24"/>
          <w:lang w:eastAsia="en-US"/>
        </w:rPr>
        <w:t xml:space="preserve">; </w:t>
      </w:r>
    </w:p>
    <w:p w:rsidR="000A3B2E" w:rsidRPr="008109B2" w:rsidRDefault="00FC230F" w:rsidP="00BE6EFC">
      <w:pPr>
        <w:pStyle w:val="Default"/>
        <w:ind w:firstLine="567"/>
        <w:jc w:val="both"/>
        <w:rPr>
          <w:rFonts w:eastAsia="Calibri"/>
          <w:lang w:eastAsia="en-US"/>
        </w:rPr>
      </w:pPr>
      <w:r w:rsidRPr="008109B2">
        <w:rPr>
          <w:rFonts w:eastAsia="Calibri"/>
          <w:lang w:eastAsia="en-US"/>
        </w:rPr>
        <w:t>- тренировочный этап (период  углубленной</w:t>
      </w:r>
      <w:r w:rsidR="000A3B2E" w:rsidRPr="008109B2">
        <w:rPr>
          <w:rFonts w:eastAsia="Calibri"/>
          <w:lang w:eastAsia="en-US"/>
        </w:rPr>
        <w:t xml:space="preserve"> специализации) – </w:t>
      </w:r>
      <w:r w:rsidRPr="008109B2">
        <w:rPr>
          <w:rFonts w:eastAsia="Calibri"/>
          <w:lang w:eastAsia="en-US"/>
        </w:rPr>
        <w:t>3года</w:t>
      </w:r>
      <w:r w:rsidR="000A3B2E" w:rsidRPr="008109B2">
        <w:rPr>
          <w:rFonts w:eastAsia="Calibri"/>
          <w:lang w:eastAsia="en-US"/>
        </w:rPr>
        <w:t xml:space="preserve">; </w:t>
      </w:r>
    </w:p>
    <w:p w:rsidR="00245641" w:rsidRPr="008109B2" w:rsidRDefault="00245641" w:rsidP="00BE6EFC">
      <w:pPr>
        <w:pStyle w:val="Default"/>
        <w:ind w:firstLine="567"/>
        <w:jc w:val="both"/>
        <w:rPr>
          <w:color w:val="auto"/>
        </w:rPr>
      </w:pPr>
      <w:r w:rsidRPr="008109B2">
        <w:rPr>
          <w:color w:val="auto"/>
        </w:rPr>
        <w:t>Обучение в группах начальной подготовки носит характер универсальности в подготовке обучающихся с постепенным введением в курс простейших элементов техники и тактики игры волейбол. Основной задачей работы здесь является содействие правильному физическому развитию детей, привитие интереса к регулярным занятиям спортом и подготовка обучающих</w:t>
      </w:r>
      <w:r w:rsidR="006E3D6D">
        <w:rPr>
          <w:color w:val="auto"/>
        </w:rPr>
        <w:t>ся к следующей ступени обучения,</w:t>
      </w:r>
      <w:r w:rsidRPr="008109B2">
        <w:rPr>
          <w:color w:val="auto"/>
        </w:rPr>
        <w:t xml:space="preserve"> </w:t>
      </w:r>
      <w:r w:rsidR="006E3D6D">
        <w:rPr>
          <w:color w:val="auto"/>
        </w:rPr>
        <w:t>в</w:t>
      </w:r>
      <w:r w:rsidRPr="008109B2">
        <w:rPr>
          <w:color w:val="auto"/>
        </w:rPr>
        <w:t xml:space="preserve">озраст 9-12 лет. </w:t>
      </w:r>
    </w:p>
    <w:p w:rsidR="004633F5" w:rsidRPr="008109B2" w:rsidRDefault="004633F5" w:rsidP="00BE6EFC">
      <w:pPr>
        <w:pStyle w:val="Default"/>
        <w:ind w:firstLine="567"/>
        <w:jc w:val="right"/>
        <w:rPr>
          <w:rFonts w:eastAsia="Calibri"/>
          <w:i/>
          <w:lang w:eastAsia="en-US"/>
        </w:rPr>
      </w:pPr>
      <w:r w:rsidRPr="008109B2">
        <w:rPr>
          <w:rFonts w:eastAsia="Calibri"/>
          <w:i/>
          <w:color w:val="auto"/>
          <w:lang w:eastAsia="en-US"/>
        </w:rPr>
        <w:t>Таблица 1</w:t>
      </w:r>
    </w:p>
    <w:tbl>
      <w:tblPr>
        <w:tblW w:w="9852"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985"/>
        <w:gridCol w:w="1534"/>
        <w:gridCol w:w="2835"/>
        <w:gridCol w:w="1914"/>
      </w:tblGrid>
      <w:tr w:rsidR="004633F5" w:rsidRPr="008109B2" w:rsidTr="006D48B2">
        <w:trPr>
          <w:trHeight w:val="323"/>
          <w:jc w:val="center"/>
        </w:trPr>
        <w:tc>
          <w:tcPr>
            <w:tcW w:w="1584" w:type="dxa"/>
          </w:tcPr>
          <w:p w:rsidR="004633F5" w:rsidRPr="008109B2" w:rsidRDefault="004633F5" w:rsidP="00BE6EFC">
            <w:pPr>
              <w:pStyle w:val="Default"/>
              <w:jc w:val="center"/>
              <w:rPr>
                <w:b/>
              </w:rPr>
            </w:pPr>
            <w:r w:rsidRPr="008109B2">
              <w:rPr>
                <w:b/>
              </w:rPr>
              <w:t>Этапы спортивной подготовки</w:t>
            </w:r>
          </w:p>
        </w:tc>
        <w:tc>
          <w:tcPr>
            <w:tcW w:w="1985" w:type="dxa"/>
          </w:tcPr>
          <w:p w:rsidR="004633F5" w:rsidRPr="008109B2" w:rsidRDefault="004633F5" w:rsidP="00BE6EFC">
            <w:pPr>
              <w:pStyle w:val="Default"/>
              <w:jc w:val="center"/>
              <w:rPr>
                <w:b/>
              </w:rPr>
            </w:pPr>
            <w:r w:rsidRPr="008109B2">
              <w:rPr>
                <w:b/>
              </w:rPr>
              <w:t>Периоды</w:t>
            </w:r>
          </w:p>
        </w:tc>
        <w:tc>
          <w:tcPr>
            <w:tcW w:w="1534" w:type="dxa"/>
          </w:tcPr>
          <w:p w:rsidR="004633F5" w:rsidRPr="008109B2" w:rsidRDefault="004633F5" w:rsidP="00BE6EFC">
            <w:pPr>
              <w:pStyle w:val="Default"/>
              <w:jc w:val="center"/>
              <w:rPr>
                <w:b/>
              </w:rPr>
            </w:pPr>
            <w:r w:rsidRPr="008109B2">
              <w:rPr>
                <w:b/>
              </w:rPr>
              <w:t>Этапы подготовки (в годах)</w:t>
            </w:r>
          </w:p>
        </w:tc>
        <w:tc>
          <w:tcPr>
            <w:tcW w:w="2835" w:type="dxa"/>
          </w:tcPr>
          <w:p w:rsidR="004633F5" w:rsidRPr="008109B2" w:rsidRDefault="004633F5" w:rsidP="00BE6EFC">
            <w:pPr>
              <w:pStyle w:val="Default"/>
              <w:jc w:val="center"/>
              <w:rPr>
                <w:b/>
              </w:rPr>
            </w:pPr>
            <w:r w:rsidRPr="008109B2">
              <w:rPr>
                <w:b/>
              </w:rPr>
              <w:t>Минимальный возраст для зачисления в группы (лет)</w:t>
            </w:r>
          </w:p>
        </w:tc>
        <w:tc>
          <w:tcPr>
            <w:tcW w:w="1914" w:type="dxa"/>
          </w:tcPr>
          <w:p w:rsidR="004633F5" w:rsidRPr="008109B2" w:rsidRDefault="004633F5" w:rsidP="00BE6EFC">
            <w:pPr>
              <w:pStyle w:val="Default"/>
              <w:jc w:val="center"/>
              <w:rPr>
                <w:b/>
              </w:rPr>
            </w:pPr>
            <w:proofErr w:type="spellStart"/>
            <w:proofErr w:type="gramStart"/>
            <w:r w:rsidRPr="008109B2">
              <w:rPr>
                <w:b/>
              </w:rPr>
              <w:t>Наполняе</w:t>
            </w:r>
            <w:r w:rsidR="00F00B2F">
              <w:rPr>
                <w:b/>
              </w:rPr>
              <w:t>-</w:t>
            </w:r>
            <w:r w:rsidRPr="008109B2">
              <w:rPr>
                <w:b/>
              </w:rPr>
              <w:t>мость</w:t>
            </w:r>
            <w:proofErr w:type="spellEnd"/>
            <w:proofErr w:type="gramEnd"/>
            <w:r w:rsidRPr="008109B2">
              <w:rPr>
                <w:b/>
              </w:rPr>
              <w:t xml:space="preserve"> групп (человек)</w:t>
            </w:r>
          </w:p>
        </w:tc>
      </w:tr>
      <w:tr w:rsidR="004633F5" w:rsidRPr="008109B2" w:rsidTr="006D48B2">
        <w:trPr>
          <w:trHeight w:val="522"/>
          <w:jc w:val="center"/>
        </w:trPr>
        <w:tc>
          <w:tcPr>
            <w:tcW w:w="1584" w:type="dxa"/>
            <w:vMerge w:val="restart"/>
          </w:tcPr>
          <w:p w:rsidR="004633F5" w:rsidRPr="008109B2" w:rsidRDefault="004633F5" w:rsidP="00BE6EFC">
            <w:pPr>
              <w:pStyle w:val="Default"/>
            </w:pPr>
            <w:r w:rsidRPr="008109B2">
              <w:t>Этап начальной подготовки</w:t>
            </w:r>
          </w:p>
        </w:tc>
        <w:tc>
          <w:tcPr>
            <w:tcW w:w="1985" w:type="dxa"/>
          </w:tcPr>
          <w:p w:rsidR="004633F5" w:rsidRPr="008109B2" w:rsidRDefault="004633F5" w:rsidP="00BE6EFC">
            <w:pPr>
              <w:spacing w:after="0" w:line="240" w:lineRule="auto"/>
              <w:rPr>
                <w:rFonts w:ascii="Times New Roman" w:hAnsi="Times New Roman" w:cs="Times New Roman"/>
                <w:sz w:val="24"/>
                <w:szCs w:val="24"/>
              </w:rPr>
            </w:pPr>
            <w:r w:rsidRPr="008109B2">
              <w:rPr>
                <w:rFonts w:ascii="Times New Roman" w:hAnsi="Times New Roman" w:cs="Times New Roman"/>
                <w:color w:val="000000"/>
                <w:sz w:val="24"/>
                <w:szCs w:val="24"/>
              </w:rPr>
              <w:t>До одного года</w:t>
            </w:r>
          </w:p>
        </w:tc>
        <w:tc>
          <w:tcPr>
            <w:tcW w:w="1534" w:type="dxa"/>
          </w:tcPr>
          <w:p w:rsidR="004633F5" w:rsidRPr="008109B2" w:rsidRDefault="004633F5" w:rsidP="00BE6EFC">
            <w:pPr>
              <w:pStyle w:val="Default"/>
              <w:jc w:val="center"/>
            </w:pPr>
            <w:r w:rsidRPr="008109B2">
              <w:t>1</w:t>
            </w:r>
          </w:p>
        </w:tc>
        <w:tc>
          <w:tcPr>
            <w:tcW w:w="2835" w:type="dxa"/>
          </w:tcPr>
          <w:p w:rsidR="004633F5" w:rsidRPr="008109B2" w:rsidRDefault="004633F5" w:rsidP="00BE6EFC">
            <w:pPr>
              <w:pStyle w:val="Default"/>
              <w:jc w:val="center"/>
            </w:pPr>
            <w:r w:rsidRPr="008109B2">
              <w:t>9</w:t>
            </w:r>
          </w:p>
        </w:tc>
        <w:tc>
          <w:tcPr>
            <w:tcW w:w="1914" w:type="dxa"/>
            <w:vAlign w:val="center"/>
          </w:tcPr>
          <w:p w:rsidR="004633F5" w:rsidRPr="008109B2" w:rsidRDefault="004633F5" w:rsidP="00BE6EFC">
            <w:pPr>
              <w:spacing w:after="0" w:line="240" w:lineRule="auto"/>
              <w:jc w:val="center"/>
              <w:rPr>
                <w:rFonts w:ascii="Times New Roman" w:hAnsi="Times New Roman" w:cs="Times New Roman"/>
                <w:b/>
                <w:sz w:val="24"/>
                <w:szCs w:val="24"/>
              </w:rPr>
            </w:pPr>
            <w:r w:rsidRPr="008109B2">
              <w:rPr>
                <w:rFonts w:ascii="Times New Roman" w:hAnsi="Times New Roman" w:cs="Times New Roman"/>
                <w:sz w:val="24"/>
                <w:szCs w:val="24"/>
              </w:rPr>
              <w:t>16-20</w:t>
            </w:r>
          </w:p>
        </w:tc>
      </w:tr>
      <w:tr w:rsidR="004633F5" w:rsidRPr="008109B2" w:rsidTr="006D48B2">
        <w:trPr>
          <w:trHeight w:val="208"/>
          <w:jc w:val="center"/>
        </w:trPr>
        <w:tc>
          <w:tcPr>
            <w:tcW w:w="1584" w:type="dxa"/>
            <w:vMerge/>
          </w:tcPr>
          <w:p w:rsidR="004633F5" w:rsidRPr="008109B2" w:rsidRDefault="004633F5" w:rsidP="00BE6EFC">
            <w:pPr>
              <w:pStyle w:val="Default"/>
            </w:pPr>
          </w:p>
        </w:tc>
        <w:tc>
          <w:tcPr>
            <w:tcW w:w="1985" w:type="dxa"/>
            <w:vMerge w:val="restart"/>
          </w:tcPr>
          <w:p w:rsidR="004633F5" w:rsidRPr="008109B2" w:rsidRDefault="004633F5" w:rsidP="00BE6EFC">
            <w:pPr>
              <w:spacing w:after="0" w:line="240" w:lineRule="auto"/>
              <w:rPr>
                <w:rFonts w:ascii="Times New Roman" w:hAnsi="Times New Roman" w:cs="Times New Roman"/>
                <w:color w:val="000000"/>
                <w:sz w:val="24"/>
                <w:szCs w:val="24"/>
              </w:rPr>
            </w:pPr>
            <w:r w:rsidRPr="008109B2">
              <w:rPr>
                <w:rFonts w:ascii="Times New Roman" w:hAnsi="Times New Roman" w:cs="Times New Roman"/>
                <w:color w:val="000000"/>
                <w:sz w:val="24"/>
                <w:szCs w:val="24"/>
              </w:rPr>
              <w:t>Свыше одного года</w:t>
            </w:r>
          </w:p>
        </w:tc>
        <w:tc>
          <w:tcPr>
            <w:tcW w:w="1534" w:type="dxa"/>
          </w:tcPr>
          <w:p w:rsidR="004633F5" w:rsidRPr="008109B2" w:rsidRDefault="004633F5" w:rsidP="00BE6EFC">
            <w:pPr>
              <w:pStyle w:val="Default"/>
              <w:jc w:val="center"/>
            </w:pPr>
            <w:r w:rsidRPr="008109B2">
              <w:t>2</w:t>
            </w:r>
          </w:p>
        </w:tc>
        <w:tc>
          <w:tcPr>
            <w:tcW w:w="2835" w:type="dxa"/>
          </w:tcPr>
          <w:p w:rsidR="004633F5" w:rsidRPr="008109B2" w:rsidRDefault="004633F5" w:rsidP="00BE6EFC">
            <w:pPr>
              <w:pStyle w:val="Default"/>
              <w:jc w:val="center"/>
            </w:pPr>
            <w:r w:rsidRPr="008109B2">
              <w:t>9</w:t>
            </w:r>
          </w:p>
        </w:tc>
        <w:tc>
          <w:tcPr>
            <w:tcW w:w="1914" w:type="dxa"/>
            <w:vAlign w:val="center"/>
          </w:tcPr>
          <w:p w:rsidR="004633F5" w:rsidRPr="008109B2" w:rsidRDefault="004633F5" w:rsidP="00BE6EFC">
            <w:pPr>
              <w:spacing w:after="0" w:line="240" w:lineRule="auto"/>
              <w:jc w:val="center"/>
              <w:rPr>
                <w:rFonts w:ascii="Times New Roman" w:hAnsi="Times New Roman" w:cs="Times New Roman"/>
                <w:sz w:val="24"/>
                <w:szCs w:val="24"/>
              </w:rPr>
            </w:pPr>
            <w:r w:rsidRPr="008109B2">
              <w:rPr>
                <w:rFonts w:ascii="Times New Roman" w:hAnsi="Times New Roman" w:cs="Times New Roman"/>
                <w:sz w:val="24"/>
                <w:szCs w:val="24"/>
              </w:rPr>
              <w:t>14-20</w:t>
            </w:r>
          </w:p>
        </w:tc>
      </w:tr>
      <w:tr w:rsidR="004633F5" w:rsidRPr="008109B2" w:rsidTr="006D48B2">
        <w:trPr>
          <w:trHeight w:val="208"/>
          <w:jc w:val="center"/>
        </w:trPr>
        <w:tc>
          <w:tcPr>
            <w:tcW w:w="1584" w:type="dxa"/>
            <w:vMerge/>
          </w:tcPr>
          <w:p w:rsidR="004633F5" w:rsidRPr="008109B2" w:rsidRDefault="004633F5" w:rsidP="00BE6EFC">
            <w:pPr>
              <w:pStyle w:val="Default"/>
            </w:pPr>
          </w:p>
        </w:tc>
        <w:tc>
          <w:tcPr>
            <w:tcW w:w="1985" w:type="dxa"/>
            <w:vMerge/>
          </w:tcPr>
          <w:p w:rsidR="004633F5" w:rsidRPr="008109B2" w:rsidRDefault="004633F5" w:rsidP="00BE6EFC">
            <w:pPr>
              <w:spacing w:after="0" w:line="240" w:lineRule="auto"/>
              <w:rPr>
                <w:rFonts w:ascii="Times New Roman" w:hAnsi="Times New Roman" w:cs="Times New Roman"/>
                <w:color w:val="000000"/>
                <w:sz w:val="24"/>
                <w:szCs w:val="24"/>
              </w:rPr>
            </w:pPr>
          </w:p>
        </w:tc>
        <w:tc>
          <w:tcPr>
            <w:tcW w:w="1534" w:type="dxa"/>
          </w:tcPr>
          <w:p w:rsidR="004633F5" w:rsidRPr="008109B2" w:rsidRDefault="004633F5" w:rsidP="00BE6EFC">
            <w:pPr>
              <w:pStyle w:val="Default"/>
              <w:jc w:val="center"/>
            </w:pPr>
            <w:r w:rsidRPr="008109B2">
              <w:t>3</w:t>
            </w:r>
          </w:p>
        </w:tc>
        <w:tc>
          <w:tcPr>
            <w:tcW w:w="2835" w:type="dxa"/>
          </w:tcPr>
          <w:p w:rsidR="004633F5" w:rsidRPr="008109B2" w:rsidRDefault="004633F5" w:rsidP="00BE6EFC">
            <w:pPr>
              <w:pStyle w:val="Default"/>
              <w:jc w:val="center"/>
            </w:pPr>
            <w:r w:rsidRPr="008109B2">
              <w:t>9</w:t>
            </w:r>
          </w:p>
        </w:tc>
        <w:tc>
          <w:tcPr>
            <w:tcW w:w="1914" w:type="dxa"/>
            <w:vAlign w:val="center"/>
          </w:tcPr>
          <w:p w:rsidR="004633F5" w:rsidRPr="008109B2" w:rsidRDefault="004633F5" w:rsidP="00BE6EFC">
            <w:pPr>
              <w:spacing w:after="0" w:line="240" w:lineRule="auto"/>
              <w:jc w:val="center"/>
              <w:rPr>
                <w:rFonts w:ascii="Times New Roman" w:hAnsi="Times New Roman" w:cs="Times New Roman"/>
                <w:sz w:val="24"/>
                <w:szCs w:val="24"/>
              </w:rPr>
            </w:pPr>
            <w:r w:rsidRPr="008109B2">
              <w:rPr>
                <w:rFonts w:ascii="Times New Roman" w:hAnsi="Times New Roman" w:cs="Times New Roman"/>
                <w:sz w:val="24"/>
                <w:szCs w:val="24"/>
              </w:rPr>
              <w:t>12-20</w:t>
            </w:r>
          </w:p>
        </w:tc>
      </w:tr>
      <w:tr w:rsidR="004633F5" w:rsidRPr="008109B2" w:rsidTr="006D48B2">
        <w:trPr>
          <w:trHeight w:val="322"/>
          <w:jc w:val="center"/>
        </w:trPr>
        <w:tc>
          <w:tcPr>
            <w:tcW w:w="1584" w:type="dxa"/>
            <w:vMerge w:val="restart"/>
          </w:tcPr>
          <w:p w:rsidR="004633F5" w:rsidRPr="008109B2" w:rsidRDefault="004633F5" w:rsidP="00BE6EFC">
            <w:pPr>
              <w:pStyle w:val="Default"/>
            </w:pPr>
            <w:proofErr w:type="spellStart"/>
            <w:proofErr w:type="gramStart"/>
            <w:r w:rsidRPr="008109B2">
              <w:t>Тренировоч-ный</w:t>
            </w:r>
            <w:proofErr w:type="spellEnd"/>
            <w:proofErr w:type="gramEnd"/>
            <w:r w:rsidRPr="008109B2">
              <w:t xml:space="preserve"> этап </w:t>
            </w:r>
          </w:p>
        </w:tc>
        <w:tc>
          <w:tcPr>
            <w:tcW w:w="1985" w:type="dxa"/>
            <w:vMerge w:val="restart"/>
          </w:tcPr>
          <w:p w:rsidR="004633F5" w:rsidRPr="008109B2" w:rsidRDefault="004633F5" w:rsidP="00BE6EFC">
            <w:pPr>
              <w:pStyle w:val="Default"/>
            </w:pPr>
            <w:r w:rsidRPr="008109B2">
              <w:t>Начальной специализации</w:t>
            </w:r>
          </w:p>
        </w:tc>
        <w:tc>
          <w:tcPr>
            <w:tcW w:w="1534" w:type="dxa"/>
          </w:tcPr>
          <w:p w:rsidR="004633F5" w:rsidRPr="008109B2" w:rsidRDefault="004633F5" w:rsidP="00BE6EFC">
            <w:pPr>
              <w:pStyle w:val="Default"/>
              <w:ind w:left="67"/>
              <w:jc w:val="center"/>
            </w:pPr>
            <w:r w:rsidRPr="008109B2">
              <w:t>4</w:t>
            </w:r>
          </w:p>
        </w:tc>
        <w:tc>
          <w:tcPr>
            <w:tcW w:w="2835" w:type="dxa"/>
          </w:tcPr>
          <w:p w:rsidR="004633F5" w:rsidRPr="008109B2" w:rsidRDefault="004633F5" w:rsidP="00BE6EFC">
            <w:pPr>
              <w:pStyle w:val="Default"/>
              <w:jc w:val="center"/>
            </w:pPr>
            <w:r w:rsidRPr="008109B2">
              <w:t>12</w:t>
            </w:r>
          </w:p>
        </w:tc>
        <w:tc>
          <w:tcPr>
            <w:tcW w:w="1914" w:type="dxa"/>
            <w:vAlign w:val="center"/>
          </w:tcPr>
          <w:p w:rsidR="004633F5" w:rsidRPr="008109B2" w:rsidRDefault="004633F5" w:rsidP="00BE6EFC">
            <w:pPr>
              <w:spacing w:after="0" w:line="240" w:lineRule="auto"/>
              <w:jc w:val="center"/>
              <w:rPr>
                <w:rFonts w:ascii="Times New Roman" w:hAnsi="Times New Roman" w:cs="Times New Roman"/>
                <w:b/>
                <w:sz w:val="24"/>
                <w:szCs w:val="24"/>
              </w:rPr>
            </w:pPr>
            <w:r w:rsidRPr="008109B2">
              <w:rPr>
                <w:rFonts w:ascii="Times New Roman" w:hAnsi="Times New Roman" w:cs="Times New Roman"/>
                <w:sz w:val="24"/>
                <w:szCs w:val="24"/>
              </w:rPr>
              <w:t>10-18</w:t>
            </w:r>
          </w:p>
        </w:tc>
      </w:tr>
      <w:tr w:rsidR="004633F5" w:rsidRPr="008109B2" w:rsidTr="006D48B2">
        <w:trPr>
          <w:trHeight w:val="322"/>
          <w:jc w:val="center"/>
        </w:trPr>
        <w:tc>
          <w:tcPr>
            <w:tcW w:w="1584" w:type="dxa"/>
            <w:vMerge/>
          </w:tcPr>
          <w:p w:rsidR="004633F5" w:rsidRPr="008109B2" w:rsidRDefault="004633F5" w:rsidP="00BE6EFC">
            <w:pPr>
              <w:pStyle w:val="Default"/>
            </w:pPr>
          </w:p>
        </w:tc>
        <w:tc>
          <w:tcPr>
            <w:tcW w:w="1985" w:type="dxa"/>
            <w:vMerge/>
          </w:tcPr>
          <w:p w:rsidR="004633F5" w:rsidRPr="008109B2" w:rsidRDefault="004633F5" w:rsidP="00BE6EFC">
            <w:pPr>
              <w:pStyle w:val="Default"/>
            </w:pPr>
          </w:p>
        </w:tc>
        <w:tc>
          <w:tcPr>
            <w:tcW w:w="1534" w:type="dxa"/>
          </w:tcPr>
          <w:p w:rsidR="004633F5" w:rsidRPr="008109B2" w:rsidRDefault="004633F5" w:rsidP="00BE6EFC">
            <w:pPr>
              <w:pStyle w:val="Default"/>
              <w:ind w:left="67"/>
              <w:jc w:val="center"/>
            </w:pPr>
            <w:r w:rsidRPr="008109B2">
              <w:t>5</w:t>
            </w:r>
          </w:p>
        </w:tc>
        <w:tc>
          <w:tcPr>
            <w:tcW w:w="2835" w:type="dxa"/>
          </w:tcPr>
          <w:p w:rsidR="004633F5" w:rsidRPr="008109B2" w:rsidRDefault="004633F5" w:rsidP="00BE6EFC">
            <w:pPr>
              <w:pStyle w:val="Default"/>
              <w:jc w:val="center"/>
            </w:pPr>
            <w:r w:rsidRPr="008109B2">
              <w:t>12</w:t>
            </w:r>
          </w:p>
        </w:tc>
        <w:tc>
          <w:tcPr>
            <w:tcW w:w="1914" w:type="dxa"/>
            <w:vAlign w:val="center"/>
          </w:tcPr>
          <w:p w:rsidR="004633F5" w:rsidRPr="008109B2" w:rsidRDefault="004633F5" w:rsidP="00BE6EFC">
            <w:pPr>
              <w:spacing w:after="0" w:line="240" w:lineRule="auto"/>
              <w:jc w:val="center"/>
              <w:rPr>
                <w:rFonts w:ascii="Times New Roman" w:hAnsi="Times New Roman" w:cs="Times New Roman"/>
                <w:b/>
                <w:sz w:val="24"/>
                <w:szCs w:val="24"/>
              </w:rPr>
            </w:pPr>
            <w:r w:rsidRPr="008109B2">
              <w:rPr>
                <w:rFonts w:ascii="Times New Roman" w:hAnsi="Times New Roman" w:cs="Times New Roman"/>
                <w:sz w:val="24"/>
                <w:szCs w:val="24"/>
              </w:rPr>
              <w:t>10-16</w:t>
            </w:r>
          </w:p>
        </w:tc>
      </w:tr>
      <w:tr w:rsidR="004633F5" w:rsidRPr="008109B2" w:rsidTr="006D48B2">
        <w:trPr>
          <w:trHeight w:val="322"/>
          <w:jc w:val="center"/>
        </w:trPr>
        <w:tc>
          <w:tcPr>
            <w:tcW w:w="1584" w:type="dxa"/>
            <w:vMerge/>
          </w:tcPr>
          <w:p w:rsidR="004633F5" w:rsidRPr="008109B2" w:rsidRDefault="004633F5" w:rsidP="00BE6EFC">
            <w:pPr>
              <w:pStyle w:val="Default"/>
            </w:pPr>
          </w:p>
        </w:tc>
        <w:tc>
          <w:tcPr>
            <w:tcW w:w="1985" w:type="dxa"/>
            <w:vMerge w:val="restart"/>
          </w:tcPr>
          <w:p w:rsidR="004633F5" w:rsidRPr="008109B2" w:rsidRDefault="004633F5" w:rsidP="00BE6EFC">
            <w:pPr>
              <w:pStyle w:val="Default"/>
            </w:pPr>
            <w:r w:rsidRPr="008109B2">
              <w:t>Углубленной специализации</w:t>
            </w:r>
          </w:p>
        </w:tc>
        <w:tc>
          <w:tcPr>
            <w:tcW w:w="1534" w:type="dxa"/>
          </w:tcPr>
          <w:p w:rsidR="004633F5" w:rsidRPr="008109B2" w:rsidRDefault="004633F5" w:rsidP="00BE6EFC">
            <w:pPr>
              <w:pStyle w:val="Default"/>
              <w:ind w:left="67"/>
              <w:jc w:val="center"/>
            </w:pPr>
            <w:r w:rsidRPr="008109B2">
              <w:t>6</w:t>
            </w:r>
          </w:p>
        </w:tc>
        <w:tc>
          <w:tcPr>
            <w:tcW w:w="2835" w:type="dxa"/>
          </w:tcPr>
          <w:p w:rsidR="004633F5" w:rsidRPr="008109B2" w:rsidRDefault="004633F5" w:rsidP="00BE6EFC">
            <w:pPr>
              <w:pStyle w:val="Default"/>
              <w:jc w:val="center"/>
            </w:pPr>
            <w:r w:rsidRPr="008109B2">
              <w:t>12</w:t>
            </w:r>
          </w:p>
        </w:tc>
        <w:tc>
          <w:tcPr>
            <w:tcW w:w="1914" w:type="dxa"/>
            <w:vAlign w:val="center"/>
          </w:tcPr>
          <w:p w:rsidR="004633F5" w:rsidRPr="008109B2" w:rsidRDefault="004633F5" w:rsidP="00BE6EFC">
            <w:pPr>
              <w:spacing w:after="0" w:line="240" w:lineRule="auto"/>
              <w:jc w:val="center"/>
              <w:rPr>
                <w:rFonts w:ascii="Times New Roman" w:hAnsi="Times New Roman" w:cs="Times New Roman"/>
                <w:b/>
                <w:sz w:val="24"/>
                <w:szCs w:val="24"/>
              </w:rPr>
            </w:pPr>
            <w:r w:rsidRPr="008109B2">
              <w:rPr>
                <w:rFonts w:ascii="Times New Roman" w:hAnsi="Times New Roman" w:cs="Times New Roman"/>
                <w:sz w:val="24"/>
                <w:szCs w:val="24"/>
              </w:rPr>
              <w:t>8-14</w:t>
            </w:r>
          </w:p>
        </w:tc>
      </w:tr>
      <w:tr w:rsidR="004633F5" w:rsidRPr="008109B2" w:rsidTr="006D48B2">
        <w:trPr>
          <w:trHeight w:val="322"/>
          <w:jc w:val="center"/>
        </w:trPr>
        <w:tc>
          <w:tcPr>
            <w:tcW w:w="1584" w:type="dxa"/>
            <w:vMerge/>
          </w:tcPr>
          <w:p w:rsidR="004633F5" w:rsidRPr="008109B2" w:rsidRDefault="004633F5" w:rsidP="00BE6EFC">
            <w:pPr>
              <w:pStyle w:val="Default"/>
            </w:pPr>
          </w:p>
        </w:tc>
        <w:tc>
          <w:tcPr>
            <w:tcW w:w="1985" w:type="dxa"/>
            <w:vMerge/>
          </w:tcPr>
          <w:p w:rsidR="004633F5" w:rsidRPr="008109B2" w:rsidRDefault="004633F5" w:rsidP="00BE6EFC">
            <w:pPr>
              <w:pStyle w:val="Default"/>
            </w:pPr>
          </w:p>
        </w:tc>
        <w:tc>
          <w:tcPr>
            <w:tcW w:w="1534" w:type="dxa"/>
          </w:tcPr>
          <w:p w:rsidR="004633F5" w:rsidRPr="008109B2" w:rsidRDefault="004633F5" w:rsidP="00BE6EFC">
            <w:pPr>
              <w:pStyle w:val="Default"/>
              <w:ind w:left="67"/>
              <w:jc w:val="center"/>
            </w:pPr>
            <w:r w:rsidRPr="008109B2">
              <w:t>7</w:t>
            </w:r>
          </w:p>
        </w:tc>
        <w:tc>
          <w:tcPr>
            <w:tcW w:w="2835" w:type="dxa"/>
          </w:tcPr>
          <w:p w:rsidR="004633F5" w:rsidRPr="008109B2" w:rsidRDefault="004633F5" w:rsidP="00BE6EFC">
            <w:pPr>
              <w:pStyle w:val="Default"/>
              <w:jc w:val="center"/>
            </w:pPr>
            <w:r w:rsidRPr="008109B2">
              <w:t>12</w:t>
            </w:r>
          </w:p>
        </w:tc>
        <w:tc>
          <w:tcPr>
            <w:tcW w:w="1914" w:type="dxa"/>
            <w:vAlign w:val="center"/>
          </w:tcPr>
          <w:p w:rsidR="004633F5" w:rsidRPr="008109B2" w:rsidRDefault="004633F5" w:rsidP="00BE6EFC">
            <w:pPr>
              <w:spacing w:after="0" w:line="240" w:lineRule="auto"/>
              <w:jc w:val="center"/>
              <w:rPr>
                <w:rFonts w:ascii="Times New Roman" w:hAnsi="Times New Roman" w:cs="Times New Roman"/>
                <w:b/>
                <w:sz w:val="24"/>
                <w:szCs w:val="24"/>
              </w:rPr>
            </w:pPr>
            <w:r w:rsidRPr="008109B2">
              <w:rPr>
                <w:rFonts w:ascii="Times New Roman" w:hAnsi="Times New Roman" w:cs="Times New Roman"/>
                <w:sz w:val="24"/>
                <w:szCs w:val="24"/>
              </w:rPr>
              <w:t>6-12</w:t>
            </w:r>
          </w:p>
        </w:tc>
      </w:tr>
      <w:tr w:rsidR="004633F5" w:rsidRPr="008109B2" w:rsidTr="006D48B2">
        <w:trPr>
          <w:trHeight w:val="322"/>
          <w:jc w:val="center"/>
        </w:trPr>
        <w:tc>
          <w:tcPr>
            <w:tcW w:w="1584" w:type="dxa"/>
            <w:vMerge/>
          </w:tcPr>
          <w:p w:rsidR="004633F5" w:rsidRPr="008109B2" w:rsidRDefault="004633F5" w:rsidP="00BE6EFC">
            <w:pPr>
              <w:pStyle w:val="Default"/>
            </w:pPr>
          </w:p>
        </w:tc>
        <w:tc>
          <w:tcPr>
            <w:tcW w:w="1985" w:type="dxa"/>
            <w:vMerge/>
          </w:tcPr>
          <w:p w:rsidR="004633F5" w:rsidRPr="008109B2" w:rsidRDefault="004633F5" w:rsidP="00BE6EFC">
            <w:pPr>
              <w:pStyle w:val="Default"/>
            </w:pPr>
          </w:p>
        </w:tc>
        <w:tc>
          <w:tcPr>
            <w:tcW w:w="1534" w:type="dxa"/>
          </w:tcPr>
          <w:p w:rsidR="004633F5" w:rsidRPr="008109B2" w:rsidRDefault="004633F5" w:rsidP="00BE6EFC">
            <w:pPr>
              <w:pStyle w:val="Default"/>
              <w:ind w:left="67"/>
              <w:jc w:val="center"/>
            </w:pPr>
            <w:r w:rsidRPr="008109B2">
              <w:t>8</w:t>
            </w:r>
          </w:p>
        </w:tc>
        <w:tc>
          <w:tcPr>
            <w:tcW w:w="2835" w:type="dxa"/>
          </w:tcPr>
          <w:p w:rsidR="004633F5" w:rsidRPr="008109B2" w:rsidRDefault="004633F5" w:rsidP="00BE6EFC">
            <w:pPr>
              <w:pStyle w:val="Default"/>
              <w:jc w:val="center"/>
            </w:pPr>
            <w:r w:rsidRPr="008109B2">
              <w:t>12</w:t>
            </w:r>
          </w:p>
        </w:tc>
        <w:tc>
          <w:tcPr>
            <w:tcW w:w="1914" w:type="dxa"/>
            <w:vAlign w:val="center"/>
          </w:tcPr>
          <w:p w:rsidR="004633F5" w:rsidRPr="008109B2" w:rsidRDefault="004633F5" w:rsidP="00BE6EFC">
            <w:pPr>
              <w:spacing w:after="0" w:line="240" w:lineRule="auto"/>
              <w:jc w:val="center"/>
              <w:rPr>
                <w:rFonts w:ascii="Times New Roman" w:hAnsi="Times New Roman" w:cs="Times New Roman"/>
                <w:b/>
                <w:sz w:val="24"/>
                <w:szCs w:val="24"/>
              </w:rPr>
            </w:pPr>
            <w:r w:rsidRPr="008109B2">
              <w:rPr>
                <w:rFonts w:ascii="Times New Roman" w:hAnsi="Times New Roman" w:cs="Times New Roman"/>
                <w:sz w:val="24"/>
                <w:szCs w:val="24"/>
              </w:rPr>
              <w:t>6-12</w:t>
            </w:r>
          </w:p>
        </w:tc>
      </w:tr>
    </w:tbl>
    <w:p w:rsidR="00DC1A47" w:rsidRDefault="00DC1A47" w:rsidP="00BE6EFC">
      <w:pPr>
        <w:pStyle w:val="Default"/>
        <w:ind w:firstLine="567"/>
        <w:jc w:val="both"/>
        <w:rPr>
          <w:color w:val="auto"/>
        </w:rPr>
      </w:pPr>
    </w:p>
    <w:p w:rsidR="00245641" w:rsidRPr="008109B2" w:rsidRDefault="00245641" w:rsidP="00BE6EFC">
      <w:pPr>
        <w:pStyle w:val="Default"/>
        <w:ind w:firstLine="567"/>
        <w:jc w:val="both"/>
        <w:rPr>
          <w:color w:val="auto"/>
        </w:rPr>
      </w:pPr>
      <w:proofErr w:type="gramStart"/>
      <w:r w:rsidRPr="008109B2">
        <w:rPr>
          <w:color w:val="auto"/>
        </w:rPr>
        <w:t>В тренировочных группах, сформированных из обучающихся, прошедших подготовку в группах начальной подготовки, выполнившие контрольно-переводные нормативы по общей физической и спец</w:t>
      </w:r>
      <w:r w:rsidR="00DC1A47">
        <w:rPr>
          <w:color w:val="auto"/>
        </w:rPr>
        <w:t>и</w:t>
      </w:r>
      <w:r w:rsidRPr="008109B2">
        <w:rPr>
          <w:color w:val="auto"/>
        </w:rPr>
        <w:t xml:space="preserve">альной подготовке, уделяется большое внимание развитию специальных физических способностей, овладению основами техники и тактики волейбола и дальнейшему их совершенствованию. </w:t>
      </w:r>
      <w:proofErr w:type="gramEnd"/>
    </w:p>
    <w:p w:rsidR="00AA1273" w:rsidRPr="008109B2" w:rsidRDefault="00AA1273" w:rsidP="00BE6EFC">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8109B2">
        <w:rPr>
          <w:rFonts w:ascii="Times New Roman" w:eastAsia="Calibri" w:hAnsi="Times New Roman"/>
          <w:color w:val="000000"/>
          <w:sz w:val="24"/>
          <w:szCs w:val="24"/>
          <w:lang w:eastAsia="en-US"/>
        </w:rPr>
        <w:t xml:space="preserve">Основное содержание этапов спортивной подготовки утверждено федеральными государственными требованиями спортивной подготовки и раскрывается в последующих разделах данной Программы. </w:t>
      </w:r>
    </w:p>
    <w:p w:rsidR="00C80B19" w:rsidRPr="008109B2" w:rsidRDefault="00AA1273" w:rsidP="00BE6EFC">
      <w:pPr>
        <w:pStyle w:val="Default"/>
        <w:ind w:firstLine="567"/>
        <w:jc w:val="both"/>
        <w:rPr>
          <w:rFonts w:eastAsia="Calibri"/>
          <w:lang w:eastAsia="en-US"/>
        </w:rPr>
      </w:pPr>
      <w:r w:rsidRPr="008109B2">
        <w:rPr>
          <w:rFonts w:eastAsia="Calibri"/>
          <w:lang w:eastAsia="en-US"/>
        </w:rPr>
        <w:t>Выделение каждого этапа связано с решением определенных задач подготовки волейболиста.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волейболе, динамикой тренировочных и соревновательных нагрузок, эффективностью тренировочных средств и методов подготовки и других факторов подготовки</w:t>
      </w:r>
      <w:r w:rsidR="00C717C3" w:rsidRPr="008109B2">
        <w:rPr>
          <w:rFonts w:eastAsia="Calibri"/>
          <w:lang w:eastAsia="en-US"/>
        </w:rPr>
        <w:t>.</w:t>
      </w:r>
      <w:r w:rsidRPr="008109B2">
        <w:rPr>
          <w:rFonts w:eastAsia="Calibri"/>
          <w:lang w:eastAsia="en-US"/>
        </w:rPr>
        <w:t xml:space="preserve"> </w:t>
      </w:r>
    </w:p>
    <w:p w:rsidR="00AA1273" w:rsidRPr="008109B2" w:rsidRDefault="00AA1273" w:rsidP="00BE6EFC">
      <w:pPr>
        <w:pStyle w:val="Default"/>
        <w:ind w:firstLine="567"/>
        <w:jc w:val="both"/>
        <w:rPr>
          <w:rFonts w:eastAsia="Calibri"/>
          <w:lang w:eastAsia="en-US"/>
        </w:rPr>
      </w:pPr>
      <w:r w:rsidRPr="008109B2">
        <w:rPr>
          <w:rFonts w:eastAsia="Calibri"/>
          <w:lang w:eastAsia="en-US"/>
        </w:rPr>
        <w:t>Этапы многолетней подготовк</w:t>
      </w:r>
      <w:r w:rsidR="00C717C3" w:rsidRPr="008109B2">
        <w:rPr>
          <w:rFonts w:eastAsia="Calibri"/>
          <w:lang w:eastAsia="en-US"/>
        </w:rPr>
        <w:t xml:space="preserve">и, как </w:t>
      </w:r>
      <w:proofErr w:type="gramStart"/>
      <w:r w:rsidR="00C717C3" w:rsidRPr="008109B2">
        <w:rPr>
          <w:rFonts w:eastAsia="Calibri"/>
          <w:lang w:eastAsia="en-US"/>
        </w:rPr>
        <w:t>правило</w:t>
      </w:r>
      <w:proofErr w:type="gramEnd"/>
      <w:r w:rsidRPr="008109B2">
        <w:rPr>
          <w:rFonts w:eastAsia="Calibri"/>
          <w:lang w:eastAsia="en-US"/>
        </w:rPr>
        <w:t xml:space="preserve"> не имеют четких возрастных границ и фиксированной продолжительности. Их </w:t>
      </w:r>
      <w:proofErr w:type="gramStart"/>
      <w:r w:rsidRPr="008109B2">
        <w:rPr>
          <w:rFonts w:eastAsia="Calibri"/>
          <w:lang w:eastAsia="en-US"/>
        </w:rPr>
        <w:t>начало</w:t>
      </w:r>
      <w:proofErr w:type="gramEnd"/>
      <w:r w:rsidRPr="008109B2">
        <w:rPr>
          <w:rFonts w:eastAsia="Calibri"/>
          <w:lang w:eastAsia="en-US"/>
        </w:rPr>
        <w:t xml:space="preserve"> и завершение может смещаться (в определенных пределах) в зависимости от факторов, влияющих на индивидуальные темпы </w:t>
      </w:r>
      <w:r w:rsidRPr="008109B2">
        <w:rPr>
          <w:rFonts w:eastAsia="Calibri"/>
          <w:lang w:eastAsia="en-US"/>
        </w:rPr>
        <w:lastRenderedPageBreak/>
        <w:t xml:space="preserve">становления спортивного мастерства. Переход волейболиста от одного этапа подготовки к другому </w:t>
      </w:r>
      <w:proofErr w:type="gramStart"/>
      <w:r w:rsidRPr="008109B2">
        <w:rPr>
          <w:rFonts w:eastAsia="Calibri"/>
          <w:lang w:eastAsia="en-US"/>
        </w:rPr>
        <w:t>характеризуется</w:t>
      </w:r>
      <w:proofErr w:type="gramEnd"/>
      <w:r w:rsidRPr="008109B2">
        <w:rPr>
          <w:rFonts w:eastAsia="Calibri"/>
          <w:lang w:eastAsia="en-US"/>
        </w:rPr>
        <w:t xml:space="preserve"> прежде всего степенью решения задач прошедшего этапа. </w:t>
      </w:r>
    </w:p>
    <w:p w:rsidR="00F67686" w:rsidRPr="008109B2" w:rsidRDefault="00F67686"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Программа предназначена для осуществления непрерывной подготовки волейболистов в период их обучения и прохождения спортивной подготовки в </w:t>
      </w:r>
      <w:proofErr w:type="spellStart"/>
      <w:r w:rsidR="005171EF">
        <w:rPr>
          <w:rFonts w:ascii="Times New Roman" w:hAnsi="Times New Roman" w:cs="Times New Roman"/>
          <w:sz w:val="24"/>
          <w:szCs w:val="24"/>
        </w:rPr>
        <w:t>Белоберезковской</w:t>
      </w:r>
      <w:proofErr w:type="spellEnd"/>
      <w:r w:rsidRPr="008109B2">
        <w:rPr>
          <w:rFonts w:ascii="Times New Roman" w:hAnsi="Times New Roman" w:cs="Times New Roman"/>
          <w:sz w:val="24"/>
          <w:szCs w:val="24"/>
        </w:rPr>
        <w:t xml:space="preserve"> ДЮСШ.</w:t>
      </w:r>
    </w:p>
    <w:p w:rsidR="00005C94" w:rsidRPr="008109B2" w:rsidRDefault="00005C94"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Реализация программы рассчитана на весь период обучения спортсмена в </w:t>
      </w:r>
      <w:proofErr w:type="spellStart"/>
      <w:r w:rsidR="005171EF">
        <w:rPr>
          <w:rFonts w:ascii="Times New Roman" w:hAnsi="Times New Roman" w:cs="Times New Roman"/>
          <w:sz w:val="24"/>
          <w:szCs w:val="24"/>
        </w:rPr>
        <w:t>Белоберезковской</w:t>
      </w:r>
      <w:proofErr w:type="spellEnd"/>
      <w:r w:rsidR="005171EF">
        <w:rPr>
          <w:rFonts w:ascii="Times New Roman" w:hAnsi="Times New Roman" w:cs="Times New Roman"/>
          <w:sz w:val="24"/>
          <w:szCs w:val="24"/>
        </w:rPr>
        <w:t xml:space="preserve"> </w:t>
      </w:r>
      <w:r w:rsidRPr="008109B2">
        <w:rPr>
          <w:rFonts w:ascii="Times New Roman" w:hAnsi="Times New Roman" w:cs="Times New Roman"/>
          <w:sz w:val="24"/>
          <w:szCs w:val="24"/>
        </w:rPr>
        <w:t xml:space="preserve">ДЮСШ. Задачи и содержание тренировочного процесса зависят от </w:t>
      </w:r>
      <w:r w:rsidR="00B16827" w:rsidRPr="008109B2">
        <w:rPr>
          <w:rFonts w:ascii="Times New Roman" w:hAnsi="Times New Roman" w:cs="Times New Roman"/>
          <w:sz w:val="24"/>
          <w:szCs w:val="24"/>
        </w:rPr>
        <w:t>этапов</w:t>
      </w:r>
      <w:r w:rsidRPr="008109B2">
        <w:rPr>
          <w:rFonts w:ascii="Times New Roman" w:hAnsi="Times New Roman" w:cs="Times New Roman"/>
          <w:sz w:val="24"/>
          <w:szCs w:val="24"/>
        </w:rPr>
        <w:t xml:space="preserve"> спортивной подготовки</w:t>
      </w:r>
      <w:r w:rsidR="00C5073D" w:rsidRPr="008109B2">
        <w:rPr>
          <w:rFonts w:ascii="Times New Roman" w:hAnsi="Times New Roman" w:cs="Times New Roman"/>
          <w:sz w:val="24"/>
          <w:szCs w:val="24"/>
        </w:rPr>
        <w:t>.</w:t>
      </w:r>
    </w:p>
    <w:p w:rsidR="00727BE0" w:rsidRDefault="00727BE0" w:rsidP="00BE6EFC">
      <w:pPr>
        <w:spacing w:after="0" w:line="240" w:lineRule="auto"/>
        <w:ind w:firstLine="567"/>
        <w:jc w:val="both"/>
        <w:rPr>
          <w:rFonts w:ascii="Times New Roman" w:hAnsi="Times New Roman" w:cs="Times New Roman"/>
          <w:b/>
          <w:i/>
          <w:sz w:val="24"/>
          <w:szCs w:val="24"/>
        </w:rPr>
      </w:pPr>
    </w:p>
    <w:p w:rsidR="00C5073D" w:rsidRPr="008109B2" w:rsidRDefault="00C5073D" w:rsidP="00BE6EFC">
      <w:pPr>
        <w:spacing w:after="0" w:line="240" w:lineRule="auto"/>
        <w:ind w:firstLine="567"/>
        <w:jc w:val="both"/>
        <w:rPr>
          <w:rFonts w:ascii="Times New Roman" w:hAnsi="Times New Roman" w:cs="Times New Roman"/>
          <w:b/>
          <w:i/>
          <w:sz w:val="24"/>
          <w:szCs w:val="24"/>
        </w:rPr>
      </w:pPr>
      <w:r w:rsidRPr="008109B2">
        <w:rPr>
          <w:rFonts w:ascii="Times New Roman" w:hAnsi="Times New Roman" w:cs="Times New Roman"/>
          <w:b/>
          <w:i/>
          <w:sz w:val="24"/>
          <w:szCs w:val="24"/>
        </w:rPr>
        <w:t xml:space="preserve">На этапе начальной подготовки: </w:t>
      </w:r>
    </w:p>
    <w:p w:rsidR="00C5073D" w:rsidRPr="008109B2" w:rsidRDefault="00C5073D"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 формирование устойчивого интереса к занятиям спортом; </w:t>
      </w:r>
    </w:p>
    <w:p w:rsidR="00C5073D" w:rsidRPr="008109B2" w:rsidRDefault="00C5073D"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формирование широкого круга двигательных умений и навыков;</w:t>
      </w:r>
    </w:p>
    <w:p w:rsidR="00C5073D" w:rsidRPr="008109B2" w:rsidRDefault="00C5073D"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 освоение основ техники по виду спорта волейбол; </w:t>
      </w:r>
    </w:p>
    <w:p w:rsidR="00C5073D" w:rsidRPr="008109B2" w:rsidRDefault="00C5073D"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всестороннее гармоничное развитие физических качеств;</w:t>
      </w:r>
    </w:p>
    <w:p w:rsidR="00C5073D" w:rsidRPr="008109B2" w:rsidRDefault="00C5073D"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 укрепление здоровья спортсменов; </w:t>
      </w:r>
    </w:p>
    <w:p w:rsidR="00C5073D" w:rsidRPr="008109B2" w:rsidRDefault="00C5073D"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отбор перспективных юных спортсменов для дальнейших занятий по виду спорта волейбол.</w:t>
      </w:r>
    </w:p>
    <w:p w:rsidR="00130C04" w:rsidRPr="008109B2" w:rsidRDefault="00130C04" w:rsidP="00BE6EFC">
      <w:pPr>
        <w:spacing w:after="0" w:line="240" w:lineRule="auto"/>
        <w:ind w:firstLine="567"/>
        <w:jc w:val="both"/>
        <w:rPr>
          <w:rFonts w:ascii="Times New Roman" w:hAnsi="Times New Roman" w:cs="Times New Roman"/>
          <w:i/>
          <w:sz w:val="24"/>
          <w:szCs w:val="24"/>
        </w:rPr>
      </w:pPr>
      <w:r w:rsidRPr="008109B2">
        <w:rPr>
          <w:rFonts w:ascii="Times New Roman" w:hAnsi="Times New Roman" w:cs="Times New Roman"/>
          <w:b/>
          <w:i/>
          <w:sz w:val="24"/>
          <w:szCs w:val="24"/>
        </w:rPr>
        <w:t>На тренировочном этапе (этапе спортивной специализации</w:t>
      </w:r>
      <w:r w:rsidRPr="008109B2">
        <w:rPr>
          <w:rFonts w:ascii="Times New Roman" w:hAnsi="Times New Roman" w:cs="Times New Roman"/>
          <w:i/>
          <w:sz w:val="24"/>
          <w:szCs w:val="24"/>
        </w:rPr>
        <w:t xml:space="preserve">): </w:t>
      </w:r>
    </w:p>
    <w:p w:rsidR="00561540" w:rsidRPr="008109B2" w:rsidRDefault="00130C04"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561540" w:rsidRPr="008109B2" w:rsidRDefault="00130C04"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 - приобретение опыта и достижение стабильности выступления на официальных спортивных соревнованиях по виду спорта волейбол; </w:t>
      </w:r>
    </w:p>
    <w:p w:rsidR="00561540" w:rsidRPr="008109B2" w:rsidRDefault="00130C04"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 формирование спортивной мотивации; </w:t>
      </w:r>
    </w:p>
    <w:p w:rsidR="00130C04" w:rsidRPr="008109B2" w:rsidRDefault="00130C04"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укрепление здоровья спортсменов.</w:t>
      </w:r>
    </w:p>
    <w:p w:rsidR="00DC1A47" w:rsidRDefault="00DC1A47" w:rsidP="00BE6EFC">
      <w:pPr>
        <w:spacing w:after="0" w:line="240" w:lineRule="auto"/>
        <w:ind w:firstLine="567"/>
        <w:jc w:val="both"/>
        <w:rPr>
          <w:rFonts w:ascii="Times New Roman" w:hAnsi="Times New Roman" w:cs="Times New Roman"/>
          <w:b/>
          <w:i/>
          <w:sz w:val="24"/>
          <w:szCs w:val="24"/>
        </w:rPr>
      </w:pPr>
    </w:p>
    <w:p w:rsidR="005137A6" w:rsidRPr="008109B2" w:rsidRDefault="005137A6"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b/>
          <w:i/>
          <w:sz w:val="24"/>
          <w:szCs w:val="24"/>
        </w:rPr>
        <w:t>Система спортивного отбора включает:</w:t>
      </w:r>
      <w:r w:rsidRPr="008109B2">
        <w:rPr>
          <w:rFonts w:ascii="Times New Roman" w:hAnsi="Times New Roman" w:cs="Times New Roman"/>
          <w:sz w:val="24"/>
          <w:szCs w:val="24"/>
        </w:rPr>
        <w:t xml:space="preserve"> </w:t>
      </w:r>
    </w:p>
    <w:p w:rsidR="002F46B8" w:rsidRPr="008109B2" w:rsidRDefault="0052448A"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Группы начальной подготовки комплектуют из ч</w:t>
      </w:r>
      <w:r w:rsidR="008D62C4" w:rsidRPr="008109B2">
        <w:rPr>
          <w:rFonts w:ascii="Times New Roman" w:hAnsi="Times New Roman" w:cs="Times New Roman"/>
          <w:sz w:val="24"/>
          <w:szCs w:val="24"/>
        </w:rPr>
        <w:t>исла учащихся общеобразовательных школ</w:t>
      </w:r>
      <w:r w:rsidRPr="008109B2">
        <w:rPr>
          <w:rFonts w:ascii="Times New Roman" w:hAnsi="Times New Roman" w:cs="Times New Roman"/>
          <w:sz w:val="24"/>
          <w:szCs w:val="24"/>
        </w:rPr>
        <w:t>, практически здоровых и</w:t>
      </w:r>
      <w:r w:rsidR="002F46B8" w:rsidRPr="008109B2">
        <w:rPr>
          <w:rFonts w:ascii="Times New Roman" w:hAnsi="Times New Roman" w:cs="Times New Roman"/>
          <w:sz w:val="24"/>
          <w:szCs w:val="24"/>
        </w:rPr>
        <w:t xml:space="preserve"> желающих заниматься волейболом:</w:t>
      </w:r>
      <w:r w:rsidRPr="008109B2">
        <w:rPr>
          <w:rFonts w:ascii="Times New Roman" w:hAnsi="Times New Roman" w:cs="Times New Roman"/>
          <w:sz w:val="24"/>
          <w:szCs w:val="24"/>
        </w:rPr>
        <w:t xml:space="preserve"> </w:t>
      </w:r>
    </w:p>
    <w:p w:rsidR="002F46B8" w:rsidRPr="008109B2" w:rsidRDefault="002F46B8"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а) просмотр и тестирование юношей и девушек с целью ориентирования их на занятия спортом;</w:t>
      </w:r>
    </w:p>
    <w:p w:rsidR="002F46B8" w:rsidRPr="008109B2" w:rsidRDefault="002F46B8"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 б) отбор перспективных юных спортсменов для комплектования групп  по виду спорта волейбол;</w:t>
      </w:r>
    </w:p>
    <w:p w:rsidR="002F46B8" w:rsidRPr="008109B2" w:rsidRDefault="002F46B8" w:rsidP="00BE6EFC">
      <w:pPr>
        <w:spacing w:after="0" w:line="240" w:lineRule="auto"/>
        <w:ind w:firstLine="567"/>
        <w:jc w:val="both"/>
        <w:rPr>
          <w:rFonts w:ascii="Times New Roman" w:hAnsi="Times New Roman" w:cs="Times New Roman"/>
          <w:b/>
          <w:sz w:val="24"/>
          <w:szCs w:val="24"/>
        </w:rPr>
      </w:pPr>
      <w:r w:rsidRPr="008109B2">
        <w:rPr>
          <w:rFonts w:ascii="Times New Roman" w:hAnsi="Times New Roman" w:cs="Times New Roman"/>
          <w:sz w:val="24"/>
          <w:szCs w:val="24"/>
        </w:rPr>
        <w:t xml:space="preserve"> в) просмотр и отбор перспективных юных спортсменов на тренировочных сборах и  соревнованиях</w:t>
      </w:r>
    </w:p>
    <w:p w:rsidR="008D62C4" w:rsidRPr="008109B2" w:rsidRDefault="0052448A"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Если число желающих заниматься значительно превышает возможности ДЮСШ, </w:t>
      </w:r>
      <w:r w:rsidR="002F46B8" w:rsidRPr="008109B2">
        <w:rPr>
          <w:rFonts w:ascii="Times New Roman" w:hAnsi="Times New Roman" w:cs="Times New Roman"/>
          <w:sz w:val="24"/>
          <w:szCs w:val="24"/>
        </w:rPr>
        <w:t xml:space="preserve">то </w:t>
      </w:r>
      <w:r w:rsidRPr="008109B2">
        <w:rPr>
          <w:rFonts w:ascii="Times New Roman" w:hAnsi="Times New Roman" w:cs="Times New Roman"/>
          <w:sz w:val="24"/>
          <w:szCs w:val="24"/>
        </w:rPr>
        <w:t xml:space="preserve">проводится отбор. По результатам отбора комплектуют </w:t>
      </w:r>
      <w:r w:rsidR="00D50391" w:rsidRPr="008109B2">
        <w:rPr>
          <w:rFonts w:ascii="Times New Roman" w:hAnsi="Times New Roman" w:cs="Times New Roman"/>
          <w:sz w:val="24"/>
          <w:szCs w:val="24"/>
        </w:rPr>
        <w:t xml:space="preserve">учебные </w:t>
      </w:r>
      <w:r w:rsidRPr="008109B2">
        <w:rPr>
          <w:rFonts w:ascii="Times New Roman" w:hAnsi="Times New Roman" w:cs="Times New Roman"/>
          <w:sz w:val="24"/>
          <w:szCs w:val="24"/>
        </w:rPr>
        <w:t>группы начальной подготовки ДЮСШ</w:t>
      </w:r>
      <w:r w:rsidR="008D62C4" w:rsidRPr="008109B2">
        <w:rPr>
          <w:rFonts w:ascii="Times New Roman" w:hAnsi="Times New Roman" w:cs="Times New Roman"/>
          <w:sz w:val="24"/>
          <w:szCs w:val="24"/>
        </w:rPr>
        <w:t>.</w:t>
      </w:r>
      <w:r w:rsidR="00D50391" w:rsidRPr="008109B2">
        <w:rPr>
          <w:rFonts w:ascii="Times New Roman" w:hAnsi="Times New Roman" w:cs="Times New Roman"/>
          <w:sz w:val="24"/>
          <w:szCs w:val="24"/>
        </w:rPr>
        <w:t xml:space="preserve"> </w:t>
      </w:r>
      <w:proofErr w:type="gramStart"/>
      <w:r w:rsidR="00D50391" w:rsidRPr="008109B2">
        <w:rPr>
          <w:rFonts w:ascii="Times New Roman" w:hAnsi="Times New Roman" w:cs="Times New Roman"/>
          <w:sz w:val="24"/>
          <w:szCs w:val="24"/>
        </w:rPr>
        <w:t>Дети</w:t>
      </w:r>
      <w:proofErr w:type="gramEnd"/>
      <w:r w:rsidR="00D50391" w:rsidRPr="008109B2">
        <w:rPr>
          <w:rFonts w:ascii="Times New Roman" w:hAnsi="Times New Roman" w:cs="Times New Roman"/>
          <w:sz w:val="24"/>
          <w:szCs w:val="24"/>
        </w:rPr>
        <w:t xml:space="preserve"> которые не вошли в списочный состав группы, зачисляются в группу резерва. </w:t>
      </w:r>
    </w:p>
    <w:p w:rsidR="00973C1F" w:rsidRPr="008109B2" w:rsidRDefault="00A279FA" w:rsidP="00BE6EFC">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8109B2">
        <w:rPr>
          <w:rFonts w:ascii="Times New Roman" w:eastAsia="Calibri" w:hAnsi="Times New Roman"/>
          <w:color w:val="000000"/>
          <w:sz w:val="24"/>
          <w:szCs w:val="24"/>
          <w:lang w:eastAsia="en-US"/>
        </w:rPr>
        <w:t xml:space="preserve">Система многолетней спортивной подготовки </w:t>
      </w:r>
      <w:r w:rsidR="00973C1F" w:rsidRPr="008109B2">
        <w:rPr>
          <w:rFonts w:ascii="Times New Roman" w:eastAsia="Calibri" w:hAnsi="Times New Roman"/>
          <w:color w:val="000000"/>
          <w:sz w:val="24"/>
          <w:szCs w:val="24"/>
          <w:lang w:eastAsia="en-US"/>
        </w:rPr>
        <w:t xml:space="preserve">волейболистов </w:t>
      </w:r>
      <w:r w:rsidRPr="008109B2">
        <w:rPr>
          <w:rFonts w:ascii="Times New Roman" w:eastAsia="Calibri" w:hAnsi="Times New Roman"/>
          <w:color w:val="000000"/>
          <w:sz w:val="24"/>
          <w:szCs w:val="24"/>
          <w:lang w:eastAsia="en-US"/>
        </w:rPr>
        <w:t>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w:t>
      </w:r>
    </w:p>
    <w:p w:rsidR="00973C1F" w:rsidRPr="008109B2" w:rsidRDefault="00A279FA" w:rsidP="00BE6EFC">
      <w:pPr>
        <w:pStyle w:val="a5"/>
        <w:numPr>
          <w:ilvl w:val="0"/>
          <w:numId w:val="6"/>
        </w:numPr>
        <w:autoSpaceDE w:val="0"/>
        <w:autoSpaceDN w:val="0"/>
        <w:adjustRightInd w:val="0"/>
        <w:spacing w:after="0" w:line="240" w:lineRule="auto"/>
        <w:ind w:left="1361" w:hanging="357"/>
        <w:jc w:val="both"/>
        <w:rPr>
          <w:rFonts w:ascii="Times New Roman" w:eastAsia="Calibri" w:hAnsi="Times New Roman"/>
          <w:color w:val="000000"/>
          <w:sz w:val="24"/>
          <w:szCs w:val="24"/>
          <w:lang w:eastAsia="en-US"/>
        </w:rPr>
      </w:pPr>
      <w:r w:rsidRPr="008109B2">
        <w:rPr>
          <w:rFonts w:ascii="Times New Roman" w:eastAsia="Calibri" w:hAnsi="Times New Roman"/>
          <w:color w:val="000000"/>
          <w:sz w:val="24"/>
          <w:szCs w:val="24"/>
          <w:lang w:eastAsia="en-US"/>
        </w:rPr>
        <w:t xml:space="preserve">оптимальное соотношение </w:t>
      </w:r>
      <w:r w:rsidR="00973C1F" w:rsidRPr="008109B2">
        <w:rPr>
          <w:rFonts w:ascii="Times New Roman" w:eastAsia="Calibri" w:hAnsi="Times New Roman"/>
          <w:color w:val="000000"/>
          <w:sz w:val="24"/>
          <w:szCs w:val="24"/>
          <w:lang w:eastAsia="en-US"/>
        </w:rPr>
        <w:t>процессов тренировки, воспитания</w:t>
      </w:r>
      <w:r w:rsidRPr="008109B2">
        <w:rPr>
          <w:rFonts w:ascii="Times New Roman" w:eastAsia="Calibri" w:hAnsi="Times New Roman"/>
          <w:color w:val="000000"/>
          <w:sz w:val="24"/>
          <w:szCs w:val="24"/>
          <w:lang w:eastAsia="en-US"/>
        </w:rPr>
        <w:t xml:space="preserve"> физических качеств и формирования двигательных умений, навыков и различных сторон подготовленности;</w:t>
      </w:r>
    </w:p>
    <w:p w:rsidR="00973C1F" w:rsidRPr="008109B2" w:rsidRDefault="00A279FA" w:rsidP="00BE6EFC">
      <w:pPr>
        <w:pStyle w:val="a5"/>
        <w:numPr>
          <w:ilvl w:val="0"/>
          <w:numId w:val="6"/>
        </w:numPr>
        <w:autoSpaceDE w:val="0"/>
        <w:autoSpaceDN w:val="0"/>
        <w:adjustRightInd w:val="0"/>
        <w:spacing w:after="0" w:line="240" w:lineRule="auto"/>
        <w:ind w:left="1361" w:hanging="357"/>
        <w:jc w:val="both"/>
        <w:rPr>
          <w:rFonts w:ascii="Times New Roman" w:eastAsia="Calibri" w:hAnsi="Times New Roman"/>
          <w:color w:val="000000"/>
          <w:sz w:val="24"/>
          <w:szCs w:val="24"/>
          <w:lang w:eastAsia="en-US"/>
        </w:rPr>
      </w:pPr>
      <w:r w:rsidRPr="008109B2">
        <w:rPr>
          <w:rFonts w:ascii="Times New Roman" w:eastAsia="Calibri" w:hAnsi="Times New Roman"/>
          <w:color w:val="000000"/>
          <w:sz w:val="24"/>
          <w:szCs w:val="24"/>
          <w:lang w:eastAsia="en-US"/>
        </w:rPr>
        <w:t xml:space="preserve">рост объема средств общей и специальной физической подготовки, соотношение между которыми постоянно изменяется; </w:t>
      </w:r>
    </w:p>
    <w:p w:rsidR="00973C1F" w:rsidRPr="008109B2" w:rsidRDefault="00A279FA" w:rsidP="00BE6EFC">
      <w:pPr>
        <w:pStyle w:val="a5"/>
        <w:numPr>
          <w:ilvl w:val="0"/>
          <w:numId w:val="6"/>
        </w:numPr>
        <w:autoSpaceDE w:val="0"/>
        <w:autoSpaceDN w:val="0"/>
        <w:adjustRightInd w:val="0"/>
        <w:spacing w:after="0" w:line="240" w:lineRule="auto"/>
        <w:ind w:left="1361" w:hanging="357"/>
        <w:jc w:val="both"/>
        <w:rPr>
          <w:rFonts w:ascii="Times New Roman" w:eastAsia="Calibri" w:hAnsi="Times New Roman"/>
          <w:color w:val="000000"/>
          <w:sz w:val="24"/>
          <w:szCs w:val="24"/>
          <w:lang w:eastAsia="en-US"/>
        </w:rPr>
      </w:pPr>
      <w:r w:rsidRPr="008109B2">
        <w:rPr>
          <w:rFonts w:ascii="Times New Roman" w:eastAsia="Calibri" w:hAnsi="Times New Roman"/>
          <w:color w:val="000000"/>
          <w:sz w:val="24"/>
          <w:szCs w:val="24"/>
          <w:lang w:eastAsia="en-US"/>
        </w:rPr>
        <w:t xml:space="preserve">строгое соблюдение постепенности в процессе наращивания нагрузок; </w:t>
      </w:r>
    </w:p>
    <w:p w:rsidR="00A279FA" w:rsidRPr="008109B2" w:rsidRDefault="00A279FA" w:rsidP="00BE6EFC">
      <w:pPr>
        <w:pStyle w:val="a5"/>
        <w:numPr>
          <w:ilvl w:val="0"/>
          <w:numId w:val="6"/>
        </w:numPr>
        <w:autoSpaceDE w:val="0"/>
        <w:autoSpaceDN w:val="0"/>
        <w:adjustRightInd w:val="0"/>
        <w:spacing w:after="0" w:line="240" w:lineRule="auto"/>
        <w:ind w:left="1361" w:hanging="357"/>
        <w:jc w:val="both"/>
        <w:rPr>
          <w:rFonts w:ascii="Times New Roman" w:eastAsia="Calibri" w:hAnsi="Times New Roman"/>
          <w:color w:val="000000"/>
          <w:sz w:val="24"/>
          <w:szCs w:val="24"/>
          <w:lang w:eastAsia="en-US"/>
        </w:rPr>
      </w:pPr>
      <w:r w:rsidRPr="008109B2">
        <w:rPr>
          <w:rFonts w:ascii="Times New Roman" w:eastAsia="Calibri" w:hAnsi="Times New Roman"/>
          <w:color w:val="000000"/>
          <w:sz w:val="24"/>
          <w:szCs w:val="24"/>
          <w:lang w:eastAsia="en-US"/>
        </w:rPr>
        <w:t xml:space="preserve">одновременное развитие отдельных качеств в возрастные периоды, наиболее благоприятные для этого. </w:t>
      </w:r>
    </w:p>
    <w:p w:rsidR="004D5E61" w:rsidRPr="008109B2" w:rsidRDefault="004D5E61" w:rsidP="00BE6EFC">
      <w:pPr>
        <w:spacing w:after="0" w:line="240" w:lineRule="auto"/>
        <w:ind w:firstLine="567"/>
        <w:jc w:val="both"/>
        <w:textAlignment w:val="baseline"/>
        <w:rPr>
          <w:rFonts w:ascii="Arial" w:eastAsia="Times New Roman" w:hAnsi="Arial" w:cs="Arial"/>
          <w:color w:val="000000"/>
          <w:sz w:val="24"/>
          <w:szCs w:val="24"/>
          <w:highlight w:val="yellow"/>
        </w:rPr>
      </w:pPr>
      <w:r w:rsidRPr="008109B2">
        <w:rPr>
          <w:rFonts w:ascii="Times New Roman" w:eastAsia="Times New Roman" w:hAnsi="Times New Roman" w:cs="Times New Roman"/>
          <w:color w:val="000000"/>
          <w:sz w:val="24"/>
          <w:szCs w:val="24"/>
        </w:rPr>
        <w:t>Недопустимо переносить особенности режима и методики тренировок взрослых на работу с подростками и детьми.</w:t>
      </w:r>
    </w:p>
    <w:p w:rsidR="00147032" w:rsidRPr="008109B2" w:rsidRDefault="00871191" w:rsidP="00BE6EFC">
      <w:pPr>
        <w:autoSpaceDE w:val="0"/>
        <w:autoSpaceDN w:val="0"/>
        <w:adjustRightInd w:val="0"/>
        <w:spacing w:after="0" w:line="240" w:lineRule="auto"/>
        <w:ind w:firstLine="567"/>
        <w:jc w:val="both"/>
        <w:rPr>
          <w:rFonts w:ascii="Times New Roman" w:hAnsi="Times New Roman" w:cs="Times New Roman"/>
          <w:bCs/>
          <w:i/>
          <w:sz w:val="24"/>
          <w:szCs w:val="24"/>
        </w:rPr>
      </w:pPr>
      <w:r w:rsidRPr="008109B2">
        <w:rPr>
          <w:rFonts w:ascii="Times New Roman" w:hAnsi="Times New Roman" w:cs="Times New Roman"/>
          <w:sz w:val="24"/>
          <w:szCs w:val="24"/>
        </w:rPr>
        <w:t xml:space="preserve">Для того чтобы значительно повысить работоспособность (физическую и умственную), создать надѐжные предпосылки к укреплению здоровья, необходимо учитывать возрастные </w:t>
      </w:r>
      <w:r w:rsidRPr="008109B2">
        <w:rPr>
          <w:rFonts w:ascii="Times New Roman" w:hAnsi="Times New Roman" w:cs="Times New Roman"/>
          <w:sz w:val="24"/>
          <w:szCs w:val="24"/>
        </w:rPr>
        <w:lastRenderedPageBreak/>
        <w:t xml:space="preserve">особенности </w:t>
      </w:r>
      <w:r w:rsidR="003847E2" w:rsidRPr="008109B2">
        <w:rPr>
          <w:rFonts w:ascii="Times New Roman" w:hAnsi="Times New Roman" w:cs="Times New Roman"/>
          <w:sz w:val="24"/>
          <w:szCs w:val="24"/>
        </w:rPr>
        <w:t>(</w:t>
      </w:r>
      <w:r w:rsidR="00147032" w:rsidRPr="008109B2">
        <w:rPr>
          <w:rFonts w:ascii="Times New Roman" w:eastAsia="Times New Roman" w:hAnsi="Times New Roman" w:cs="Times New Roman"/>
          <w:color w:val="000000"/>
          <w:sz w:val="24"/>
          <w:szCs w:val="24"/>
        </w:rPr>
        <w:t>сенситивные периоды</w:t>
      </w:r>
      <w:r w:rsidR="003847E2" w:rsidRPr="008109B2">
        <w:rPr>
          <w:rFonts w:ascii="Times New Roman" w:eastAsia="Times New Roman" w:hAnsi="Times New Roman" w:cs="Times New Roman"/>
          <w:color w:val="000000"/>
          <w:sz w:val="24"/>
          <w:szCs w:val="24"/>
        </w:rPr>
        <w:t>)</w:t>
      </w:r>
      <w:r w:rsidR="00147032" w:rsidRPr="008109B2">
        <w:rPr>
          <w:rFonts w:ascii="Times New Roman" w:eastAsia="Times New Roman" w:hAnsi="Times New Roman" w:cs="Times New Roman"/>
          <w:color w:val="000000"/>
          <w:sz w:val="24"/>
          <w:szCs w:val="24"/>
        </w:rPr>
        <w:t xml:space="preserve"> </w:t>
      </w:r>
      <w:r w:rsidR="003847E2" w:rsidRPr="008109B2">
        <w:rPr>
          <w:rFonts w:ascii="Times New Roman" w:eastAsia="Times New Roman" w:hAnsi="Times New Roman" w:cs="Times New Roman"/>
          <w:color w:val="000000"/>
          <w:sz w:val="24"/>
          <w:szCs w:val="24"/>
        </w:rPr>
        <w:t>развития</w:t>
      </w:r>
      <w:r w:rsidR="00147032" w:rsidRPr="008109B2">
        <w:rPr>
          <w:rFonts w:ascii="Times New Roman" w:eastAsia="Times New Roman" w:hAnsi="Times New Roman" w:cs="Times New Roman"/>
          <w:color w:val="000000"/>
          <w:sz w:val="24"/>
          <w:szCs w:val="24"/>
        </w:rPr>
        <w:t xml:space="preserve"> двигательных качеств и в соответствии с этим планировать тренировочную нагрузку. </w:t>
      </w:r>
      <w:r w:rsidR="00E9567B" w:rsidRPr="008109B2">
        <w:rPr>
          <w:rFonts w:ascii="Times New Roman" w:hAnsi="Times New Roman" w:cs="Times New Roman"/>
          <w:bCs/>
          <w:i/>
          <w:sz w:val="24"/>
          <w:szCs w:val="24"/>
        </w:rPr>
        <w:t xml:space="preserve"> </w:t>
      </w:r>
    </w:p>
    <w:p w:rsidR="00727BE0" w:rsidRDefault="00727BE0" w:rsidP="00BE6EFC">
      <w:pPr>
        <w:pStyle w:val="a5"/>
        <w:autoSpaceDE w:val="0"/>
        <w:autoSpaceDN w:val="0"/>
        <w:adjustRightInd w:val="0"/>
        <w:spacing w:after="0" w:line="240" w:lineRule="auto"/>
        <w:ind w:left="1365"/>
        <w:jc w:val="both"/>
        <w:rPr>
          <w:rFonts w:ascii="Times New Roman" w:hAnsi="Times New Roman" w:cs="Times New Roman"/>
          <w:bCs/>
          <w:i/>
          <w:sz w:val="24"/>
          <w:szCs w:val="24"/>
        </w:rPr>
      </w:pPr>
    </w:p>
    <w:p w:rsidR="00871191" w:rsidRPr="008109B2" w:rsidRDefault="00871191" w:rsidP="00BE6EFC">
      <w:pPr>
        <w:pStyle w:val="a5"/>
        <w:autoSpaceDE w:val="0"/>
        <w:autoSpaceDN w:val="0"/>
        <w:adjustRightInd w:val="0"/>
        <w:spacing w:after="0" w:line="240" w:lineRule="auto"/>
        <w:ind w:left="1365"/>
        <w:jc w:val="both"/>
        <w:rPr>
          <w:rFonts w:ascii="Times New Roman" w:hAnsi="Times New Roman" w:cs="Times New Roman"/>
          <w:bCs/>
          <w:i/>
          <w:sz w:val="24"/>
          <w:szCs w:val="24"/>
        </w:rPr>
      </w:pPr>
      <w:r w:rsidRPr="008109B2">
        <w:rPr>
          <w:rFonts w:ascii="Times New Roman" w:hAnsi="Times New Roman" w:cs="Times New Roman"/>
          <w:bCs/>
          <w:i/>
          <w:sz w:val="24"/>
          <w:szCs w:val="24"/>
        </w:rPr>
        <w:t>Примерные сенситивные периоды развития двигательных качеств</w:t>
      </w:r>
    </w:p>
    <w:tbl>
      <w:tblPr>
        <w:tblW w:w="9557"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13"/>
        <w:gridCol w:w="419"/>
        <w:gridCol w:w="418"/>
        <w:gridCol w:w="418"/>
        <w:gridCol w:w="418"/>
        <w:gridCol w:w="419"/>
        <w:gridCol w:w="418"/>
        <w:gridCol w:w="418"/>
        <w:gridCol w:w="418"/>
        <w:gridCol w:w="419"/>
        <w:gridCol w:w="418"/>
        <w:gridCol w:w="418"/>
        <w:gridCol w:w="418"/>
        <w:gridCol w:w="525"/>
      </w:tblGrid>
      <w:tr w:rsidR="00871191" w:rsidRPr="008109B2" w:rsidTr="008109B2">
        <w:trPr>
          <w:trHeight w:val="580"/>
        </w:trPr>
        <w:tc>
          <w:tcPr>
            <w:tcW w:w="4013" w:type="dxa"/>
            <w:vMerge w:val="restart"/>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jc w:val="center"/>
              <w:rPr>
                <w:sz w:val="24"/>
                <w:szCs w:val="24"/>
              </w:rPr>
            </w:pPr>
            <w:r w:rsidRPr="008109B2">
              <w:rPr>
                <w:sz w:val="24"/>
                <w:szCs w:val="24"/>
              </w:rPr>
              <w:t>Морфофункциональные показатели</w:t>
            </w:r>
          </w:p>
        </w:tc>
        <w:tc>
          <w:tcPr>
            <w:tcW w:w="5544" w:type="dxa"/>
            <w:gridSpan w:val="13"/>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jc w:val="center"/>
              <w:rPr>
                <w:sz w:val="24"/>
                <w:szCs w:val="24"/>
              </w:rPr>
            </w:pPr>
            <w:r w:rsidRPr="008109B2">
              <w:rPr>
                <w:sz w:val="24"/>
                <w:szCs w:val="24"/>
              </w:rPr>
              <w:t>Возраст, лет</w:t>
            </w:r>
          </w:p>
          <w:p w:rsidR="00871191" w:rsidRPr="008109B2" w:rsidRDefault="00871191" w:rsidP="00BE6EFC">
            <w:pPr>
              <w:autoSpaceDE w:val="0"/>
              <w:autoSpaceDN w:val="0"/>
              <w:adjustRightInd w:val="0"/>
              <w:spacing w:after="0" w:line="240" w:lineRule="auto"/>
              <w:rPr>
                <w:sz w:val="24"/>
                <w:szCs w:val="24"/>
              </w:rPr>
            </w:pPr>
          </w:p>
        </w:tc>
      </w:tr>
      <w:tr w:rsidR="00871191" w:rsidRPr="008109B2" w:rsidTr="008109B2">
        <w:trPr>
          <w:trHeight w:val="147"/>
        </w:trPr>
        <w:tc>
          <w:tcPr>
            <w:tcW w:w="4013" w:type="dxa"/>
            <w:vMerge/>
            <w:tcBorders>
              <w:top w:val="single" w:sz="4" w:space="0" w:color="000000"/>
              <w:left w:val="single" w:sz="4" w:space="0" w:color="000000"/>
              <w:bottom w:val="single" w:sz="4" w:space="0" w:color="000000"/>
              <w:right w:val="single" w:sz="4" w:space="0" w:color="000000"/>
            </w:tcBorders>
            <w:vAlign w:val="center"/>
            <w:hideMark/>
          </w:tcPr>
          <w:p w:rsidR="00871191" w:rsidRPr="008109B2" w:rsidRDefault="00871191" w:rsidP="00BE6EFC">
            <w:pPr>
              <w:spacing w:after="0" w:line="240" w:lineRule="auto"/>
              <w:rPr>
                <w:sz w:val="24"/>
                <w:szCs w:val="24"/>
              </w:rPr>
            </w:pPr>
          </w:p>
        </w:tc>
        <w:tc>
          <w:tcPr>
            <w:tcW w:w="419" w:type="dxa"/>
            <w:tcBorders>
              <w:top w:val="single" w:sz="4" w:space="0" w:color="000000"/>
              <w:left w:val="single" w:sz="4" w:space="0" w:color="000000"/>
              <w:bottom w:val="single" w:sz="4" w:space="0" w:color="000000"/>
              <w:right w:val="single" w:sz="4" w:space="0" w:color="000000"/>
            </w:tcBorders>
            <w:hideMark/>
          </w:tcPr>
          <w:p w:rsidR="00871191" w:rsidRPr="008109B2" w:rsidRDefault="008109B2" w:rsidP="00BE6EFC">
            <w:pPr>
              <w:autoSpaceDE w:val="0"/>
              <w:autoSpaceDN w:val="0"/>
              <w:adjustRightInd w:val="0"/>
              <w:spacing w:after="0" w:line="240" w:lineRule="auto"/>
              <w:rPr>
                <w:sz w:val="20"/>
                <w:szCs w:val="20"/>
              </w:rPr>
            </w:pPr>
            <w:r>
              <w:rPr>
                <w:sz w:val="20"/>
                <w:szCs w:val="20"/>
              </w:rPr>
              <w:t>1</w:t>
            </w: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109B2" w:rsidP="00BE6EFC">
            <w:pPr>
              <w:autoSpaceDE w:val="0"/>
              <w:autoSpaceDN w:val="0"/>
              <w:adjustRightInd w:val="0"/>
              <w:spacing w:after="0" w:line="240" w:lineRule="auto"/>
              <w:rPr>
                <w:sz w:val="20"/>
                <w:szCs w:val="20"/>
              </w:rPr>
            </w:pPr>
            <w:r>
              <w:rPr>
                <w:sz w:val="20"/>
                <w:szCs w:val="20"/>
              </w:rPr>
              <w:t>2</w:t>
            </w: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109B2" w:rsidP="00BE6EFC">
            <w:pPr>
              <w:autoSpaceDE w:val="0"/>
              <w:autoSpaceDN w:val="0"/>
              <w:adjustRightInd w:val="0"/>
              <w:spacing w:after="0" w:line="240" w:lineRule="auto"/>
              <w:rPr>
                <w:sz w:val="20"/>
                <w:szCs w:val="20"/>
              </w:rPr>
            </w:pPr>
            <w:r>
              <w:rPr>
                <w:sz w:val="20"/>
                <w:szCs w:val="20"/>
              </w:rPr>
              <w:t>3</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109B2" w:rsidP="00BE6EFC">
            <w:pPr>
              <w:autoSpaceDE w:val="0"/>
              <w:autoSpaceDN w:val="0"/>
              <w:adjustRightInd w:val="0"/>
              <w:spacing w:after="0" w:line="240" w:lineRule="auto"/>
              <w:rPr>
                <w:sz w:val="20"/>
                <w:szCs w:val="20"/>
              </w:rPr>
            </w:pPr>
            <w:r>
              <w:rPr>
                <w:sz w:val="20"/>
                <w:szCs w:val="20"/>
              </w:rPr>
              <w:t>4</w:t>
            </w: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109B2" w:rsidP="00BE6EFC">
            <w:pPr>
              <w:autoSpaceDE w:val="0"/>
              <w:autoSpaceDN w:val="0"/>
              <w:adjustRightInd w:val="0"/>
              <w:spacing w:after="0" w:line="240" w:lineRule="auto"/>
              <w:rPr>
                <w:sz w:val="20"/>
                <w:szCs w:val="20"/>
              </w:rPr>
            </w:pPr>
            <w:r>
              <w:rPr>
                <w:sz w:val="20"/>
                <w:szCs w:val="20"/>
              </w:rPr>
              <w:t>5</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109B2" w:rsidP="00BE6EFC">
            <w:pPr>
              <w:autoSpaceDE w:val="0"/>
              <w:autoSpaceDN w:val="0"/>
              <w:adjustRightInd w:val="0"/>
              <w:spacing w:after="0" w:line="240" w:lineRule="auto"/>
              <w:rPr>
                <w:sz w:val="20"/>
                <w:szCs w:val="20"/>
              </w:rPr>
            </w:pPr>
            <w:r>
              <w:rPr>
                <w:sz w:val="20"/>
                <w:szCs w:val="20"/>
              </w:rPr>
              <w:t>6</w:t>
            </w:r>
          </w:p>
        </w:tc>
        <w:tc>
          <w:tcPr>
            <w:tcW w:w="418" w:type="dxa"/>
            <w:tcBorders>
              <w:top w:val="single" w:sz="4" w:space="0" w:color="000000"/>
              <w:left w:val="single" w:sz="4" w:space="0" w:color="auto"/>
              <w:bottom w:val="single" w:sz="4" w:space="0" w:color="000000"/>
              <w:right w:val="single" w:sz="4" w:space="0" w:color="000000"/>
            </w:tcBorders>
            <w:hideMark/>
          </w:tcPr>
          <w:p w:rsidR="00871191" w:rsidRPr="008109B2" w:rsidRDefault="008109B2" w:rsidP="00BE6EFC">
            <w:pPr>
              <w:autoSpaceDE w:val="0"/>
              <w:autoSpaceDN w:val="0"/>
              <w:adjustRightInd w:val="0"/>
              <w:spacing w:after="0" w:line="240" w:lineRule="auto"/>
              <w:rPr>
                <w:sz w:val="20"/>
                <w:szCs w:val="20"/>
              </w:rPr>
            </w:pPr>
            <w:r>
              <w:rPr>
                <w:sz w:val="20"/>
                <w:szCs w:val="20"/>
              </w:rPr>
              <w:t>7</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109B2" w:rsidP="00BE6EFC">
            <w:pPr>
              <w:autoSpaceDE w:val="0"/>
              <w:autoSpaceDN w:val="0"/>
              <w:adjustRightInd w:val="0"/>
              <w:spacing w:after="0" w:line="240" w:lineRule="auto"/>
              <w:rPr>
                <w:sz w:val="20"/>
                <w:szCs w:val="20"/>
              </w:rPr>
            </w:pPr>
            <w:r>
              <w:rPr>
                <w:sz w:val="20"/>
                <w:szCs w:val="20"/>
              </w:rPr>
              <w:t>8</w:t>
            </w: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109B2" w:rsidP="00BE6EFC">
            <w:pPr>
              <w:autoSpaceDE w:val="0"/>
              <w:autoSpaceDN w:val="0"/>
              <w:adjustRightInd w:val="0"/>
              <w:spacing w:after="0" w:line="240" w:lineRule="auto"/>
              <w:rPr>
                <w:sz w:val="20"/>
                <w:szCs w:val="20"/>
              </w:rPr>
            </w:pPr>
            <w:r>
              <w:rPr>
                <w:sz w:val="20"/>
                <w:szCs w:val="20"/>
              </w:rPr>
              <w:t>9</w:t>
            </w: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109B2" w:rsidP="00BE6EFC">
            <w:pPr>
              <w:autoSpaceDE w:val="0"/>
              <w:autoSpaceDN w:val="0"/>
              <w:adjustRightInd w:val="0"/>
              <w:spacing w:after="0" w:line="240" w:lineRule="auto"/>
              <w:rPr>
                <w:sz w:val="20"/>
                <w:szCs w:val="20"/>
              </w:rPr>
            </w:pPr>
            <w:r>
              <w:rPr>
                <w:sz w:val="20"/>
                <w:szCs w:val="20"/>
              </w:rPr>
              <w:t>10</w:t>
            </w: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109B2" w:rsidP="00BE6EFC">
            <w:pPr>
              <w:autoSpaceDE w:val="0"/>
              <w:autoSpaceDN w:val="0"/>
              <w:adjustRightInd w:val="0"/>
              <w:spacing w:after="0" w:line="240" w:lineRule="auto"/>
              <w:rPr>
                <w:sz w:val="20"/>
                <w:szCs w:val="20"/>
              </w:rPr>
            </w:pPr>
            <w:r>
              <w:rPr>
                <w:sz w:val="20"/>
                <w:szCs w:val="20"/>
              </w:rPr>
              <w:t>11</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109B2" w:rsidP="00BE6EFC">
            <w:pPr>
              <w:autoSpaceDE w:val="0"/>
              <w:autoSpaceDN w:val="0"/>
              <w:adjustRightInd w:val="0"/>
              <w:spacing w:after="0" w:line="240" w:lineRule="auto"/>
              <w:rPr>
                <w:sz w:val="20"/>
                <w:szCs w:val="20"/>
              </w:rPr>
            </w:pPr>
            <w:r>
              <w:rPr>
                <w:sz w:val="20"/>
                <w:szCs w:val="20"/>
              </w:rPr>
              <w:t>12</w:t>
            </w:r>
          </w:p>
        </w:tc>
        <w:tc>
          <w:tcPr>
            <w:tcW w:w="524" w:type="dxa"/>
            <w:tcBorders>
              <w:top w:val="single" w:sz="4" w:space="0" w:color="000000"/>
              <w:left w:val="single" w:sz="4" w:space="0" w:color="auto"/>
              <w:bottom w:val="single" w:sz="4" w:space="0" w:color="000000"/>
              <w:right w:val="single" w:sz="4" w:space="0" w:color="000000"/>
            </w:tcBorders>
            <w:hideMark/>
          </w:tcPr>
          <w:p w:rsidR="00871191" w:rsidRPr="008109B2" w:rsidRDefault="008109B2" w:rsidP="00BE6EFC">
            <w:pPr>
              <w:autoSpaceDE w:val="0"/>
              <w:autoSpaceDN w:val="0"/>
              <w:adjustRightInd w:val="0"/>
              <w:spacing w:after="0" w:line="240" w:lineRule="auto"/>
              <w:rPr>
                <w:sz w:val="20"/>
                <w:szCs w:val="20"/>
              </w:rPr>
            </w:pPr>
            <w:r>
              <w:rPr>
                <w:sz w:val="20"/>
                <w:szCs w:val="20"/>
              </w:rPr>
              <w:t>13</w:t>
            </w:r>
          </w:p>
        </w:tc>
      </w:tr>
      <w:tr w:rsidR="00871191" w:rsidRPr="008109B2" w:rsidTr="008109B2">
        <w:trPr>
          <w:trHeight w:val="305"/>
        </w:trPr>
        <w:tc>
          <w:tcPr>
            <w:tcW w:w="4013"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Рост</w:t>
            </w:r>
          </w:p>
        </w:tc>
        <w:tc>
          <w:tcPr>
            <w:tcW w:w="419"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r>
      <w:tr w:rsidR="00871191" w:rsidRPr="008109B2" w:rsidTr="008109B2">
        <w:trPr>
          <w:trHeight w:val="305"/>
        </w:trPr>
        <w:tc>
          <w:tcPr>
            <w:tcW w:w="4013"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Мышечная масса</w:t>
            </w:r>
          </w:p>
        </w:tc>
        <w:tc>
          <w:tcPr>
            <w:tcW w:w="419"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r>
      <w:tr w:rsidR="00871191" w:rsidRPr="008109B2" w:rsidTr="008109B2">
        <w:trPr>
          <w:trHeight w:val="305"/>
        </w:trPr>
        <w:tc>
          <w:tcPr>
            <w:tcW w:w="4013"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Быстрота</w:t>
            </w:r>
          </w:p>
        </w:tc>
        <w:tc>
          <w:tcPr>
            <w:tcW w:w="419"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r>
      <w:tr w:rsidR="00871191" w:rsidRPr="008109B2" w:rsidTr="008109B2">
        <w:trPr>
          <w:trHeight w:val="305"/>
        </w:trPr>
        <w:tc>
          <w:tcPr>
            <w:tcW w:w="4013"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Скоростно-силовые качества</w:t>
            </w:r>
          </w:p>
        </w:tc>
        <w:tc>
          <w:tcPr>
            <w:tcW w:w="419"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vertAlign w:val="subscript"/>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r>
      <w:tr w:rsidR="00871191" w:rsidRPr="008109B2" w:rsidTr="008109B2">
        <w:trPr>
          <w:trHeight w:val="305"/>
        </w:trPr>
        <w:tc>
          <w:tcPr>
            <w:tcW w:w="4013"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Сила</w:t>
            </w:r>
          </w:p>
        </w:tc>
        <w:tc>
          <w:tcPr>
            <w:tcW w:w="419"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r>
      <w:tr w:rsidR="00871191" w:rsidRPr="008109B2" w:rsidTr="008109B2">
        <w:trPr>
          <w:trHeight w:val="596"/>
        </w:trPr>
        <w:tc>
          <w:tcPr>
            <w:tcW w:w="4013"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Выносливость (аэробные возможности)</w:t>
            </w:r>
          </w:p>
        </w:tc>
        <w:tc>
          <w:tcPr>
            <w:tcW w:w="419"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524"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r>
      <w:tr w:rsidR="00871191" w:rsidRPr="008109B2" w:rsidTr="008109B2">
        <w:trPr>
          <w:trHeight w:val="290"/>
        </w:trPr>
        <w:tc>
          <w:tcPr>
            <w:tcW w:w="4013"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Анаэробные возможности</w:t>
            </w:r>
          </w:p>
        </w:tc>
        <w:tc>
          <w:tcPr>
            <w:tcW w:w="419"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524"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r>
      <w:tr w:rsidR="00871191" w:rsidRPr="008109B2" w:rsidTr="008109B2">
        <w:trPr>
          <w:trHeight w:val="290"/>
        </w:trPr>
        <w:tc>
          <w:tcPr>
            <w:tcW w:w="4013"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Гибкость</w:t>
            </w:r>
          </w:p>
        </w:tc>
        <w:tc>
          <w:tcPr>
            <w:tcW w:w="419"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r>
      <w:tr w:rsidR="00871191" w:rsidRPr="008109B2" w:rsidTr="008109B2">
        <w:trPr>
          <w:trHeight w:val="290"/>
        </w:trPr>
        <w:tc>
          <w:tcPr>
            <w:tcW w:w="4013"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Координационные способности</w:t>
            </w:r>
          </w:p>
        </w:tc>
        <w:tc>
          <w:tcPr>
            <w:tcW w:w="419"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r>
      <w:tr w:rsidR="00871191" w:rsidRPr="008109B2" w:rsidTr="008109B2">
        <w:trPr>
          <w:trHeight w:val="305"/>
        </w:trPr>
        <w:tc>
          <w:tcPr>
            <w:tcW w:w="4013"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Равновесие</w:t>
            </w:r>
          </w:p>
        </w:tc>
        <w:tc>
          <w:tcPr>
            <w:tcW w:w="419"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71191" w:rsidRPr="008109B2" w:rsidRDefault="00871191" w:rsidP="00BE6EFC">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71191" w:rsidRPr="008109B2" w:rsidRDefault="00871191" w:rsidP="00BE6EFC">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71191" w:rsidRPr="008109B2" w:rsidRDefault="00871191" w:rsidP="00BE6EFC">
            <w:pPr>
              <w:autoSpaceDE w:val="0"/>
              <w:autoSpaceDN w:val="0"/>
              <w:adjustRightInd w:val="0"/>
              <w:spacing w:after="0" w:line="240" w:lineRule="auto"/>
              <w:rPr>
                <w:sz w:val="24"/>
                <w:szCs w:val="24"/>
              </w:rPr>
            </w:pPr>
          </w:p>
        </w:tc>
      </w:tr>
    </w:tbl>
    <w:p w:rsidR="00DC1A47" w:rsidRDefault="00DC1A47" w:rsidP="00BE6EFC">
      <w:pPr>
        <w:pStyle w:val="a6"/>
        <w:shd w:val="clear" w:color="auto" w:fill="FFFFFF"/>
        <w:spacing w:before="0" w:beforeAutospacing="0" w:after="0" w:afterAutospacing="0"/>
        <w:ind w:firstLine="567"/>
        <w:jc w:val="both"/>
        <w:textAlignment w:val="baseline"/>
        <w:rPr>
          <w:color w:val="000000"/>
        </w:rPr>
      </w:pPr>
    </w:p>
    <w:p w:rsidR="004D56AE" w:rsidRPr="008109B2" w:rsidRDefault="00F71F0E" w:rsidP="00BE6EFC">
      <w:pPr>
        <w:pStyle w:val="a6"/>
        <w:shd w:val="clear" w:color="auto" w:fill="FFFFFF"/>
        <w:spacing w:before="0" w:beforeAutospacing="0" w:after="0" w:afterAutospacing="0"/>
        <w:ind w:firstLine="567"/>
        <w:jc w:val="both"/>
        <w:textAlignment w:val="baseline"/>
        <w:rPr>
          <w:rFonts w:eastAsia="Calibri"/>
          <w:lang w:eastAsia="en-US"/>
        </w:rPr>
      </w:pPr>
      <w:r w:rsidRPr="008109B2">
        <w:rPr>
          <w:color w:val="000000"/>
        </w:rPr>
        <w:t>Основ</w:t>
      </w:r>
      <w:r w:rsidR="00C9589B" w:rsidRPr="008109B2">
        <w:rPr>
          <w:color w:val="000000"/>
        </w:rPr>
        <w:t xml:space="preserve">ной показатель работы </w:t>
      </w:r>
      <w:r w:rsidR="00A37958" w:rsidRPr="008109B2">
        <w:rPr>
          <w:color w:val="000000"/>
        </w:rPr>
        <w:t xml:space="preserve"> ДЮСШ</w:t>
      </w:r>
      <w:r w:rsidRPr="008109B2">
        <w:rPr>
          <w:color w:val="000000"/>
        </w:rPr>
        <w:t xml:space="preserve"> </w:t>
      </w:r>
      <w:r w:rsidR="00C9589B" w:rsidRPr="008109B2">
        <w:rPr>
          <w:color w:val="000000"/>
        </w:rPr>
        <w:t>п</w:t>
      </w:r>
      <w:r w:rsidRPr="008109B2">
        <w:rPr>
          <w:color w:val="000000"/>
        </w:rPr>
        <w:t xml:space="preserve">о </w:t>
      </w:r>
      <w:r w:rsidR="00C9589B" w:rsidRPr="008109B2">
        <w:rPr>
          <w:color w:val="000000"/>
        </w:rPr>
        <w:t xml:space="preserve">виду </w:t>
      </w:r>
      <w:r w:rsidRPr="008109B2">
        <w:rPr>
          <w:color w:val="000000"/>
        </w:rPr>
        <w:t>волейбол — выполнение в конце каждого года программных требований по уровню подготовленности занимающихся, выраженных в количественно-качественных показателях технической, тактиче</w:t>
      </w:r>
      <w:r w:rsidR="00DD239C" w:rsidRPr="008109B2">
        <w:rPr>
          <w:color w:val="000000"/>
        </w:rPr>
        <w:t>ской, физической, интегральной.</w:t>
      </w:r>
      <w:r w:rsidR="00DD239C" w:rsidRPr="008109B2">
        <w:rPr>
          <w:rFonts w:eastAsia="Calibri"/>
          <w:lang w:eastAsia="en-US"/>
        </w:rPr>
        <w:t xml:space="preserve"> </w:t>
      </w:r>
    </w:p>
    <w:p w:rsidR="00EE178C" w:rsidRPr="008109B2" w:rsidRDefault="00D32197" w:rsidP="00BE6EFC">
      <w:pPr>
        <w:pStyle w:val="Default"/>
        <w:ind w:firstLine="567"/>
        <w:jc w:val="both"/>
        <w:rPr>
          <w:color w:val="auto"/>
        </w:rPr>
      </w:pPr>
      <w:r w:rsidRPr="008109B2">
        <w:rPr>
          <w:color w:val="auto"/>
        </w:rPr>
        <w:t xml:space="preserve">Каждый </w:t>
      </w:r>
      <w:r w:rsidR="00183E28" w:rsidRPr="008109B2">
        <w:rPr>
          <w:color w:val="auto"/>
        </w:rPr>
        <w:t>учащийся</w:t>
      </w:r>
      <w:r w:rsidRPr="008109B2">
        <w:rPr>
          <w:color w:val="auto"/>
        </w:rPr>
        <w:t xml:space="preserve"> </w:t>
      </w:r>
      <w:r w:rsidR="00183E28" w:rsidRPr="008109B2">
        <w:rPr>
          <w:color w:val="auto"/>
        </w:rPr>
        <w:t xml:space="preserve">по результатам выпускных контрольных нормативов </w:t>
      </w:r>
      <w:r w:rsidR="00EE178C" w:rsidRPr="008109B2">
        <w:rPr>
          <w:color w:val="auto"/>
        </w:rPr>
        <w:t xml:space="preserve">в конце каждого учебного года (май, июнь) </w:t>
      </w:r>
      <w:r w:rsidRPr="008109B2">
        <w:rPr>
          <w:color w:val="auto"/>
        </w:rPr>
        <w:t>пере</w:t>
      </w:r>
      <w:r w:rsidR="004457F8" w:rsidRPr="008109B2">
        <w:rPr>
          <w:color w:val="auto"/>
        </w:rPr>
        <w:t>водится на следующ</w:t>
      </w:r>
      <w:r w:rsidR="00C74742" w:rsidRPr="008109B2">
        <w:rPr>
          <w:color w:val="auto"/>
        </w:rPr>
        <w:t>ий год о</w:t>
      </w:r>
      <w:r w:rsidR="004457F8" w:rsidRPr="008109B2">
        <w:rPr>
          <w:color w:val="auto"/>
        </w:rPr>
        <w:t>бучения</w:t>
      </w:r>
      <w:r w:rsidR="0034443E" w:rsidRPr="008109B2">
        <w:rPr>
          <w:color w:val="auto"/>
        </w:rPr>
        <w:t xml:space="preserve"> или же остается повторно на том же </w:t>
      </w:r>
      <w:r w:rsidRPr="008109B2">
        <w:rPr>
          <w:color w:val="auto"/>
        </w:rPr>
        <w:t xml:space="preserve"> </w:t>
      </w:r>
      <w:r w:rsidR="0034443E" w:rsidRPr="008109B2">
        <w:rPr>
          <w:color w:val="auto"/>
        </w:rPr>
        <w:t>этапе обучения.</w:t>
      </w:r>
    </w:p>
    <w:p w:rsidR="003C5733" w:rsidRPr="008109B2" w:rsidRDefault="003C5733"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Начало занятий не ранее 8.00 ча</w:t>
      </w:r>
      <w:r w:rsidR="000315D2">
        <w:rPr>
          <w:rFonts w:ascii="Times New Roman" w:hAnsi="Times New Roman" w:cs="Times New Roman"/>
          <w:sz w:val="24"/>
          <w:szCs w:val="24"/>
        </w:rPr>
        <w:t>сов, окончание - не позднее 21.00</w:t>
      </w:r>
      <w:r w:rsidRPr="008109B2">
        <w:rPr>
          <w:rFonts w:ascii="Times New Roman" w:hAnsi="Times New Roman" w:cs="Times New Roman"/>
          <w:sz w:val="24"/>
          <w:szCs w:val="24"/>
        </w:rPr>
        <w:t xml:space="preserve">. 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занимающихся и не может превышать: </w:t>
      </w:r>
    </w:p>
    <w:p w:rsidR="003C5733" w:rsidRPr="008109B2" w:rsidRDefault="003C5733" w:rsidP="00BE6EFC">
      <w:pPr>
        <w:pStyle w:val="a5"/>
        <w:numPr>
          <w:ilvl w:val="0"/>
          <w:numId w:val="13"/>
        </w:numPr>
        <w:spacing w:after="0" w:line="240" w:lineRule="auto"/>
        <w:ind w:left="0" w:firstLine="284"/>
        <w:jc w:val="both"/>
        <w:rPr>
          <w:rFonts w:ascii="Times New Roman" w:hAnsi="Times New Roman" w:cs="Times New Roman"/>
          <w:sz w:val="24"/>
          <w:szCs w:val="24"/>
        </w:rPr>
      </w:pPr>
      <w:r w:rsidRPr="008109B2">
        <w:rPr>
          <w:rFonts w:ascii="Times New Roman" w:hAnsi="Times New Roman" w:cs="Times New Roman"/>
          <w:sz w:val="24"/>
          <w:szCs w:val="24"/>
        </w:rPr>
        <w:t>на этапе начальной подготовки 1 года обучения – 2 часов;</w:t>
      </w:r>
    </w:p>
    <w:p w:rsidR="003C5733" w:rsidRPr="008109B2" w:rsidRDefault="003C5733" w:rsidP="00BE6EFC">
      <w:pPr>
        <w:pStyle w:val="a5"/>
        <w:numPr>
          <w:ilvl w:val="0"/>
          <w:numId w:val="13"/>
        </w:numPr>
        <w:spacing w:after="0" w:line="240" w:lineRule="auto"/>
        <w:ind w:left="0" w:firstLine="284"/>
        <w:jc w:val="both"/>
        <w:rPr>
          <w:rFonts w:ascii="Times New Roman" w:hAnsi="Times New Roman" w:cs="Times New Roman"/>
          <w:sz w:val="24"/>
          <w:szCs w:val="24"/>
        </w:rPr>
      </w:pPr>
      <w:r w:rsidRPr="008109B2">
        <w:rPr>
          <w:rFonts w:ascii="Times New Roman" w:hAnsi="Times New Roman" w:cs="Times New Roman"/>
          <w:sz w:val="24"/>
          <w:szCs w:val="24"/>
        </w:rPr>
        <w:t>на этапе начальной подготовки свыше 1 года обучения – 3 часов;</w:t>
      </w:r>
    </w:p>
    <w:p w:rsidR="003C5733" w:rsidRPr="008109B2" w:rsidRDefault="003C5733" w:rsidP="00BE6EFC">
      <w:pPr>
        <w:pStyle w:val="a5"/>
        <w:numPr>
          <w:ilvl w:val="0"/>
          <w:numId w:val="13"/>
        </w:numPr>
        <w:spacing w:after="0" w:line="240" w:lineRule="auto"/>
        <w:ind w:left="0" w:firstLine="284"/>
        <w:jc w:val="both"/>
        <w:rPr>
          <w:rFonts w:ascii="Times New Roman" w:hAnsi="Times New Roman" w:cs="Times New Roman"/>
          <w:sz w:val="24"/>
          <w:szCs w:val="24"/>
        </w:rPr>
      </w:pPr>
      <w:r w:rsidRPr="008109B2">
        <w:rPr>
          <w:rFonts w:ascii="Times New Roman" w:hAnsi="Times New Roman" w:cs="Times New Roman"/>
          <w:sz w:val="24"/>
          <w:szCs w:val="24"/>
        </w:rPr>
        <w:t xml:space="preserve">на </w:t>
      </w:r>
      <w:proofErr w:type="gramStart"/>
      <w:r w:rsidRPr="008109B2">
        <w:rPr>
          <w:rFonts w:ascii="Times New Roman" w:hAnsi="Times New Roman" w:cs="Times New Roman"/>
          <w:sz w:val="24"/>
          <w:szCs w:val="24"/>
        </w:rPr>
        <w:t>учебно - тренировочном</w:t>
      </w:r>
      <w:proofErr w:type="gramEnd"/>
      <w:r w:rsidRPr="008109B2">
        <w:rPr>
          <w:rFonts w:ascii="Times New Roman" w:hAnsi="Times New Roman" w:cs="Times New Roman"/>
          <w:sz w:val="24"/>
          <w:szCs w:val="24"/>
        </w:rPr>
        <w:t xml:space="preserve"> этапе – 3 часов.</w:t>
      </w:r>
    </w:p>
    <w:p w:rsidR="003C5733" w:rsidRPr="008109B2" w:rsidRDefault="003C5733" w:rsidP="00BE6EFC">
      <w:pPr>
        <w:tabs>
          <w:tab w:val="left" w:pos="284"/>
        </w:tabs>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Занятия могут проводиться в любой день недели, включая </w:t>
      </w:r>
      <w:r w:rsidR="006D48B2">
        <w:rPr>
          <w:rFonts w:ascii="Times New Roman" w:hAnsi="Times New Roman" w:cs="Times New Roman"/>
          <w:sz w:val="24"/>
          <w:szCs w:val="24"/>
        </w:rPr>
        <w:t>воскресенье</w:t>
      </w:r>
      <w:r w:rsidRPr="008109B2">
        <w:rPr>
          <w:rFonts w:ascii="Times New Roman" w:hAnsi="Times New Roman" w:cs="Times New Roman"/>
          <w:sz w:val="24"/>
          <w:szCs w:val="24"/>
        </w:rPr>
        <w:t xml:space="preserve"> и каникулы.</w:t>
      </w:r>
    </w:p>
    <w:p w:rsidR="003C5733" w:rsidRPr="008109B2" w:rsidRDefault="003C5733" w:rsidP="00BE6EFC">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Тренировочная подготовка в группах разных этапов проводится в соответствии с требованиями учебной программы, круглогодично, с применением новейших методик, технических средств обучения и контроля,</w:t>
      </w:r>
      <w:r w:rsidR="004C550D">
        <w:rPr>
          <w:rFonts w:ascii="Times New Roman" w:hAnsi="Times New Roman" w:cs="Times New Roman"/>
          <w:sz w:val="24"/>
          <w:szCs w:val="24"/>
        </w:rPr>
        <w:t xml:space="preserve"> отработке</w:t>
      </w:r>
      <w:r w:rsidR="00722B4B">
        <w:rPr>
          <w:rFonts w:ascii="Times New Roman" w:hAnsi="Times New Roman" w:cs="Times New Roman"/>
          <w:sz w:val="24"/>
          <w:szCs w:val="24"/>
        </w:rPr>
        <w:t xml:space="preserve"> навыков в других видах спорта</w:t>
      </w:r>
      <w:r w:rsidR="004C550D">
        <w:rPr>
          <w:rFonts w:ascii="Times New Roman" w:hAnsi="Times New Roman" w:cs="Times New Roman"/>
          <w:sz w:val="24"/>
          <w:szCs w:val="24"/>
        </w:rPr>
        <w:t>, способствующих повышению профессионального мастерства в избранном виде спорта,</w:t>
      </w:r>
      <w:r w:rsidRPr="008109B2">
        <w:rPr>
          <w:rFonts w:ascii="Times New Roman" w:hAnsi="Times New Roman" w:cs="Times New Roman"/>
          <w:sz w:val="24"/>
          <w:szCs w:val="24"/>
        </w:rPr>
        <w:t xml:space="preserve"> тренажерных устройств и восстановительных мероприятий, при строгом соблюдении мер безопасности во время занятий. </w:t>
      </w:r>
    </w:p>
    <w:p w:rsidR="003C5733" w:rsidRPr="008109B2" w:rsidRDefault="003C5733" w:rsidP="00BE6EFC">
      <w:pPr>
        <w:pStyle w:val="ab"/>
        <w:ind w:firstLine="567"/>
        <w:jc w:val="both"/>
        <w:rPr>
          <w:rFonts w:ascii="Times New Roman" w:eastAsia="Arial" w:hAnsi="Times New Roman"/>
          <w:color w:val="000000"/>
          <w:sz w:val="24"/>
          <w:szCs w:val="24"/>
          <w:lang w:eastAsia="ru-RU"/>
        </w:rPr>
      </w:pPr>
      <w:r w:rsidRPr="008109B2">
        <w:rPr>
          <w:rFonts w:ascii="Times New Roman" w:hAnsi="Times New Roman"/>
          <w:sz w:val="24"/>
          <w:szCs w:val="24"/>
        </w:rPr>
        <w:t xml:space="preserve">Индивидуальный отбор поступающих в группы начального этапа подготовки осуществляется ежегодно, до 1октября текущего года, в соответствии с Положением о порядке приёма учащихся </w:t>
      </w:r>
      <w:r w:rsidR="005171EF">
        <w:rPr>
          <w:rFonts w:ascii="Times New Roman" w:hAnsi="Times New Roman"/>
          <w:sz w:val="24"/>
          <w:szCs w:val="24"/>
        </w:rPr>
        <w:t>Белоберезковской</w:t>
      </w:r>
      <w:r w:rsidRPr="008109B2">
        <w:rPr>
          <w:rFonts w:ascii="Times New Roman" w:hAnsi="Times New Roman"/>
          <w:sz w:val="24"/>
          <w:szCs w:val="24"/>
        </w:rPr>
        <w:t xml:space="preserve"> ДЮСШ. </w:t>
      </w:r>
      <w:r w:rsidRPr="008109B2">
        <w:rPr>
          <w:rFonts w:ascii="Times New Roman" w:hAnsi="Times New Roman"/>
          <w:sz w:val="24"/>
          <w:szCs w:val="24"/>
          <w:lang w:eastAsia="ru-RU"/>
        </w:rPr>
        <w:t>На этапы подготовки зачисля</w:t>
      </w:r>
      <w:r w:rsidR="007947C9" w:rsidRPr="008109B2">
        <w:rPr>
          <w:rFonts w:ascii="Times New Roman" w:hAnsi="Times New Roman"/>
          <w:sz w:val="24"/>
          <w:szCs w:val="24"/>
          <w:lang w:eastAsia="ru-RU"/>
        </w:rPr>
        <w:t>ются лица, желающие заниматься волейболом</w:t>
      </w:r>
      <w:r w:rsidRPr="008109B2">
        <w:rPr>
          <w:rFonts w:ascii="Times New Roman" w:hAnsi="Times New Roman"/>
          <w:sz w:val="24"/>
          <w:szCs w:val="24"/>
          <w:lang w:eastAsia="ru-RU"/>
        </w:rPr>
        <w:t>, не имеющие медицинских противопоказаний, по письменному заявлению родителей или законных представителей при успешной сдаче вступительных испытаний. Минимальный возраст для зачисления в группу начальной подг</w:t>
      </w:r>
      <w:r w:rsidR="007947C9" w:rsidRPr="008109B2">
        <w:rPr>
          <w:rFonts w:ascii="Times New Roman" w:hAnsi="Times New Roman"/>
          <w:sz w:val="24"/>
          <w:szCs w:val="24"/>
          <w:lang w:eastAsia="ru-RU"/>
        </w:rPr>
        <w:t>отовки первого года обучения – 9</w:t>
      </w:r>
      <w:r w:rsidRPr="008109B2">
        <w:rPr>
          <w:rFonts w:ascii="Times New Roman" w:hAnsi="Times New Roman"/>
          <w:sz w:val="24"/>
          <w:szCs w:val="24"/>
          <w:lang w:eastAsia="ru-RU"/>
        </w:rPr>
        <w:t xml:space="preserve"> лет. В случае, при котором желающие обучаться не достигли минимального возраста, но результаты индивидуального отбора достаточны и необходимы для освоения предпрофессиональной программы,  осуществляется прием на </w:t>
      </w:r>
      <w:proofErr w:type="gramStart"/>
      <w:r w:rsidRPr="008109B2">
        <w:rPr>
          <w:rFonts w:ascii="Times New Roman" w:hAnsi="Times New Roman"/>
          <w:sz w:val="24"/>
          <w:szCs w:val="24"/>
          <w:lang w:eastAsia="ru-RU"/>
        </w:rPr>
        <w:t>об</w:t>
      </w:r>
      <w:r w:rsidR="007947C9" w:rsidRPr="008109B2">
        <w:rPr>
          <w:rFonts w:ascii="Times New Roman" w:hAnsi="Times New Roman"/>
          <w:sz w:val="24"/>
          <w:szCs w:val="24"/>
          <w:lang w:eastAsia="ru-RU"/>
        </w:rPr>
        <w:t>учение по</w:t>
      </w:r>
      <w:proofErr w:type="gramEnd"/>
      <w:r w:rsidR="007947C9" w:rsidRPr="008109B2">
        <w:rPr>
          <w:rFonts w:ascii="Times New Roman" w:hAnsi="Times New Roman"/>
          <w:sz w:val="24"/>
          <w:szCs w:val="24"/>
          <w:lang w:eastAsia="ru-RU"/>
        </w:rPr>
        <w:t xml:space="preserve"> вышеуказанной програм</w:t>
      </w:r>
      <w:r w:rsidRPr="008109B2">
        <w:rPr>
          <w:rFonts w:ascii="Times New Roman" w:hAnsi="Times New Roman"/>
          <w:sz w:val="24"/>
          <w:szCs w:val="24"/>
          <w:lang w:eastAsia="ru-RU"/>
        </w:rPr>
        <w:t>м</w:t>
      </w:r>
      <w:r w:rsidR="007947C9" w:rsidRPr="008109B2">
        <w:rPr>
          <w:rFonts w:ascii="Times New Roman" w:hAnsi="Times New Roman"/>
          <w:sz w:val="24"/>
          <w:szCs w:val="24"/>
          <w:lang w:eastAsia="ru-RU"/>
        </w:rPr>
        <w:t>е</w:t>
      </w:r>
      <w:r w:rsidRPr="008109B2">
        <w:rPr>
          <w:rFonts w:ascii="Times New Roman" w:hAnsi="Times New Roman"/>
          <w:sz w:val="24"/>
          <w:szCs w:val="24"/>
          <w:lang w:eastAsia="ru-RU"/>
        </w:rPr>
        <w:t>.</w:t>
      </w:r>
    </w:p>
    <w:p w:rsidR="003C5733" w:rsidRPr="008109B2" w:rsidRDefault="003C5733" w:rsidP="00BE6EFC">
      <w:pPr>
        <w:pStyle w:val="ab"/>
        <w:ind w:firstLine="567"/>
        <w:jc w:val="both"/>
        <w:rPr>
          <w:rFonts w:ascii="Times New Roman" w:hAnsi="Times New Roman"/>
          <w:sz w:val="24"/>
          <w:szCs w:val="24"/>
        </w:rPr>
      </w:pPr>
      <w:r w:rsidRPr="008109B2">
        <w:rPr>
          <w:rFonts w:ascii="Times New Roman" w:eastAsia="Arial" w:hAnsi="Times New Roman"/>
          <w:color w:val="000000"/>
          <w:sz w:val="24"/>
          <w:szCs w:val="24"/>
          <w:lang w:eastAsia="ru-RU"/>
        </w:rPr>
        <w:lastRenderedPageBreak/>
        <w:t xml:space="preserve">Учебно-тренировочные занятия проводятся по расписанию, утвержденным на начало учебного года приказом директора ДЮСШ по заявлению тренера – преподавателя, </w:t>
      </w:r>
      <w:r w:rsidR="00BC55CD" w:rsidRPr="008109B2">
        <w:rPr>
          <w:rFonts w:ascii="Times New Roman" w:eastAsia="Arial" w:hAnsi="Times New Roman"/>
          <w:color w:val="000000"/>
          <w:sz w:val="24"/>
          <w:szCs w:val="24"/>
          <w:lang w:eastAsia="ru-RU"/>
        </w:rPr>
        <w:t>у</w:t>
      </w:r>
      <w:r w:rsidRPr="008109B2">
        <w:rPr>
          <w:rFonts w:ascii="Times New Roman" w:eastAsia="Arial" w:hAnsi="Times New Roman"/>
          <w:color w:val="000000"/>
          <w:sz w:val="24"/>
          <w:szCs w:val="24"/>
          <w:lang w:eastAsia="ru-RU"/>
        </w:rPr>
        <w:t>чащиеся должны посещать занятия в спортивной одежде</w:t>
      </w:r>
      <w:r w:rsidR="00BC55CD" w:rsidRPr="008109B2">
        <w:rPr>
          <w:rFonts w:ascii="Times New Roman" w:eastAsia="Arial" w:hAnsi="Times New Roman"/>
          <w:color w:val="000000"/>
          <w:sz w:val="24"/>
          <w:szCs w:val="24"/>
          <w:lang w:eastAsia="ru-RU"/>
        </w:rPr>
        <w:t xml:space="preserve"> и обуви.</w:t>
      </w:r>
    </w:p>
    <w:p w:rsidR="00D32197" w:rsidRPr="008109B2" w:rsidRDefault="00D32197" w:rsidP="00BE6EFC">
      <w:pPr>
        <w:pStyle w:val="Default"/>
        <w:ind w:firstLine="567"/>
        <w:jc w:val="both"/>
        <w:rPr>
          <w:rFonts w:eastAsia="Calibri"/>
          <w:color w:val="auto"/>
          <w:lang w:eastAsia="en-US"/>
        </w:rPr>
      </w:pPr>
      <w:r w:rsidRPr="008109B2">
        <w:rPr>
          <w:color w:val="auto"/>
        </w:rPr>
        <w:t xml:space="preserve">Основным документом, регламентирующим учебно-воспитательный процесс, является учебный план, составленный для каждого года обучения и вида физической подготовки. </w:t>
      </w:r>
      <w:r w:rsidRPr="008109B2">
        <w:rPr>
          <w:rFonts w:eastAsia="Calibri"/>
          <w:lang w:eastAsia="en-US"/>
        </w:rPr>
        <w:t xml:space="preserve">Образовательная организация имеет право реализовывать Программу в сокращенные сроки в случае усвоения программного материала  </w:t>
      </w:r>
      <w:proofErr w:type="gramStart"/>
      <w:r w:rsidRPr="008109B2">
        <w:rPr>
          <w:rFonts w:eastAsia="Calibri"/>
          <w:color w:val="auto"/>
          <w:lang w:eastAsia="en-US"/>
        </w:rPr>
        <w:t>обучающимися</w:t>
      </w:r>
      <w:proofErr w:type="gramEnd"/>
      <w:r w:rsidRPr="008109B2">
        <w:rPr>
          <w:rFonts w:eastAsia="Calibri"/>
          <w:color w:val="auto"/>
          <w:lang w:eastAsia="en-US"/>
        </w:rPr>
        <w:t>.</w:t>
      </w:r>
    </w:p>
    <w:p w:rsidR="004D56AE" w:rsidRPr="008109B2" w:rsidRDefault="00FF6DC0" w:rsidP="00BE6EFC">
      <w:pPr>
        <w:pStyle w:val="Default"/>
        <w:ind w:left="1365"/>
        <w:jc w:val="both"/>
        <w:rPr>
          <w:rFonts w:eastAsia="Calibri"/>
          <w:lang w:eastAsia="en-US"/>
        </w:rPr>
      </w:pPr>
      <w:r>
        <w:rPr>
          <w:rFonts w:eastAsia="Calibri"/>
          <w:lang w:eastAsia="en-US"/>
        </w:rPr>
        <w:br/>
      </w:r>
    </w:p>
    <w:p w:rsidR="005574E9" w:rsidRPr="00A57191" w:rsidRDefault="007819ED" w:rsidP="00642D13">
      <w:pPr>
        <w:pStyle w:val="Default"/>
        <w:numPr>
          <w:ilvl w:val="0"/>
          <w:numId w:val="19"/>
        </w:numPr>
        <w:tabs>
          <w:tab w:val="left" w:pos="3686"/>
          <w:tab w:val="left" w:pos="3969"/>
          <w:tab w:val="left" w:pos="4111"/>
        </w:tabs>
        <w:jc w:val="center"/>
        <w:rPr>
          <w:b/>
        </w:rPr>
      </w:pPr>
      <w:r w:rsidRPr="00A57191">
        <w:rPr>
          <w:b/>
        </w:rPr>
        <w:t>УЧЕБНЫЙ ПЛАН</w:t>
      </w:r>
    </w:p>
    <w:p w:rsidR="00AB3D1C" w:rsidRPr="00A57191" w:rsidRDefault="00AB3D1C" w:rsidP="00BE6EFC">
      <w:pPr>
        <w:pStyle w:val="Default"/>
        <w:ind w:firstLine="567"/>
        <w:jc w:val="center"/>
        <w:rPr>
          <w:b/>
        </w:rPr>
      </w:pPr>
    </w:p>
    <w:p w:rsidR="003272B1" w:rsidRPr="00A57191" w:rsidRDefault="003272B1" w:rsidP="00BE6EFC">
      <w:pPr>
        <w:spacing w:after="0" w:line="240" w:lineRule="auto"/>
        <w:ind w:firstLine="567"/>
        <w:jc w:val="both"/>
        <w:rPr>
          <w:rFonts w:ascii="Times New Roman" w:hAnsi="Times New Roman" w:cs="Times New Roman"/>
          <w:sz w:val="24"/>
          <w:szCs w:val="24"/>
        </w:rPr>
      </w:pPr>
      <w:r w:rsidRPr="00A57191">
        <w:rPr>
          <w:rFonts w:ascii="Times New Roman" w:hAnsi="Times New Roman" w:cs="Times New Roman"/>
          <w:sz w:val="24"/>
          <w:szCs w:val="24"/>
        </w:rPr>
        <w:t xml:space="preserve">Обучение в школе ведется в соответствии с годовым учебным (тренировочным) планом (далее - учебный план), рассчитанным по дополнительным </w:t>
      </w:r>
      <w:proofErr w:type="spellStart"/>
      <w:r w:rsidRPr="00A57191">
        <w:rPr>
          <w:rFonts w:ascii="Times New Roman" w:hAnsi="Times New Roman" w:cs="Times New Roman"/>
          <w:sz w:val="24"/>
          <w:szCs w:val="24"/>
        </w:rPr>
        <w:t>предпрофессиональным</w:t>
      </w:r>
      <w:proofErr w:type="spellEnd"/>
      <w:r w:rsidRPr="00A57191">
        <w:rPr>
          <w:rFonts w:ascii="Times New Roman" w:hAnsi="Times New Roman" w:cs="Times New Roman"/>
          <w:sz w:val="24"/>
          <w:szCs w:val="24"/>
        </w:rPr>
        <w:t xml:space="preserve"> программам -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w:t>
      </w:r>
      <w:r w:rsidR="00A02DA6" w:rsidRPr="00A57191">
        <w:rPr>
          <w:rFonts w:ascii="Times New Roman" w:hAnsi="Times New Roman" w:cs="Times New Roman"/>
          <w:sz w:val="24"/>
          <w:szCs w:val="24"/>
        </w:rPr>
        <w:t xml:space="preserve">м </w:t>
      </w:r>
      <w:proofErr w:type="gramStart"/>
      <w:r w:rsidR="00A02DA6" w:rsidRPr="00A57191">
        <w:rPr>
          <w:rFonts w:ascii="Times New Roman" w:hAnsi="Times New Roman" w:cs="Times New Roman"/>
          <w:sz w:val="24"/>
          <w:szCs w:val="24"/>
        </w:rPr>
        <w:t>обучения по</w:t>
      </w:r>
      <w:proofErr w:type="gramEnd"/>
      <w:r w:rsidR="00A02DA6" w:rsidRPr="00A57191">
        <w:rPr>
          <w:rFonts w:ascii="Times New Roman" w:hAnsi="Times New Roman" w:cs="Times New Roman"/>
          <w:sz w:val="24"/>
          <w:szCs w:val="24"/>
        </w:rPr>
        <w:t xml:space="preserve"> данным программам.</w:t>
      </w:r>
    </w:p>
    <w:p w:rsidR="00545A9B" w:rsidRPr="00A57191" w:rsidRDefault="00E63AEF" w:rsidP="00BE6EFC">
      <w:pPr>
        <w:spacing w:after="0" w:line="240" w:lineRule="auto"/>
        <w:ind w:firstLine="567"/>
        <w:jc w:val="both"/>
        <w:rPr>
          <w:rFonts w:ascii="Times New Roman" w:hAnsi="Times New Roman" w:cs="Times New Roman"/>
          <w:sz w:val="24"/>
          <w:szCs w:val="24"/>
        </w:rPr>
      </w:pPr>
      <w:r w:rsidRPr="00A57191">
        <w:rPr>
          <w:rFonts w:ascii="Times New Roman" w:hAnsi="Times New Roman" w:cs="Times New Roman"/>
          <w:sz w:val="24"/>
          <w:szCs w:val="24"/>
        </w:rPr>
        <w:t>Соотношение объёмов</w:t>
      </w:r>
      <w:r w:rsidR="003272B1" w:rsidRPr="00A57191">
        <w:rPr>
          <w:rFonts w:ascii="Times New Roman" w:hAnsi="Times New Roman" w:cs="Times New Roman"/>
          <w:sz w:val="24"/>
          <w:szCs w:val="24"/>
        </w:rPr>
        <w:t xml:space="preserve"> тренировочной нагрузки </w:t>
      </w:r>
      <w:r w:rsidRPr="00A57191">
        <w:rPr>
          <w:rFonts w:ascii="Times New Roman" w:hAnsi="Times New Roman" w:cs="Times New Roman"/>
          <w:sz w:val="24"/>
          <w:szCs w:val="24"/>
        </w:rPr>
        <w:t xml:space="preserve">по отношению к общему объему учебного плана </w:t>
      </w:r>
      <w:proofErr w:type="gramStart"/>
      <w:r w:rsidR="003272B1" w:rsidRPr="00A57191">
        <w:rPr>
          <w:rFonts w:ascii="Times New Roman" w:hAnsi="Times New Roman" w:cs="Times New Roman"/>
          <w:sz w:val="24"/>
          <w:szCs w:val="24"/>
        </w:rPr>
        <w:t>обоснован</w:t>
      </w:r>
      <w:proofErr w:type="gramEnd"/>
      <w:r w:rsidR="003272B1" w:rsidRPr="00A57191">
        <w:rPr>
          <w:rFonts w:ascii="Times New Roman" w:hAnsi="Times New Roman" w:cs="Times New Roman"/>
          <w:sz w:val="24"/>
          <w:szCs w:val="24"/>
        </w:rPr>
        <w:t xml:space="preserve"> Федеральными государственными требованиями, глава 3, п.11. При возникновении условий позволяющих увеличить объѐм тренировочной </w:t>
      </w:r>
      <w:r w:rsidR="00C96578" w:rsidRPr="00A57191">
        <w:rPr>
          <w:rFonts w:ascii="Times New Roman" w:hAnsi="Times New Roman" w:cs="Times New Roman"/>
          <w:sz w:val="24"/>
          <w:szCs w:val="24"/>
        </w:rPr>
        <w:t xml:space="preserve">и соревновательной деятельности обучающихся по отношению к общему объему учебного плана </w:t>
      </w:r>
      <w:r w:rsidR="003272B1" w:rsidRPr="00A57191">
        <w:rPr>
          <w:rFonts w:ascii="Times New Roman" w:hAnsi="Times New Roman" w:cs="Times New Roman"/>
          <w:sz w:val="24"/>
          <w:szCs w:val="24"/>
        </w:rPr>
        <w:t>его, возможно, увеличить</w:t>
      </w:r>
      <w:r w:rsidR="00675436" w:rsidRPr="00A57191">
        <w:rPr>
          <w:rFonts w:ascii="Times New Roman" w:hAnsi="Times New Roman" w:cs="Times New Roman"/>
          <w:sz w:val="24"/>
          <w:szCs w:val="24"/>
        </w:rPr>
        <w:t xml:space="preserve"> от 60%</w:t>
      </w:r>
      <w:r w:rsidR="003272B1" w:rsidRPr="00A57191">
        <w:rPr>
          <w:rFonts w:ascii="Times New Roman" w:hAnsi="Times New Roman" w:cs="Times New Roman"/>
          <w:sz w:val="24"/>
          <w:szCs w:val="24"/>
        </w:rPr>
        <w:t xml:space="preserve"> до 90% от </w:t>
      </w:r>
      <w:r w:rsidR="00C96578" w:rsidRPr="00A57191">
        <w:rPr>
          <w:rFonts w:ascii="Times New Roman" w:hAnsi="Times New Roman" w:cs="Times New Roman"/>
          <w:sz w:val="24"/>
          <w:szCs w:val="24"/>
        </w:rPr>
        <w:t>аналогичных показателей</w:t>
      </w:r>
      <w:r w:rsidR="003272B1" w:rsidRPr="00A57191">
        <w:rPr>
          <w:rFonts w:ascii="Times New Roman" w:hAnsi="Times New Roman" w:cs="Times New Roman"/>
          <w:sz w:val="24"/>
          <w:szCs w:val="24"/>
        </w:rPr>
        <w:t xml:space="preserve"> тренировочной нагрузки указанной в Федеральных стандартах спортивной подготовки по виду спорта волейбол.</w:t>
      </w:r>
    </w:p>
    <w:p w:rsidR="00537284" w:rsidRPr="00A57191" w:rsidRDefault="00C22459" w:rsidP="00BE6EFC">
      <w:pPr>
        <w:spacing w:after="0" w:line="240" w:lineRule="auto"/>
        <w:ind w:firstLine="567"/>
        <w:jc w:val="both"/>
        <w:rPr>
          <w:rFonts w:ascii="Times New Roman" w:hAnsi="Times New Roman" w:cs="Times New Roman"/>
          <w:sz w:val="24"/>
          <w:szCs w:val="24"/>
        </w:rPr>
      </w:pPr>
      <w:r w:rsidRPr="00A57191">
        <w:rPr>
          <w:rFonts w:ascii="Times New Roman" w:hAnsi="Times New Roman" w:cs="Times New Roman"/>
          <w:sz w:val="24"/>
          <w:szCs w:val="24"/>
        </w:rPr>
        <w:t xml:space="preserve">При составлении учебного плана </w:t>
      </w:r>
      <w:r w:rsidR="00D470A1" w:rsidRPr="00A57191">
        <w:rPr>
          <w:rFonts w:ascii="Times New Roman" w:hAnsi="Times New Roman" w:cs="Times New Roman"/>
          <w:sz w:val="24"/>
          <w:szCs w:val="24"/>
        </w:rPr>
        <w:t xml:space="preserve">на год </w:t>
      </w:r>
      <w:r w:rsidRPr="00A57191">
        <w:rPr>
          <w:rFonts w:ascii="Times New Roman" w:hAnsi="Times New Roman" w:cs="Times New Roman"/>
          <w:sz w:val="24"/>
          <w:szCs w:val="24"/>
        </w:rPr>
        <w:t xml:space="preserve">учитывается </w:t>
      </w:r>
      <w:r w:rsidR="00711F13" w:rsidRPr="00A57191">
        <w:rPr>
          <w:rFonts w:ascii="Times New Roman" w:hAnsi="Times New Roman" w:cs="Times New Roman"/>
          <w:sz w:val="24"/>
          <w:szCs w:val="24"/>
        </w:rPr>
        <w:t>режим тренировочной работы на 4</w:t>
      </w:r>
      <w:r w:rsidR="001D0947" w:rsidRPr="00A57191">
        <w:rPr>
          <w:rFonts w:ascii="Times New Roman" w:hAnsi="Times New Roman" w:cs="Times New Roman"/>
          <w:sz w:val="24"/>
          <w:szCs w:val="24"/>
        </w:rPr>
        <w:t>4</w:t>
      </w:r>
      <w:r w:rsidRPr="00A57191">
        <w:rPr>
          <w:rFonts w:ascii="Times New Roman" w:hAnsi="Times New Roman" w:cs="Times New Roman"/>
          <w:sz w:val="24"/>
          <w:szCs w:val="24"/>
        </w:rPr>
        <w:t xml:space="preserve"> недел</w:t>
      </w:r>
      <w:r w:rsidR="001D0947" w:rsidRPr="00A57191">
        <w:rPr>
          <w:rFonts w:ascii="Times New Roman" w:hAnsi="Times New Roman" w:cs="Times New Roman"/>
          <w:sz w:val="24"/>
          <w:szCs w:val="24"/>
        </w:rPr>
        <w:t>и</w:t>
      </w:r>
      <w:r w:rsidR="003F23E9" w:rsidRPr="00A57191">
        <w:rPr>
          <w:rFonts w:ascii="Times New Roman" w:hAnsi="Times New Roman" w:cs="Times New Roman"/>
          <w:sz w:val="24"/>
          <w:szCs w:val="24"/>
        </w:rPr>
        <w:t xml:space="preserve"> и дополнительно для обучающихс</w:t>
      </w:r>
      <w:r w:rsidR="006F5C0C" w:rsidRPr="00A57191">
        <w:rPr>
          <w:rFonts w:ascii="Times New Roman" w:hAnsi="Times New Roman" w:cs="Times New Roman"/>
          <w:sz w:val="24"/>
          <w:szCs w:val="24"/>
        </w:rPr>
        <w:t>я 8</w:t>
      </w:r>
      <w:r w:rsidR="003F23E9" w:rsidRPr="00A57191">
        <w:rPr>
          <w:rFonts w:ascii="Times New Roman" w:hAnsi="Times New Roman" w:cs="Times New Roman"/>
          <w:sz w:val="24"/>
          <w:szCs w:val="24"/>
        </w:rPr>
        <w:t xml:space="preserve"> недель самостоятельной работы</w:t>
      </w:r>
      <w:r w:rsidR="00537284" w:rsidRPr="00A57191">
        <w:rPr>
          <w:rFonts w:ascii="Times New Roman" w:hAnsi="Times New Roman" w:cs="Times New Roman"/>
          <w:sz w:val="24"/>
          <w:szCs w:val="24"/>
        </w:rPr>
        <w:t xml:space="preserve"> по индивидуальным планам (участие в тренировочных сборах, физкультурно-спортивных или спортивно-оздоровительных лагерях). </w:t>
      </w:r>
    </w:p>
    <w:p w:rsidR="00D470A1" w:rsidRPr="00A57191" w:rsidRDefault="00C22459" w:rsidP="00BE6EFC">
      <w:pPr>
        <w:spacing w:after="0" w:line="240" w:lineRule="auto"/>
        <w:ind w:firstLine="567"/>
        <w:jc w:val="both"/>
        <w:rPr>
          <w:rFonts w:ascii="Times New Roman" w:hAnsi="Times New Roman" w:cs="Times New Roman"/>
          <w:sz w:val="24"/>
          <w:szCs w:val="24"/>
        </w:rPr>
      </w:pPr>
      <w:r w:rsidRPr="00A57191">
        <w:rPr>
          <w:rFonts w:ascii="Times New Roman" w:hAnsi="Times New Roman" w:cs="Times New Roman"/>
          <w:sz w:val="24"/>
          <w:szCs w:val="24"/>
        </w:rPr>
        <w:t xml:space="preserve">Летнюю оздоровительную работу каждый тренер планирует в индивидуальном плане на группу. План–график годичного цикла распределения учебных часов по годам обучения составляет каждый тренер с учетом календаря основных соревнований на год с делением на месяцы. На каждую группу тренер составляет календарно-тематическое планирование по реализации программ определѐнного этапа спортивной подготовки в соответствии с целями и задачами спортивной школы. </w:t>
      </w:r>
    </w:p>
    <w:p w:rsidR="00D470A1" w:rsidRPr="00A57191" w:rsidRDefault="00C22459" w:rsidP="00BE6EFC">
      <w:pPr>
        <w:spacing w:after="0" w:line="240" w:lineRule="auto"/>
        <w:ind w:firstLine="567"/>
        <w:jc w:val="both"/>
        <w:rPr>
          <w:rFonts w:ascii="Times New Roman" w:hAnsi="Times New Roman" w:cs="Times New Roman"/>
          <w:sz w:val="24"/>
          <w:szCs w:val="24"/>
        </w:rPr>
      </w:pPr>
      <w:r w:rsidRPr="00A57191">
        <w:rPr>
          <w:rFonts w:ascii="Times New Roman" w:hAnsi="Times New Roman" w:cs="Times New Roman"/>
          <w:sz w:val="24"/>
          <w:szCs w:val="24"/>
        </w:rPr>
        <w:t xml:space="preserve">С увеличением общего годового объѐма часов, по годам обучения, изменяется соотношение времени на различные виды подготовки. Из года в год повышается удельный вес нагрузок на специальную физическую, техническую, тактическую подготовку. 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подготовки. </w:t>
      </w:r>
    </w:p>
    <w:p w:rsidR="00C22459" w:rsidRPr="00A57191" w:rsidRDefault="00C22459" w:rsidP="00BE6EFC">
      <w:pPr>
        <w:spacing w:after="0" w:line="240" w:lineRule="auto"/>
        <w:ind w:firstLine="567"/>
        <w:jc w:val="both"/>
        <w:rPr>
          <w:rFonts w:ascii="Times New Roman" w:hAnsi="Times New Roman" w:cs="Times New Roman"/>
          <w:sz w:val="24"/>
          <w:szCs w:val="24"/>
        </w:rPr>
      </w:pPr>
      <w:r w:rsidRPr="00A57191">
        <w:rPr>
          <w:rFonts w:ascii="Times New Roman" w:hAnsi="Times New Roman" w:cs="Times New Roman"/>
          <w:i/>
          <w:iCs/>
          <w:sz w:val="24"/>
          <w:szCs w:val="24"/>
        </w:rPr>
        <w:t>Этап начальной подготовки</w:t>
      </w:r>
      <w:r w:rsidRPr="00A57191">
        <w:rPr>
          <w:rFonts w:ascii="Times New Roman" w:hAnsi="Times New Roman" w:cs="Times New Roman"/>
          <w:sz w:val="24"/>
          <w:szCs w:val="24"/>
        </w:rPr>
        <w:t xml:space="preserve">. Основной принцип тренировочной работы – универсальность подготовки учащихся. Задачи: </w:t>
      </w:r>
    </w:p>
    <w:p w:rsidR="00C22459" w:rsidRPr="00A57191" w:rsidRDefault="00C22459" w:rsidP="00BE6EFC">
      <w:pPr>
        <w:pStyle w:val="a5"/>
        <w:numPr>
          <w:ilvl w:val="0"/>
          <w:numId w:val="3"/>
        </w:numPr>
        <w:spacing w:after="0" w:line="240" w:lineRule="auto"/>
        <w:jc w:val="both"/>
        <w:rPr>
          <w:rFonts w:ascii="Times New Roman" w:hAnsi="Times New Roman" w:cs="Times New Roman"/>
          <w:sz w:val="24"/>
          <w:szCs w:val="24"/>
        </w:rPr>
      </w:pPr>
      <w:r w:rsidRPr="00A57191">
        <w:rPr>
          <w:rFonts w:ascii="Times New Roman" w:hAnsi="Times New Roman" w:cs="Times New Roman"/>
          <w:sz w:val="24"/>
          <w:szCs w:val="24"/>
        </w:rPr>
        <w:t xml:space="preserve">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и гибкости; </w:t>
      </w:r>
    </w:p>
    <w:p w:rsidR="00C22459" w:rsidRPr="00A57191" w:rsidRDefault="00C22459" w:rsidP="00BE6EFC">
      <w:pPr>
        <w:pStyle w:val="a5"/>
        <w:numPr>
          <w:ilvl w:val="0"/>
          <w:numId w:val="3"/>
        </w:numPr>
        <w:spacing w:after="0" w:line="240" w:lineRule="auto"/>
        <w:jc w:val="both"/>
        <w:rPr>
          <w:rFonts w:ascii="Times New Roman" w:hAnsi="Times New Roman" w:cs="Times New Roman"/>
          <w:sz w:val="24"/>
          <w:szCs w:val="24"/>
        </w:rPr>
      </w:pPr>
      <w:r w:rsidRPr="00A57191">
        <w:rPr>
          <w:rFonts w:ascii="Times New Roman" w:hAnsi="Times New Roman" w:cs="Times New Roman"/>
          <w:sz w:val="24"/>
          <w:szCs w:val="24"/>
        </w:rPr>
        <w:t xml:space="preserve">обучение основам техники перемещений и стоек, приему и передачи мяча; начальное обучение тактическим действиям, привитие стойкого интереса занятиям волейболом, приучение к игровой обстановке; </w:t>
      </w:r>
    </w:p>
    <w:p w:rsidR="00C22459" w:rsidRPr="00A57191" w:rsidRDefault="00C22459" w:rsidP="00BE6EFC">
      <w:pPr>
        <w:pStyle w:val="a5"/>
        <w:numPr>
          <w:ilvl w:val="0"/>
          <w:numId w:val="3"/>
        </w:numPr>
        <w:spacing w:after="0" w:line="240" w:lineRule="auto"/>
        <w:jc w:val="both"/>
        <w:rPr>
          <w:rFonts w:ascii="Times New Roman" w:hAnsi="Times New Roman" w:cs="Times New Roman"/>
          <w:sz w:val="24"/>
          <w:szCs w:val="24"/>
        </w:rPr>
      </w:pPr>
      <w:r w:rsidRPr="00A57191">
        <w:rPr>
          <w:rFonts w:ascii="Times New Roman" w:hAnsi="Times New Roman" w:cs="Times New Roman"/>
          <w:sz w:val="24"/>
          <w:szCs w:val="24"/>
        </w:rPr>
        <w:t xml:space="preserve">подготовка к выполнению нормативных требований по видам подготовки. </w:t>
      </w:r>
    </w:p>
    <w:p w:rsidR="003272B1" w:rsidRPr="00A57191" w:rsidRDefault="00C22459" w:rsidP="00BE6EFC">
      <w:pPr>
        <w:spacing w:after="0" w:line="240" w:lineRule="auto"/>
        <w:ind w:firstLine="567"/>
        <w:jc w:val="both"/>
        <w:rPr>
          <w:rFonts w:ascii="Times New Roman" w:hAnsi="Times New Roman" w:cs="Times New Roman"/>
          <w:sz w:val="24"/>
          <w:szCs w:val="24"/>
        </w:rPr>
      </w:pPr>
      <w:r w:rsidRPr="00A57191">
        <w:rPr>
          <w:rFonts w:ascii="Times New Roman" w:hAnsi="Times New Roman" w:cs="Times New Roman"/>
          <w:i/>
          <w:iCs/>
          <w:sz w:val="24"/>
          <w:szCs w:val="24"/>
        </w:rPr>
        <w:t xml:space="preserve">Тренировочный этап. </w:t>
      </w:r>
      <w:r w:rsidRPr="00A57191">
        <w:rPr>
          <w:rFonts w:ascii="Times New Roman" w:hAnsi="Times New Roman" w:cs="Times New Roman"/>
          <w:sz w:val="24"/>
          <w:szCs w:val="24"/>
        </w:rPr>
        <w:t>Основной принцип тренировочной работы – универсальность подготовки с элементами игровой специализации (по функциям). Задачи</w:t>
      </w:r>
      <w:r w:rsidR="00F7124C" w:rsidRPr="00A57191">
        <w:rPr>
          <w:rFonts w:ascii="Times New Roman" w:hAnsi="Times New Roman" w:cs="Times New Roman"/>
          <w:sz w:val="24"/>
          <w:szCs w:val="24"/>
        </w:rPr>
        <w:t>:</w:t>
      </w:r>
    </w:p>
    <w:p w:rsidR="00F7124C" w:rsidRPr="00A57191" w:rsidRDefault="00F7124C" w:rsidP="00BE6EFC">
      <w:pPr>
        <w:pStyle w:val="a5"/>
        <w:numPr>
          <w:ilvl w:val="0"/>
          <w:numId w:val="3"/>
        </w:numPr>
        <w:spacing w:after="0" w:line="240" w:lineRule="auto"/>
        <w:jc w:val="both"/>
        <w:rPr>
          <w:rFonts w:ascii="Times New Roman" w:hAnsi="Times New Roman" w:cs="Times New Roman"/>
          <w:sz w:val="24"/>
          <w:szCs w:val="24"/>
        </w:rPr>
      </w:pPr>
      <w:r w:rsidRPr="00A57191">
        <w:rPr>
          <w:rFonts w:ascii="Times New Roman" w:hAnsi="Times New Roman" w:cs="Times New Roman"/>
          <w:sz w:val="24"/>
          <w:szCs w:val="24"/>
        </w:rPr>
        <w:t xml:space="preserve">укрепление здоровья и закаливание организма обучающихся, содействие правильному физическому развитию; повышение уровня общей физической </w:t>
      </w:r>
      <w:r w:rsidRPr="00A57191">
        <w:rPr>
          <w:rFonts w:ascii="Times New Roman" w:hAnsi="Times New Roman" w:cs="Times New Roman"/>
          <w:sz w:val="24"/>
          <w:szCs w:val="24"/>
        </w:rPr>
        <w:lastRenderedPageBreak/>
        <w:t xml:space="preserve">подготовленности, развитие специальных физических способностей, необходимых при совершенствовании техники и тактики; </w:t>
      </w:r>
    </w:p>
    <w:p w:rsidR="00F7124C" w:rsidRPr="00A57191" w:rsidRDefault="00F7124C" w:rsidP="00BE6EFC">
      <w:pPr>
        <w:pStyle w:val="a5"/>
        <w:numPr>
          <w:ilvl w:val="0"/>
          <w:numId w:val="3"/>
        </w:numPr>
        <w:spacing w:after="0" w:line="240" w:lineRule="auto"/>
        <w:jc w:val="both"/>
        <w:rPr>
          <w:rFonts w:ascii="Times New Roman" w:hAnsi="Times New Roman" w:cs="Times New Roman"/>
          <w:sz w:val="24"/>
          <w:szCs w:val="24"/>
        </w:rPr>
      </w:pPr>
      <w:r w:rsidRPr="00A57191">
        <w:rPr>
          <w:rFonts w:ascii="Times New Roman" w:hAnsi="Times New Roman" w:cs="Times New Roman"/>
          <w:sz w:val="24"/>
          <w:szCs w:val="24"/>
        </w:rPr>
        <w:t xml:space="preserve">прочное овладение основами техники и тактики волейбола; </w:t>
      </w:r>
    </w:p>
    <w:p w:rsidR="00F7124C" w:rsidRPr="00A57191" w:rsidRDefault="00F7124C" w:rsidP="00BE6EFC">
      <w:pPr>
        <w:pStyle w:val="a5"/>
        <w:numPr>
          <w:ilvl w:val="0"/>
          <w:numId w:val="3"/>
        </w:numPr>
        <w:spacing w:after="0" w:line="240" w:lineRule="auto"/>
        <w:jc w:val="both"/>
        <w:rPr>
          <w:rFonts w:ascii="Times New Roman" w:hAnsi="Times New Roman" w:cs="Times New Roman"/>
          <w:sz w:val="24"/>
          <w:szCs w:val="24"/>
        </w:rPr>
      </w:pPr>
      <w:r w:rsidRPr="00A57191">
        <w:rPr>
          <w:rFonts w:ascii="Times New Roman" w:hAnsi="Times New Roman" w:cs="Times New Roman"/>
          <w:sz w:val="24"/>
          <w:szCs w:val="24"/>
        </w:rPr>
        <w:t xml:space="preserve">приучение к соревновательным условиям; </w:t>
      </w:r>
    </w:p>
    <w:p w:rsidR="00F7124C" w:rsidRPr="00A57191" w:rsidRDefault="00F7124C" w:rsidP="00BE6EFC">
      <w:pPr>
        <w:pStyle w:val="a5"/>
        <w:numPr>
          <w:ilvl w:val="0"/>
          <w:numId w:val="3"/>
        </w:numPr>
        <w:spacing w:after="0" w:line="240" w:lineRule="auto"/>
        <w:jc w:val="both"/>
        <w:rPr>
          <w:rFonts w:ascii="Times New Roman" w:hAnsi="Times New Roman" w:cs="Times New Roman"/>
          <w:sz w:val="24"/>
          <w:szCs w:val="24"/>
        </w:rPr>
      </w:pPr>
      <w:r w:rsidRPr="00A57191">
        <w:rPr>
          <w:rFonts w:ascii="Times New Roman" w:hAnsi="Times New Roman" w:cs="Times New Roman"/>
          <w:sz w:val="24"/>
          <w:szCs w:val="24"/>
        </w:rPr>
        <w:t xml:space="preserve">определение каждому обучающемуся игровой функции в команде и с учетом этого индивидуализация видов подготовки; </w:t>
      </w:r>
    </w:p>
    <w:p w:rsidR="00F7124C" w:rsidRPr="00A57191" w:rsidRDefault="00F7124C" w:rsidP="00BE6EFC">
      <w:pPr>
        <w:pStyle w:val="a5"/>
        <w:numPr>
          <w:ilvl w:val="0"/>
          <w:numId w:val="3"/>
        </w:numPr>
        <w:spacing w:after="0" w:line="240" w:lineRule="auto"/>
        <w:jc w:val="both"/>
        <w:rPr>
          <w:rFonts w:ascii="Times New Roman" w:hAnsi="Times New Roman" w:cs="Times New Roman"/>
          <w:sz w:val="24"/>
          <w:szCs w:val="24"/>
        </w:rPr>
      </w:pPr>
      <w:r w:rsidRPr="00A57191">
        <w:rPr>
          <w:rFonts w:ascii="Times New Roman" w:hAnsi="Times New Roman" w:cs="Times New Roman"/>
          <w:sz w:val="24"/>
          <w:szCs w:val="24"/>
        </w:rPr>
        <w:t xml:space="preserve">обучение навыкам ведения дневника, системам записи игр и анализу полученных данных; </w:t>
      </w:r>
    </w:p>
    <w:p w:rsidR="00F7124C" w:rsidRPr="00A57191" w:rsidRDefault="00F7124C" w:rsidP="00BE6EFC">
      <w:pPr>
        <w:pStyle w:val="a5"/>
        <w:numPr>
          <w:ilvl w:val="0"/>
          <w:numId w:val="3"/>
        </w:numPr>
        <w:spacing w:after="0" w:line="240" w:lineRule="auto"/>
        <w:jc w:val="both"/>
        <w:rPr>
          <w:rFonts w:ascii="Times New Roman" w:hAnsi="Times New Roman" w:cs="Times New Roman"/>
          <w:sz w:val="24"/>
          <w:szCs w:val="24"/>
        </w:rPr>
      </w:pPr>
      <w:r w:rsidRPr="00A57191">
        <w:rPr>
          <w:rFonts w:ascii="Times New Roman" w:hAnsi="Times New Roman" w:cs="Times New Roman"/>
          <w:sz w:val="24"/>
          <w:szCs w:val="24"/>
        </w:rPr>
        <w:t xml:space="preserve">приобретение навыков в организации и проведении соревнований по волейболу, судейства и выполнение разрядов. </w:t>
      </w:r>
    </w:p>
    <w:p w:rsidR="00F7124C" w:rsidRPr="00A57191" w:rsidRDefault="00F7124C" w:rsidP="00BE6EFC">
      <w:pPr>
        <w:spacing w:after="0" w:line="240" w:lineRule="auto"/>
        <w:ind w:firstLine="567"/>
        <w:jc w:val="both"/>
        <w:rPr>
          <w:rFonts w:ascii="Times New Roman" w:hAnsi="Times New Roman" w:cs="Times New Roman"/>
          <w:sz w:val="24"/>
          <w:szCs w:val="24"/>
        </w:rPr>
      </w:pPr>
      <w:r w:rsidRPr="00A57191">
        <w:rPr>
          <w:rFonts w:ascii="Times New Roman" w:hAnsi="Times New Roman" w:cs="Times New Roman"/>
          <w:sz w:val="24"/>
          <w:szCs w:val="24"/>
        </w:rPr>
        <w:t xml:space="preserve">Продолжительность учебного занятия рассчитывается в академических часах с учетом возрастных особенностей и этапа (периода) подготовки обучающихся и </w:t>
      </w:r>
      <w:r w:rsidR="00F33A28" w:rsidRPr="00A57191">
        <w:rPr>
          <w:rFonts w:ascii="Times New Roman" w:hAnsi="Times New Roman" w:cs="Times New Roman"/>
          <w:sz w:val="24"/>
          <w:szCs w:val="24"/>
        </w:rPr>
        <w:t>составляет</w:t>
      </w:r>
      <w:r w:rsidRPr="00A57191">
        <w:rPr>
          <w:rFonts w:ascii="Times New Roman" w:hAnsi="Times New Roman" w:cs="Times New Roman"/>
          <w:sz w:val="24"/>
          <w:szCs w:val="24"/>
        </w:rPr>
        <w:t xml:space="preserve"> - на этапе начальной подготовки – 2</w:t>
      </w:r>
      <w:r w:rsidR="00F33A28" w:rsidRPr="00A57191">
        <w:rPr>
          <w:rFonts w:ascii="Times New Roman" w:hAnsi="Times New Roman" w:cs="Times New Roman"/>
          <w:sz w:val="24"/>
          <w:szCs w:val="24"/>
        </w:rPr>
        <w:t>-3</w:t>
      </w:r>
      <w:r w:rsidRPr="00A57191">
        <w:rPr>
          <w:rFonts w:ascii="Times New Roman" w:hAnsi="Times New Roman" w:cs="Times New Roman"/>
          <w:sz w:val="24"/>
          <w:szCs w:val="24"/>
        </w:rPr>
        <w:t xml:space="preserve"> часа; - на тренировочном этапе (этапе спо</w:t>
      </w:r>
      <w:r w:rsidR="00F33A28" w:rsidRPr="00A57191">
        <w:rPr>
          <w:rFonts w:ascii="Times New Roman" w:hAnsi="Times New Roman" w:cs="Times New Roman"/>
          <w:sz w:val="24"/>
          <w:szCs w:val="24"/>
        </w:rPr>
        <w:t>ртивной специализации) - 3 часа</w:t>
      </w:r>
      <w:r w:rsidR="005A3C86" w:rsidRPr="00A57191">
        <w:rPr>
          <w:rFonts w:ascii="Times New Roman" w:hAnsi="Times New Roman" w:cs="Times New Roman"/>
          <w:sz w:val="24"/>
          <w:szCs w:val="24"/>
        </w:rPr>
        <w:t>.</w:t>
      </w:r>
    </w:p>
    <w:p w:rsidR="00594BF4" w:rsidRDefault="00594BF4" w:rsidP="00BE6EFC">
      <w:pPr>
        <w:autoSpaceDE w:val="0"/>
        <w:autoSpaceDN w:val="0"/>
        <w:adjustRightInd w:val="0"/>
        <w:spacing w:after="0" w:line="240" w:lineRule="auto"/>
        <w:jc w:val="center"/>
        <w:rPr>
          <w:rFonts w:ascii="Times New Roman" w:hAnsi="Times New Roman" w:cs="Times New Roman"/>
          <w:b/>
          <w:bCs/>
          <w:sz w:val="24"/>
          <w:szCs w:val="24"/>
        </w:rPr>
      </w:pPr>
    </w:p>
    <w:p w:rsidR="00AC0C82" w:rsidRPr="008A61CD" w:rsidRDefault="00AC0C82" w:rsidP="00BE6EFC">
      <w:pPr>
        <w:autoSpaceDE w:val="0"/>
        <w:autoSpaceDN w:val="0"/>
        <w:adjustRightInd w:val="0"/>
        <w:spacing w:after="0" w:line="240" w:lineRule="auto"/>
        <w:jc w:val="center"/>
        <w:rPr>
          <w:rFonts w:ascii="Times New Roman" w:hAnsi="Times New Roman" w:cs="Times New Roman"/>
          <w:b/>
          <w:bCs/>
          <w:sz w:val="24"/>
          <w:szCs w:val="24"/>
        </w:rPr>
      </w:pPr>
      <w:r w:rsidRPr="008A61CD">
        <w:rPr>
          <w:rFonts w:ascii="Times New Roman" w:hAnsi="Times New Roman" w:cs="Times New Roman"/>
          <w:b/>
          <w:bCs/>
          <w:sz w:val="24"/>
          <w:szCs w:val="24"/>
        </w:rPr>
        <w:t>Режим учебно-тренировочной работы и требования по физической, технической и спортивной подготовке</w:t>
      </w:r>
    </w:p>
    <w:tbl>
      <w:tblPr>
        <w:tblStyle w:val="a4"/>
        <w:tblW w:w="0" w:type="auto"/>
        <w:tblLayout w:type="fixed"/>
        <w:tblLook w:val="04A0"/>
      </w:tblPr>
      <w:tblGrid>
        <w:gridCol w:w="1101"/>
        <w:gridCol w:w="283"/>
        <w:gridCol w:w="1276"/>
        <w:gridCol w:w="850"/>
        <w:gridCol w:w="993"/>
        <w:gridCol w:w="708"/>
        <w:gridCol w:w="993"/>
        <w:gridCol w:w="992"/>
        <w:gridCol w:w="1275"/>
        <w:gridCol w:w="15"/>
        <w:gridCol w:w="1367"/>
      </w:tblGrid>
      <w:tr w:rsidR="00AC0C82" w:rsidRPr="00015FFE" w:rsidTr="009F1623">
        <w:tc>
          <w:tcPr>
            <w:tcW w:w="1101" w:type="dxa"/>
          </w:tcPr>
          <w:p w:rsidR="00AC0C82" w:rsidRPr="00015FFE" w:rsidRDefault="00AC0C82" w:rsidP="00BE6EFC">
            <w:pPr>
              <w:autoSpaceDE w:val="0"/>
              <w:autoSpaceDN w:val="0"/>
              <w:adjustRightInd w:val="0"/>
              <w:jc w:val="center"/>
              <w:rPr>
                <w:rFonts w:eastAsia="Calibri"/>
                <w:b/>
                <w:color w:val="000000"/>
                <w:lang w:eastAsia="en-US"/>
              </w:rPr>
            </w:pPr>
            <w:r w:rsidRPr="00015FFE">
              <w:rPr>
                <w:rFonts w:eastAsia="Calibri"/>
                <w:b/>
                <w:color w:val="000000"/>
                <w:lang w:eastAsia="en-US"/>
              </w:rPr>
              <w:t>Этапы многолетней подготовки</w:t>
            </w:r>
          </w:p>
        </w:tc>
        <w:tc>
          <w:tcPr>
            <w:tcW w:w="1559" w:type="dxa"/>
            <w:gridSpan w:val="2"/>
          </w:tcPr>
          <w:p w:rsidR="00AC0C82" w:rsidRPr="00015FFE" w:rsidRDefault="00AC0C82" w:rsidP="00BE6EFC">
            <w:pPr>
              <w:autoSpaceDE w:val="0"/>
              <w:autoSpaceDN w:val="0"/>
              <w:adjustRightInd w:val="0"/>
              <w:jc w:val="center"/>
              <w:rPr>
                <w:rFonts w:eastAsia="Calibri"/>
                <w:b/>
                <w:color w:val="000000"/>
                <w:lang w:eastAsia="en-US"/>
              </w:rPr>
            </w:pPr>
            <w:r w:rsidRPr="00015FFE">
              <w:rPr>
                <w:rFonts w:eastAsia="Calibri"/>
                <w:b/>
                <w:color w:val="000000"/>
                <w:lang w:eastAsia="en-US"/>
              </w:rPr>
              <w:t>Период обучения</w:t>
            </w:r>
          </w:p>
        </w:tc>
        <w:tc>
          <w:tcPr>
            <w:tcW w:w="850" w:type="dxa"/>
          </w:tcPr>
          <w:p w:rsidR="00AC0C82" w:rsidRPr="00015FFE" w:rsidRDefault="00AC0C82" w:rsidP="00BE6EFC">
            <w:pPr>
              <w:autoSpaceDE w:val="0"/>
              <w:autoSpaceDN w:val="0"/>
              <w:adjustRightInd w:val="0"/>
              <w:jc w:val="center"/>
              <w:rPr>
                <w:rFonts w:eastAsia="Calibri"/>
                <w:b/>
                <w:color w:val="000000"/>
                <w:lang w:eastAsia="en-US"/>
              </w:rPr>
            </w:pPr>
            <w:r w:rsidRPr="00015FFE">
              <w:rPr>
                <w:rFonts w:eastAsia="Calibri"/>
                <w:b/>
                <w:color w:val="000000"/>
                <w:lang w:eastAsia="en-US"/>
              </w:rPr>
              <w:t>Минимальный возраст для зачисления</w:t>
            </w:r>
          </w:p>
        </w:tc>
        <w:tc>
          <w:tcPr>
            <w:tcW w:w="993" w:type="dxa"/>
          </w:tcPr>
          <w:p w:rsidR="00AC0C82" w:rsidRPr="00015FFE" w:rsidRDefault="00AC0C82" w:rsidP="00BE6EFC">
            <w:pPr>
              <w:autoSpaceDE w:val="0"/>
              <w:autoSpaceDN w:val="0"/>
              <w:adjustRightInd w:val="0"/>
              <w:jc w:val="center"/>
              <w:rPr>
                <w:rFonts w:eastAsia="Calibri"/>
                <w:b/>
                <w:color w:val="000000"/>
                <w:lang w:eastAsia="en-US"/>
              </w:rPr>
            </w:pPr>
            <w:r w:rsidRPr="00015FFE">
              <w:rPr>
                <w:rFonts w:eastAsia="Calibri"/>
                <w:b/>
                <w:color w:val="000000"/>
                <w:lang w:eastAsia="en-US"/>
              </w:rPr>
              <w:t>Количественный состав группы</w:t>
            </w:r>
          </w:p>
        </w:tc>
        <w:tc>
          <w:tcPr>
            <w:tcW w:w="708" w:type="dxa"/>
          </w:tcPr>
          <w:p w:rsidR="00AC0C82" w:rsidRPr="00015FFE" w:rsidRDefault="00AC0C82" w:rsidP="00BE6EFC">
            <w:pPr>
              <w:autoSpaceDE w:val="0"/>
              <w:autoSpaceDN w:val="0"/>
              <w:adjustRightInd w:val="0"/>
              <w:jc w:val="center"/>
              <w:rPr>
                <w:rFonts w:eastAsia="Calibri"/>
                <w:b/>
                <w:color w:val="000000"/>
                <w:lang w:eastAsia="en-US"/>
              </w:rPr>
            </w:pPr>
            <w:r w:rsidRPr="00015FFE">
              <w:rPr>
                <w:rFonts w:eastAsia="Calibri"/>
                <w:b/>
                <w:color w:val="000000"/>
                <w:lang w:eastAsia="en-US"/>
              </w:rPr>
              <w:t>Объем тренировочной нагрузки</w:t>
            </w:r>
          </w:p>
        </w:tc>
        <w:tc>
          <w:tcPr>
            <w:tcW w:w="993" w:type="dxa"/>
          </w:tcPr>
          <w:p w:rsidR="00AC0C82" w:rsidRPr="00015FFE" w:rsidRDefault="00AC0C82" w:rsidP="00BE6EFC">
            <w:pPr>
              <w:autoSpaceDE w:val="0"/>
              <w:autoSpaceDN w:val="0"/>
              <w:adjustRightInd w:val="0"/>
              <w:jc w:val="center"/>
              <w:rPr>
                <w:rFonts w:eastAsia="Calibri"/>
                <w:b/>
                <w:color w:val="000000"/>
                <w:lang w:eastAsia="en-US"/>
              </w:rPr>
            </w:pPr>
            <w:r w:rsidRPr="00015FFE">
              <w:rPr>
                <w:rFonts w:eastAsia="Calibri"/>
                <w:b/>
                <w:color w:val="000000"/>
                <w:lang w:eastAsia="en-US"/>
              </w:rPr>
              <w:t>Продолжительность занятий (час)</w:t>
            </w:r>
          </w:p>
        </w:tc>
        <w:tc>
          <w:tcPr>
            <w:tcW w:w="992" w:type="dxa"/>
          </w:tcPr>
          <w:p w:rsidR="00AC0C82" w:rsidRPr="00015FFE" w:rsidRDefault="00AC0C82" w:rsidP="00BE6EFC">
            <w:pPr>
              <w:autoSpaceDE w:val="0"/>
              <w:autoSpaceDN w:val="0"/>
              <w:adjustRightInd w:val="0"/>
              <w:jc w:val="center"/>
              <w:rPr>
                <w:rFonts w:eastAsia="Calibri"/>
                <w:b/>
                <w:color w:val="000000"/>
                <w:lang w:eastAsia="en-US"/>
              </w:rPr>
            </w:pPr>
            <w:r w:rsidRPr="00015FFE">
              <w:rPr>
                <w:rFonts w:eastAsia="Calibri"/>
                <w:b/>
                <w:color w:val="000000"/>
                <w:lang w:eastAsia="en-US"/>
              </w:rPr>
              <w:t>Кол-во тренировок в неделю</w:t>
            </w:r>
          </w:p>
        </w:tc>
        <w:tc>
          <w:tcPr>
            <w:tcW w:w="1275" w:type="dxa"/>
          </w:tcPr>
          <w:p w:rsidR="00AC0C82" w:rsidRPr="00015FFE" w:rsidRDefault="00AC0C82" w:rsidP="00BE6EFC">
            <w:pPr>
              <w:autoSpaceDE w:val="0"/>
              <w:autoSpaceDN w:val="0"/>
              <w:adjustRightInd w:val="0"/>
              <w:jc w:val="center"/>
              <w:rPr>
                <w:rFonts w:eastAsia="Calibri"/>
                <w:b/>
                <w:color w:val="000000"/>
                <w:lang w:eastAsia="en-US"/>
              </w:rPr>
            </w:pPr>
            <w:r>
              <w:rPr>
                <w:rFonts w:eastAsia="Calibri"/>
                <w:b/>
                <w:color w:val="000000"/>
                <w:lang w:eastAsia="en-US"/>
              </w:rPr>
              <w:t>Годовая учебно-тренировочная нагрузка</w:t>
            </w:r>
          </w:p>
        </w:tc>
        <w:tc>
          <w:tcPr>
            <w:tcW w:w="1382" w:type="dxa"/>
            <w:gridSpan w:val="2"/>
          </w:tcPr>
          <w:p w:rsidR="00AC0C82" w:rsidRPr="00015FFE" w:rsidRDefault="00AC0C82" w:rsidP="00BE6EFC">
            <w:pPr>
              <w:autoSpaceDE w:val="0"/>
              <w:autoSpaceDN w:val="0"/>
              <w:adjustRightInd w:val="0"/>
              <w:jc w:val="center"/>
              <w:rPr>
                <w:rFonts w:eastAsia="Calibri"/>
                <w:b/>
                <w:color w:val="000000"/>
                <w:lang w:eastAsia="en-US"/>
              </w:rPr>
            </w:pPr>
            <w:r w:rsidRPr="00015FFE">
              <w:rPr>
                <w:b/>
                <w:bCs/>
              </w:rPr>
              <w:t xml:space="preserve">Требования по </w:t>
            </w:r>
            <w:proofErr w:type="spellStart"/>
            <w:proofErr w:type="gramStart"/>
            <w:r w:rsidRPr="00015FFE">
              <w:rPr>
                <w:b/>
                <w:bCs/>
              </w:rPr>
              <w:t>фи-зической</w:t>
            </w:r>
            <w:proofErr w:type="spellEnd"/>
            <w:proofErr w:type="gramEnd"/>
            <w:r w:rsidRPr="00015FFE">
              <w:rPr>
                <w:b/>
                <w:bCs/>
              </w:rPr>
              <w:t xml:space="preserve">, </w:t>
            </w:r>
            <w:proofErr w:type="spellStart"/>
            <w:r w:rsidRPr="00015FFE">
              <w:rPr>
                <w:b/>
                <w:bCs/>
              </w:rPr>
              <w:t>техничес-кой</w:t>
            </w:r>
            <w:proofErr w:type="spellEnd"/>
            <w:r w:rsidRPr="00015FFE">
              <w:rPr>
                <w:b/>
                <w:bCs/>
              </w:rPr>
              <w:t xml:space="preserve"> и спортивной подготовке на конец учебного года</w:t>
            </w:r>
          </w:p>
        </w:tc>
      </w:tr>
      <w:tr w:rsidR="00AC0C82" w:rsidRPr="00520493" w:rsidTr="009F1623">
        <w:trPr>
          <w:trHeight w:val="395"/>
        </w:trPr>
        <w:tc>
          <w:tcPr>
            <w:tcW w:w="1101" w:type="dxa"/>
            <w:vMerge w:val="restart"/>
          </w:tcPr>
          <w:p w:rsidR="00AC0C82" w:rsidRDefault="00AC0C82" w:rsidP="00BE6EFC">
            <w:pPr>
              <w:autoSpaceDE w:val="0"/>
              <w:autoSpaceDN w:val="0"/>
              <w:adjustRightInd w:val="0"/>
              <w:jc w:val="center"/>
              <w:rPr>
                <w:rFonts w:eastAsia="Calibri"/>
                <w:b/>
                <w:color w:val="000000"/>
                <w:lang w:eastAsia="en-US"/>
              </w:rPr>
            </w:pPr>
          </w:p>
          <w:p w:rsidR="00AC0C82" w:rsidRPr="00015FFE" w:rsidRDefault="00AC0C82" w:rsidP="00BE6EFC">
            <w:pPr>
              <w:autoSpaceDE w:val="0"/>
              <w:autoSpaceDN w:val="0"/>
              <w:adjustRightInd w:val="0"/>
              <w:jc w:val="center"/>
              <w:rPr>
                <w:rFonts w:eastAsia="Calibri"/>
                <w:b/>
                <w:color w:val="000000"/>
                <w:lang w:eastAsia="en-US"/>
              </w:rPr>
            </w:pPr>
            <w:r w:rsidRPr="00015FFE">
              <w:rPr>
                <w:rFonts w:eastAsia="Calibri"/>
                <w:b/>
                <w:color w:val="000000"/>
                <w:lang w:eastAsia="en-US"/>
              </w:rPr>
              <w:t>Этап начальной подготовки</w:t>
            </w:r>
          </w:p>
        </w:tc>
        <w:tc>
          <w:tcPr>
            <w:tcW w:w="283" w:type="dxa"/>
            <w:vMerge w:val="restart"/>
          </w:tcPr>
          <w:p w:rsidR="00AC0C82" w:rsidRPr="00520493" w:rsidRDefault="00AC0C82" w:rsidP="00BE6EFC">
            <w:pPr>
              <w:autoSpaceDE w:val="0"/>
              <w:autoSpaceDN w:val="0"/>
              <w:adjustRightInd w:val="0"/>
              <w:jc w:val="center"/>
              <w:rPr>
                <w:rFonts w:eastAsia="Calibri"/>
                <w:color w:val="000000"/>
                <w:sz w:val="22"/>
                <w:szCs w:val="22"/>
                <w:lang w:eastAsia="en-US"/>
              </w:rPr>
            </w:pPr>
          </w:p>
        </w:tc>
        <w:tc>
          <w:tcPr>
            <w:tcW w:w="1276" w:type="dxa"/>
          </w:tcPr>
          <w:p w:rsidR="00AC0C82" w:rsidRPr="00425DF8" w:rsidRDefault="00AC0C82" w:rsidP="00BE6EFC">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Первый год</w:t>
            </w:r>
          </w:p>
        </w:tc>
        <w:tc>
          <w:tcPr>
            <w:tcW w:w="850" w:type="dxa"/>
          </w:tcPr>
          <w:p w:rsidR="00AC0C82" w:rsidRPr="00425DF8" w:rsidRDefault="00AC0C82" w:rsidP="00BE6EFC">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9</w:t>
            </w:r>
          </w:p>
        </w:tc>
        <w:tc>
          <w:tcPr>
            <w:tcW w:w="993"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16</w:t>
            </w:r>
            <w:r w:rsidRPr="00425DF8">
              <w:rPr>
                <w:rFonts w:eastAsia="Calibri"/>
                <w:color w:val="000000"/>
                <w:sz w:val="22"/>
                <w:szCs w:val="22"/>
                <w:lang w:eastAsia="en-US"/>
              </w:rPr>
              <w:t>-2</w:t>
            </w:r>
            <w:r>
              <w:rPr>
                <w:rFonts w:eastAsia="Calibri"/>
                <w:color w:val="000000"/>
                <w:sz w:val="22"/>
                <w:szCs w:val="22"/>
                <w:lang w:eastAsia="en-US"/>
              </w:rPr>
              <w:t>4</w:t>
            </w:r>
          </w:p>
        </w:tc>
        <w:tc>
          <w:tcPr>
            <w:tcW w:w="708"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6</w:t>
            </w:r>
          </w:p>
        </w:tc>
        <w:tc>
          <w:tcPr>
            <w:tcW w:w="993"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w:t>
            </w:r>
          </w:p>
        </w:tc>
        <w:tc>
          <w:tcPr>
            <w:tcW w:w="992"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3</w:t>
            </w:r>
          </w:p>
        </w:tc>
        <w:tc>
          <w:tcPr>
            <w:tcW w:w="1275"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264/312</w:t>
            </w:r>
          </w:p>
        </w:tc>
        <w:tc>
          <w:tcPr>
            <w:tcW w:w="1382" w:type="dxa"/>
            <w:gridSpan w:val="2"/>
            <w:vMerge w:val="restart"/>
          </w:tcPr>
          <w:p w:rsidR="00AC0C82" w:rsidRDefault="00AC0C82" w:rsidP="00BE6EFC">
            <w:pPr>
              <w:pStyle w:val="Default"/>
              <w:jc w:val="center"/>
            </w:pPr>
            <w:r>
              <w:rPr>
                <w:sz w:val="20"/>
                <w:szCs w:val="20"/>
              </w:rPr>
              <w:t xml:space="preserve">Выполнение нормативов ОФП </w:t>
            </w:r>
          </w:p>
          <w:p w:rsidR="00AC0C82" w:rsidRPr="00425DF8" w:rsidRDefault="00AC0C82" w:rsidP="00BE6EFC">
            <w:pPr>
              <w:autoSpaceDE w:val="0"/>
              <w:autoSpaceDN w:val="0"/>
              <w:adjustRightInd w:val="0"/>
              <w:jc w:val="center"/>
              <w:rPr>
                <w:rFonts w:eastAsia="Calibri"/>
                <w:color w:val="000000"/>
                <w:sz w:val="22"/>
                <w:szCs w:val="22"/>
                <w:lang w:eastAsia="en-US"/>
              </w:rPr>
            </w:pPr>
          </w:p>
        </w:tc>
      </w:tr>
      <w:tr w:rsidR="00AC0C82" w:rsidRPr="00520493" w:rsidTr="009F1623">
        <w:tc>
          <w:tcPr>
            <w:tcW w:w="1101" w:type="dxa"/>
            <w:vMerge/>
          </w:tcPr>
          <w:p w:rsidR="00AC0C82" w:rsidRPr="00015FFE" w:rsidRDefault="00AC0C82" w:rsidP="00BE6EFC">
            <w:pPr>
              <w:autoSpaceDE w:val="0"/>
              <w:autoSpaceDN w:val="0"/>
              <w:adjustRightInd w:val="0"/>
              <w:jc w:val="center"/>
              <w:rPr>
                <w:rFonts w:eastAsia="Calibri"/>
                <w:b/>
                <w:color w:val="000000"/>
                <w:lang w:eastAsia="en-US"/>
              </w:rPr>
            </w:pPr>
          </w:p>
        </w:tc>
        <w:tc>
          <w:tcPr>
            <w:tcW w:w="283" w:type="dxa"/>
            <w:vMerge/>
          </w:tcPr>
          <w:p w:rsidR="00AC0C82" w:rsidRPr="00520493" w:rsidRDefault="00AC0C82" w:rsidP="00BE6EFC">
            <w:pPr>
              <w:autoSpaceDE w:val="0"/>
              <w:autoSpaceDN w:val="0"/>
              <w:adjustRightInd w:val="0"/>
              <w:jc w:val="center"/>
              <w:rPr>
                <w:rFonts w:eastAsia="Calibri"/>
                <w:color w:val="000000"/>
                <w:sz w:val="22"/>
                <w:szCs w:val="22"/>
                <w:lang w:eastAsia="en-US"/>
              </w:rPr>
            </w:pPr>
          </w:p>
        </w:tc>
        <w:tc>
          <w:tcPr>
            <w:tcW w:w="1276" w:type="dxa"/>
          </w:tcPr>
          <w:p w:rsidR="00AC0C82" w:rsidRPr="00425DF8" w:rsidRDefault="00AC0C82" w:rsidP="00BE6EFC">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Второй год</w:t>
            </w:r>
          </w:p>
          <w:p w:rsidR="00AC0C82" w:rsidRPr="00425DF8" w:rsidRDefault="00AC0C82" w:rsidP="00BE6EFC">
            <w:pPr>
              <w:autoSpaceDE w:val="0"/>
              <w:autoSpaceDN w:val="0"/>
              <w:adjustRightInd w:val="0"/>
              <w:jc w:val="center"/>
              <w:rPr>
                <w:rFonts w:eastAsia="Calibri"/>
                <w:color w:val="000000"/>
                <w:sz w:val="22"/>
                <w:szCs w:val="22"/>
                <w:lang w:eastAsia="en-US"/>
              </w:rPr>
            </w:pPr>
          </w:p>
        </w:tc>
        <w:tc>
          <w:tcPr>
            <w:tcW w:w="850" w:type="dxa"/>
          </w:tcPr>
          <w:p w:rsidR="00AC0C82" w:rsidRPr="00425DF8" w:rsidRDefault="00AC0C82" w:rsidP="00BE6EFC">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9</w:t>
            </w:r>
          </w:p>
        </w:tc>
        <w:tc>
          <w:tcPr>
            <w:tcW w:w="993" w:type="dxa"/>
          </w:tcPr>
          <w:p w:rsidR="00AC0C82" w:rsidRPr="00425DF8" w:rsidRDefault="00AC0C82" w:rsidP="00BE6EFC">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14-2</w:t>
            </w:r>
            <w:r>
              <w:rPr>
                <w:rFonts w:eastAsia="Calibri"/>
                <w:color w:val="000000"/>
                <w:sz w:val="22"/>
                <w:szCs w:val="22"/>
                <w:lang w:eastAsia="en-US"/>
              </w:rPr>
              <w:t>0</w:t>
            </w:r>
          </w:p>
        </w:tc>
        <w:tc>
          <w:tcPr>
            <w:tcW w:w="708"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8</w:t>
            </w:r>
          </w:p>
        </w:tc>
        <w:tc>
          <w:tcPr>
            <w:tcW w:w="993"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2-2,30</w:t>
            </w:r>
          </w:p>
        </w:tc>
        <w:tc>
          <w:tcPr>
            <w:tcW w:w="992"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3-4</w:t>
            </w:r>
          </w:p>
        </w:tc>
        <w:tc>
          <w:tcPr>
            <w:tcW w:w="1275"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352/416</w:t>
            </w:r>
          </w:p>
        </w:tc>
        <w:tc>
          <w:tcPr>
            <w:tcW w:w="1382" w:type="dxa"/>
            <w:gridSpan w:val="2"/>
            <w:vMerge/>
          </w:tcPr>
          <w:p w:rsidR="00AC0C82" w:rsidRPr="00425DF8" w:rsidRDefault="00AC0C82" w:rsidP="00BE6EFC">
            <w:pPr>
              <w:autoSpaceDE w:val="0"/>
              <w:autoSpaceDN w:val="0"/>
              <w:adjustRightInd w:val="0"/>
              <w:jc w:val="center"/>
              <w:rPr>
                <w:rFonts w:eastAsia="Calibri"/>
                <w:color w:val="000000"/>
                <w:lang w:eastAsia="en-US"/>
              </w:rPr>
            </w:pPr>
          </w:p>
        </w:tc>
      </w:tr>
      <w:tr w:rsidR="00AC0C82" w:rsidRPr="00520493" w:rsidTr="009F1623">
        <w:tc>
          <w:tcPr>
            <w:tcW w:w="1101" w:type="dxa"/>
            <w:vMerge/>
          </w:tcPr>
          <w:p w:rsidR="00AC0C82" w:rsidRPr="00015FFE" w:rsidRDefault="00AC0C82" w:rsidP="00BE6EFC">
            <w:pPr>
              <w:autoSpaceDE w:val="0"/>
              <w:autoSpaceDN w:val="0"/>
              <w:adjustRightInd w:val="0"/>
              <w:jc w:val="center"/>
              <w:rPr>
                <w:rFonts w:eastAsia="Calibri"/>
                <w:b/>
                <w:color w:val="000000"/>
                <w:lang w:eastAsia="en-US"/>
              </w:rPr>
            </w:pPr>
          </w:p>
        </w:tc>
        <w:tc>
          <w:tcPr>
            <w:tcW w:w="283" w:type="dxa"/>
            <w:vMerge/>
          </w:tcPr>
          <w:p w:rsidR="00AC0C82" w:rsidRDefault="00AC0C82" w:rsidP="00BE6EFC">
            <w:pPr>
              <w:autoSpaceDE w:val="0"/>
              <w:autoSpaceDN w:val="0"/>
              <w:adjustRightInd w:val="0"/>
              <w:jc w:val="center"/>
              <w:rPr>
                <w:rFonts w:eastAsia="Calibri"/>
                <w:color w:val="000000"/>
                <w:lang w:eastAsia="en-US"/>
              </w:rPr>
            </w:pPr>
          </w:p>
        </w:tc>
        <w:tc>
          <w:tcPr>
            <w:tcW w:w="1276" w:type="dxa"/>
          </w:tcPr>
          <w:p w:rsidR="00AC0C82" w:rsidRPr="00425DF8" w:rsidRDefault="00AC0C82" w:rsidP="00BE6EFC">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Третий год</w:t>
            </w:r>
          </w:p>
          <w:p w:rsidR="00AC0C82" w:rsidRPr="00425DF8" w:rsidRDefault="00AC0C82" w:rsidP="00BE6EFC">
            <w:pPr>
              <w:autoSpaceDE w:val="0"/>
              <w:autoSpaceDN w:val="0"/>
              <w:adjustRightInd w:val="0"/>
              <w:jc w:val="center"/>
              <w:rPr>
                <w:rFonts w:eastAsia="Calibri"/>
                <w:color w:val="000000"/>
                <w:sz w:val="22"/>
                <w:szCs w:val="22"/>
                <w:lang w:eastAsia="en-US"/>
              </w:rPr>
            </w:pPr>
          </w:p>
        </w:tc>
        <w:tc>
          <w:tcPr>
            <w:tcW w:w="850" w:type="dxa"/>
          </w:tcPr>
          <w:p w:rsidR="00AC0C82" w:rsidRPr="00425DF8" w:rsidRDefault="00AC0C82" w:rsidP="00BE6EFC">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9</w:t>
            </w:r>
          </w:p>
        </w:tc>
        <w:tc>
          <w:tcPr>
            <w:tcW w:w="993"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r w:rsidRPr="00425DF8">
              <w:rPr>
                <w:rFonts w:eastAsia="Calibri"/>
                <w:color w:val="000000"/>
                <w:sz w:val="22"/>
                <w:szCs w:val="22"/>
                <w:lang w:eastAsia="en-US"/>
              </w:rPr>
              <w:t>-2</w:t>
            </w:r>
            <w:r>
              <w:rPr>
                <w:rFonts w:eastAsia="Calibri"/>
                <w:color w:val="000000"/>
                <w:sz w:val="22"/>
                <w:szCs w:val="22"/>
                <w:lang w:eastAsia="en-US"/>
              </w:rPr>
              <w:t>0</w:t>
            </w:r>
          </w:p>
        </w:tc>
        <w:tc>
          <w:tcPr>
            <w:tcW w:w="708"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8</w:t>
            </w:r>
          </w:p>
        </w:tc>
        <w:tc>
          <w:tcPr>
            <w:tcW w:w="993"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2-2,30</w:t>
            </w:r>
          </w:p>
        </w:tc>
        <w:tc>
          <w:tcPr>
            <w:tcW w:w="992"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3-4</w:t>
            </w:r>
          </w:p>
        </w:tc>
        <w:tc>
          <w:tcPr>
            <w:tcW w:w="1275"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352/416</w:t>
            </w:r>
          </w:p>
        </w:tc>
        <w:tc>
          <w:tcPr>
            <w:tcW w:w="1382" w:type="dxa"/>
            <w:gridSpan w:val="2"/>
            <w:vMerge/>
          </w:tcPr>
          <w:p w:rsidR="00AC0C82" w:rsidRPr="00425DF8" w:rsidRDefault="00AC0C82" w:rsidP="00BE6EFC">
            <w:pPr>
              <w:autoSpaceDE w:val="0"/>
              <w:autoSpaceDN w:val="0"/>
              <w:adjustRightInd w:val="0"/>
              <w:jc w:val="center"/>
              <w:rPr>
                <w:rFonts w:eastAsia="Calibri"/>
                <w:color w:val="000000"/>
                <w:lang w:eastAsia="en-US"/>
              </w:rPr>
            </w:pPr>
          </w:p>
        </w:tc>
      </w:tr>
      <w:tr w:rsidR="00AC0C82" w:rsidRPr="00520493" w:rsidTr="009F1623">
        <w:tc>
          <w:tcPr>
            <w:tcW w:w="1101" w:type="dxa"/>
            <w:vMerge w:val="restart"/>
          </w:tcPr>
          <w:p w:rsidR="00AC0C82" w:rsidRDefault="00AC0C82" w:rsidP="00BE6EFC">
            <w:pPr>
              <w:autoSpaceDE w:val="0"/>
              <w:autoSpaceDN w:val="0"/>
              <w:adjustRightInd w:val="0"/>
              <w:jc w:val="center"/>
              <w:rPr>
                <w:rFonts w:eastAsia="Calibri"/>
                <w:b/>
                <w:color w:val="000000"/>
                <w:lang w:eastAsia="en-US"/>
              </w:rPr>
            </w:pPr>
          </w:p>
          <w:p w:rsidR="00AC0C82" w:rsidRDefault="00AC0C82" w:rsidP="00BE6EFC">
            <w:pPr>
              <w:autoSpaceDE w:val="0"/>
              <w:autoSpaceDN w:val="0"/>
              <w:adjustRightInd w:val="0"/>
              <w:jc w:val="center"/>
              <w:rPr>
                <w:rFonts w:eastAsia="Calibri"/>
                <w:b/>
                <w:color w:val="000000"/>
                <w:lang w:eastAsia="en-US"/>
              </w:rPr>
            </w:pPr>
          </w:p>
          <w:p w:rsidR="00AC0C82" w:rsidRDefault="00AC0C82" w:rsidP="00BE6EFC">
            <w:pPr>
              <w:autoSpaceDE w:val="0"/>
              <w:autoSpaceDN w:val="0"/>
              <w:adjustRightInd w:val="0"/>
              <w:jc w:val="center"/>
              <w:rPr>
                <w:rFonts w:eastAsia="Calibri"/>
                <w:b/>
                <w:color w:val="000000"/>
                <w:lang w:eastAsia="en-US"/>
              </w:rPr>
            </w:pPr>
          </w:p>
          <w:p w:rsidR="00AC0C82" w:rsidRPr="00015FFE" w:rsidRDefault="00AC0C82" w:rsidP="00BE6EFC">
            <w:pPr>
              <w:autoSpaceDE w:val="0"/>
              <w:autoSpaceDN w:val="0"/>
              <w:adjustRightInd w:val="0"/>
              <w:jc w:val="center"/>
              <w:rPr>
                <w:rFonts w:eastAsia="Calibri"/>
                <w:b/>
                <w:color w:val="000000"/>
                <w:lang w:eastAsia="en-US"/>
              </w:rPr>
            </w:pPr>
            <w:r w:rsidRPr="00015FFE">
              <w:rPr>
                <w:rFonts w:eastAsia="Calibri"/>
                <w:b/>
                <w:color w:val="000000"/>
                <w:lang w:eastAsia="en-US"/>
              </w:rPr>
              <w:t>Тренировочный этап</w:t>
            </w:r>
            <w:r>
              <w:rPr>
                <w:rFonts w:eastAsia="Calibri"/>
                <w:b/>
                <w:color w:val="000000"/>
                <w:lang w:eastAsia="en-US"/>
              </w:rPr>
              <w:t xml:space="preserve"> (этап спортивной специализации)</w:t>
            </w:r>
          </w:p>
        </w:tc>
        <w:tc>
          <w:tcPr>
            <w:tcW w:w="8752" w:type="dxa"/>
            <w:gridSpan w:val="10"/>
          </w:tcPr>
          <w:p w:rsidR="00AC0C82" w:rsidRPr="004E03BC" w:rsidRDefault="00AC0C82" w:rsidP="00BE6EFC">
            <w:pPr>
              <w:autoSpaceDE w:val="0"/>
              <w:autoSpaceDN w:val="0"/>
              <w:adjustRightInd w:val="0"/>
              <w:jc w:val="center"/>
              <w:rPr>
                <w:rFonts w:eastAsia="Calibri"/>
                <w:b/>
                <w:color w:val="000000"/>
                <w:sz w:val="22"/>
                <w:szCs w:val="22"/>
                <w:lang w:eastAsia="en-US"/>
              </w:rPr>
            </w:pPr>
            <w:r w:rsidRPr="004E03BC">
              <w:rPr>
                <w:rFonts w:eastAsia="Calibri"/>
                <w:b/>
                <w:color w:val="000000"/>
                <w:sz w:val="22"/>
                <w:szCs w:val="22"/>
                <w:lang w:eastAsia="en-US"/>
              </w:rPr>
              <w:t>Начальная специализация</w:t>
            </w:r>
          </w:p>
        </w:tc>
      </w:tr>
      <w:tr w:rsidR="00AC0C82" w:rsidRPr="00520493" w:rsidTr="009F1623">
        <w:tc>
          <w:tcPr>
            <w:tcW w:w="1101" w:type="dxa"/>
            <w:vMerge/>
          </w:tcPr>
          <w:p w:rsidR="00AC0C82" w:rsidRPr="00520493" w:rsidRDefault="00AC0C82" w:rsidP="00BE6EFC">
            <w:pPr>
              <w:autoSpaceDE w:val="0"/>
              <w:autoSpaceDN w:val="0"/>
              <w:adjustRightInd w:val="0"/>
              <w:jc w:val="center"/>
              <w:rPr>
                <w:rFonts w:eastAsia="Calibri"/>
                <w:color w:val="000000"/>
                <w:sz w:val="22"/>
                <w:szCs w:val="22"/>
                <w:lang w:eastAsia="en-US"/>
              </w:rPr>
            </w:pPr>
          </w:p>
        </w:tc>
        <w:tc>
          <w:tcPr>
            <w:tcW w:w="283" w:type="dxa"/>
            <w:vMerge w:val="restart"/>
          </w:tcPr>
          <w:p w:rsidR="00AC0C82" w:rsidRPr="00520493" w:rsidRDefault="00AC0C82" w:rsidP="00BE6EFC">
            <w:pPr>
              <w:autoSpaceDE w:val="0"/>
              <w:autoSpaceDN w:val="0"/>
              <w:adjustRightInd w:val="0"/>
              <w:jc w:val="center"/>
              <w:rPr>
                <w:rFonts w:eastAsia="Calibri"/>
                <w:color w:val="000000"/>
                <w:sz w:val="22"/>
                <w:szCs w:val="22"/>
                <w:lang w:eastAsia="en-US"/>
              </w:rPr>
            </w:pPr>
          </w:p>
        </w:tc>
        <w:tc>
          <w:tcPr>
            <w:tcW w:w="1276" w:type="dxa"/>
          </w:tcPr>
          <w:p w:rsidR="00AC0C82" w:rsidRPr="00425DF8" w:rsidRDefault="00AC0C82" w:rsidP="00BE6EFC">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Первый год</w:t>
            </w:r>
          </w:p>
        </w:tc>
        <w:tc>
          <w:tcPr>
            <w:tcW w:w="850"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p>
        </w:tc>
        <w:tc>
          <w:tcPr>
            <w:tcW w:w="993"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10-20</w:t>
            </w:r>
          </w:p>
        </w:tc>
        <w:tc>
          <w:tcPr>
            <w:tcW w:w="708"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w:t>
            </w:r>
          </w:p>
        </w:tc>
        <w:tc>
          <w:tcPr>
            <w:tcW w:w="993"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1-2-3</w:t>
            </w:r>
          </w:p>
        </w:tc>
        <w:tc>
          <w:tcPr>
            <w:tcW w:w="992"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4-5</w:t>
            </w:r>
          </w:p>
        </w:tc>
        <w:tc>
          <w:tcPr>
            <w:tcW w:w="1290" w:type="dxa"/>
            <w:gridSpan w:val="2"/>
          </w:tcPr>
          <w:p w:rsidR="00AC0C82" w:rsidRPr="00425DF8" w:rsidRDefault="00AC0C82" w:rsidP="00BE6EFC">
            <w:pPr>
              <w:pStyle w:val="Default"/>
              <w:jc w:val="center"/>
              <w:rPr>
                <w:rFonts w:eastAsia="Calibri"/>
                <w:sz w:val="22"/>
                <w:szCs w:val="22"/>
                <w:lang w:eastAsia="en-US"/>
              </w:rPr>
            </w:pPr>
            <w:r>
              <w:rPr>
                <w:rFonts w:eastAsia="Calibri"/>
                <w:sz w:val="22"/>
                <w:szCs w:val="22"/>
                <w:lang w:eastAsia="en-US"/>
              </w:rPr>
              <w:t>440/520</w:t>
            </w:r>
          </w:p>
        </w:tc>
        <w:tc>
          <w:tcPr>
            <w:tcW w:w="1367" w:type="dxa"/>
            <w:vMerge w:val="restart"/>
          </w:tcPr>
          <w:p w:rsidR="00AC0C82" w:rsidRPr="00425DF8" w:rsidRDefault="00AC0C82" w:rsidP="00BE6EFC">
            <w:pPr>
              <w:pStyle w:val="Default"/>
              <w:jc w:val="center"/>
              <w:rPr>
                <w:rFonts w:eastAsia="Calibri"/>
                <w:sz w:val="22"/>
                <w:szCs w:val="22"/>
                <w:lang w:eastAsia="en-US"/>
              </w:rPr>
            </w:pPr>
            <w:r>
              <w:rPr>
                <w:sz w:val="20"/>
                <w:szCs w:val="20"/>
              </w:rPr>
              <w:t>Выполнение нормативов ОФП, СФП, ТТП</w:t>
            </w:r>
          </w:p>
        </w:tc>
      </w:tr>
      <w:tr w:rsidR="00AC0C82" w:rsidRPr="00520493" w:rsidTr="009F1623">
        <w:trPr>
          <w:trHeight w:val="471"/>
        </w:trPr>
        <w:tc>
          <w:tcPr>
            <w:tcW w:w="1101" w:type="dxa"/>
            <w:vMerge/>
          </w:tcPr>
          <w:p w:rsidR="00AC0C82" w:rsidRPr="00520493" w:rsidRDefault="00AC0C82" w:rsidP="00BE6EFC">
            <w:pPr>
              <w:autoSpaceDE w:val="0"/>
              <w:autoSpaceDN w:val="0"/>
              <w:adjustRightInd w:val="0"/>
              <w:jc w:val="center"/>
              <w:rPr>
                <w:rFonts w:eastAsia="Calibri"/>
                <w:color w:val="000000"/>
                <w:sz w:val="22"/>
                <w:szCs w:val="22"/>
                <w:lang w:eastAsia="en-US"/>
              </w:rPr>
            </w:pPr>
          </w:p>
        </w:tc>
        <w:tc>
          <w:tcPr>
            <w:tcW w:w="283" w:type="dxa"/>
            <w:vMerge/>
          </w:tcPr>
          <w:p w:rsidR="00AC0C82" w:rsidRPr="00520493" w:rsidRDefault="00AC0C82" w:rsidP="00BE6EFC">
            <w:pPr>
              <w:autoSpaceDE w:val="0"/>
              <w:autoSpaceDN w:val="0"/>
              <w:adjustRightInd w:val="0"/>
              <w:jc w:val="center"/>
              <w:rPr>
                <w:rFonts w:eastAsia="Calibri"/>
                <w:color w:val="000000"/>
                <w:sz w:val="22"/>
                <w:szCs w:val="22"/>
                <w:lang w:eastAsia="en-US"/>
              </w:rPr>
            </w:pPr>
          </w:p>
        </w:tc>
        <w:tc>
          <w:tcPr>
            <w:tcW w:w="1276" w:type="dxa"/>
          </w:tcPr>
          <w:p w:rsidR="00AC0C82" w:rsidRDefault="00AC0C82" w:rsidP="00BE6EFC">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Второй</w:t>
            </w:r>
          </w:p>
          <w:p w:rsidR="00AC0C82" w:rsidRPr="00425DF8" w:rsidRDefault="00AC0C82" w:rsidP="00BE6EFC">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 xml:space="preserve"> год</w:t>
            </w:r>
          </w:p>
        </w:tc>
        <w:tc>
          <w:tcPr>
            <w:tcW w:w="850"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p>
        </w:tc>
        <w:tc>
          <w:tcPr>
            <w:tcW w:w="993"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10-16</w:t>
            </w:r>
          </w:p>
        </w:tc>
        <w:tc>
          <w:tcPr>
            <w:tcW w:w="708"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p>
        </w:tc>
        <w:tc>
          <w:tcPr>
            <w:tcW w:w="993"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2-3</w:t>
            </w:r>
          </w:p>
        </w:tc>
        <w:tc>
          <w:tcPr>
            <w:tcW w:w="992" w:type="dxa"/>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4-6</w:t>
            </w:r>
          </w:p>
        </w:tc>
        <w:tc>
          <w:tcPr>
            <w:tcW w:w="1290" w:type="dxa"/>
            <w:gridSpan w:val="2"/>
          </w:tcPr>
          <w:p w:rsidR="00AC0C82" w:rsidRPr="00425DF8" w:rsidRDefault="00AC0C82"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528/624</w:t>
            </w:r>
          </w:p>
        </w:tc>
        <w:tc>
          <w:tcPr>
            <w:tcW w:w="1367" w:type="dxa"/>
            <w:vMerge/>
          </w:tcPr>
          <w:p w:rsidR="00AC0C82" w:rsidRPr="00425DF8" w:rsidRDefault="00AC0C82" w:rsidP="00BE6EFC">
            <w:pPr>
              <w:autoSpaceDE w:val="0"/>
              <w:autoSpaceDN w:val="0"/>
              <w:adjustRightInd w:val="0"/>
              <w:jc w:val="center"/>
              <w:rPr>
                <w:rFonts w:eastAsia="Calibri"/>
                <w:color w:val="000000"/>
                <w:lang w:eastAsia="en-US"/>
              </w:rPr>
            </w:pPr>
          </w:p>
        </w:tc>
      </w:tr>
      <w:tr w:rsidR="00AC0C82" w:rsidRPr="00520493" w:rsidTr="009F1623">
        <w:tc>
          <w:tcPr>
            <w:tcW w:w="1101" w:type="dxa"/>
            <w:vMerge/>
          </w:tcPr>
          <w:p w:rsidR="00AC0C82" w:rsidRPr="00520493" w:rsidRDefault="00AC0C82" w:rsidP="00BE6EFC">
            <w:pPr>
              <w:autoSpaceDE w:val="0"/>
              <w:autoSpaceDN w:val="0"/>
              <w:adjustRightInd w:val="0"/>
              <w:jc w:val="center"/>
              <w:rPr>
                <w:rFonts w:eastAsia="Calibri"/>
                <w:color w:val="000000"/>
                <w:sz w:val="22"/>
                <w:szCs w:val="22"/>
                <w:lang w:eastAsia="en-US"/>
              </w:rPr>
            </w:pPr>
          </w:p>
        </w:tc>
        <w:tc>
          <w:tcPr>
            <w:tcW w:w="8752" w:type="dxa"/>
            <w:gridSpan w:val="10"/>
          </w:tcPr>
          <w:p w:rsidR="00AC0C82" w:rsidRPr="004E03BC" w:rsidRDefault="00AC0C82" w:rsidP="00BE6EFC">
            <w:pPr>
              <w:autoSpaceDE w:val="0"/>
              <w:autoSpaceDN w:val="0"/>
              <w:adjustRightInd w:val="0"/>
              <w:jc w:val="center"/>
              <w:rPr>
                <w:rFonts w:eastAsia="Calibri"/>
                <w:b/>
                <w:color w:val="000000"/>
                <w:sz w:val="22"/>
                <w:szCs w:val="22"/>
                <w:lang w:eastAsia="en-US"/>
              </w:rPr>
            </w:pPr>
            <w:r w:rsidRPr="004E03BC">
              <w:rPr>
                <w:b/>
                <w:bCs/>
                <w:sz w:val="22"/>
                <w:szCs w:val="22"/>
              </w:rPr>
              <w:t>Углубленная специализация</w:t>
            </w:r>
          </w:p>
        </w:tc>
      </w:tr>
      <w:tr w:rsidR="005C3C1D" w:rsidRPr="00520493" w:rsidTr="009F1623">
        <w:tc>
          <w:tcPr>
            <w:tcW w:w="1101" w:type="dxa"/>
            <w:vMerge/>
          </w:tcPr>
          <w:p w:rsidR="005C3C1D" w:rsidRPr="00520493" w:rsidRDefault="005C3C1D" w:rsidP="00BE6EFC">
            <w:pPr>
              <w:autoSpaceDE w:val="0"/>
              <w:autoSpaceDN w:val="0"/>
              <w:adjustRightInd w:val="0"/>
              <w:jc w:val="center"/>
              <w:rPr>
                <w:rFonts w:eastAsia="Calibri"/>
                <w:color w:val="000000"/>
                <w:sz w:val="22"/>
                <w:szCs w:val="22"/>
                <w:lang w:eastAsia="en-US"/>
              </w:rPr>
            </w:pPr>
          </w:p>
        </w:tc>
        <w:tc>
          <w:tcPr>
            <w:tcW w:w="283" w:type="dxa"/>
          </w:tcPr>
          <w:p w:rsidR="005C3C1D" w:rsidRPr="00520493" w:rsidRDefault="005C3C1D" w:rsidP="00BE6EFC">
            <w:pPr>
              <w:autoSpaceDE w:val="0"/>
              <w:autoSpaceDN w:val="0"/>
              <w:adjustRightInd w:val="0"/>
              <w:jc w:val="center"/>
              <w:rPr>
                <w:rFonts w:eastAsia="Calibri"/>
                <w:color w:val="000000"/>
                <w:sz w:val="22"/>
                <w:szCs w:val="22"/>
                <w:lang w:eastAsia="en-US"/>
              </w:rPr>
            </w:pPr>
          </w:p>
        </w:tc>
        <w:tc>
          <w:tcPr>
            <w:tcW w:w="1276"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 xml:space="preserve">Третий </w:t>
            </w:r>
            <w:r w:rsidRPr="00425DF8">
              <w:rPr>
                <w:rFonts w:eastAsia="Calibri"/>
                <w:color w:val="000000"/>
                <w:sz w:val="22"/>
                <w:szCs w:val="22"/>
                <w:lang w:eastAsia="en-US"/>
              </w:rPr>
              <w:t xml:space="preserve"> год</w:t>
            </w:r>
          </w:p>
        </w:tc>
        <w:tc>
          <w:tcPr>
            <w:tcW w:w="850"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p>
        </w:tc>
        <w:tc>
          <w:tcPr>
            <w:tcW w:w="993"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8-14</w:t>
            </w:r>
          </w:p>
        </w:tc>
        <w:tc>
          <w:tcPr>
            <w:tcW w:w="708"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15</w:t>
            </w:r>
          </w:p>
        </w:tc>
        <w:tc>
          <w:tcPr>
            <w:tcW w:w="993"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2-3</w:t>
            </w:r>
          </w:p>
        </w:tc>
        <w:tc>
          <w:tcPr>
            <w:tcW w:w="992"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5-6</w:t>
            </w:r>
          </w:p>
        </w:tc>
        <w:tc>
          <w:tcPr>
            <w:tcW w:w="1290" w:type="dxa"/>
            <w:gridSpan w:val="2"/>
          </w:tcPr>
          <w:p w:rsidR="005C3C1D" w:rsidRPr="00425DF8" w:rsidRDefault="005C3C1D" w:rsidP="00BE6EFC">
            <w:pPr>
              <w:pStyle w:val="Default"/>
              <w:jc w:val="center"/>
              <w:rPr>
                <w:rFonts w:eastAsia="Calibri"/>
                <w:sz w:val="22"/>
                <w:szCs w:val="22"/>
                <w:lang w:eastAsia="en-US"/>
              </w:rPr>
            </w:pPr>
            <w:r>
              <w:rPr>
                <w:rFonts w:eastAsia="Calibri"/>
                <w:sz w:val="22"/>
                <w:szCs w:val="22"/>
                <w:lang w:eastAsia="en-US"/>
              </w:rPr>
              <w:t>660/780</w:t>
            </w:r>
          </w:p>
        </w:tc>
        <w:tc>
          <w:tcPr>
            <w:tcW w:w="1367" w:type="dxa"/>
            <w:vMerge w:val="restart"/>
          </w:tcPr>
          <w:p w:rsidR="005C3C1D" w:rsidRPr="00425DF8" w:rsidRDefault="005C3C1D" w:rsidP="00BE6EFC">
            <w:pPr>
              <w:pStyle w:val="Default"/>
              <w:jc w:val="center"/>
              <w:rPr>
                <w:rFonts w:eastAsia="Calibri"/>
                <w:sz w:val="22"/>
                <w:szCs w:val="22"/>
                <w:lang w:eastAsia="en-US"/>
              </w:rPr>
            </w:pPr>
            <w:r>
              <w:rPr>
                <w:sz w:val="20"/>
                <w:szCs w:val="20"/>
              </w:rPr>
              <w:t>Выполнение нормативов ОФП, СФП, ТТП, спортивных разрядов</w:t>
            </w:r>
          </w:p>
        </w:tc>
      </w:tr>
      <w:tr w:rsidR="005C3C1D" w:rsidRPr="00520493" w:rsidTr="009F1623">
        <w:tc>
          <w:tcPr>
            <w:tcW w:w="1101" w:type="dxa"/>
            <w:vMerge/>
          </w:tcPr>
          <w:p w:rsidR="005C3C1D" w:rsidRPr="00520493" w:rsidRDefault="005C3C1D" w:rsidP="00BE6EFC">
            <w:pPr>
              <w:autoSpaceDE w:val="0"/>
              <w:autoSpaceDN w:val="0"/>
              <w:adjustRightInd w:val="0"/>
              <w:jc w:val="center"/>
              <w:rPr>
                <w:rFonts w:eastAsia="Calibri"/>
                <w:color w:val="000000"/>
                <w:sz w:val="22"/>
                <w:szCs w:val="22"/>
                <w:lang w:eastAsia="en-US"/>
              </w:rPr>
            </w:pPr>
          </w:p>
        </w:tc>
        <w:tc>
          <w:tcPr>
            <w:tcW w:w="283" w:type="dxa"/>
          </w:tcPr>
          <w:p w:rsidR="005C3C1D" w:rsidRPr="00520493" w:rsidRDefault="005C3C1D" w:rsidP="00BE6EFC">
            <w:pPr>
              <w:autoSpaceDE w:val="0"/>
              <w:autoSpaceDN w:val="0"/>
              <w:adjustRightInd w:val="0"/>
              <w:jc w:val="center"/>
              <w:rPr>
                <w:rFonts w:eastAsia="Calibri"/>
                <w:color w:val="000000"/>
                <w:sz w:val="22"/>
                <w:szCs w:val="22"/>
                <w:lang w:eastAsia="en-US"/>
              </w:rPr>
            </w:pPr>
          </w:p>
        </w:tc>
        <w:tc>
          <w:tcPr>
            <w:tcW w:w="1276"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 xml:space="preserve">Четвертый </w:t>
            </w:r>
            <w:r w:rsidRPr="00425DF8">
              <w:rPr>
                <w:rFonts w:eastAsia="Calibri"/>
                <w:color w:val="000000"/>
                <w:sz w:val="22"/>
                <w:szCs w:val="22"/>
                <w:lang w:eastAsia="en-US"/>
              </w:rPr>
              <w:t xml:space="preserve"> год</w:t>
            </w:r>
          </w:p>
        </w:tc>
        <w:tc>
          <w:tcPr>
            <w:tcW w:w="850"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p>
        </w:tc>
        <w:tc>
          <w:tcPr>
            <w:tcW w:w="993"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6-12</w:t>
            </w:r>
          </w:p>
        </w:tc>
        <w:tc>
          <w:tcPr>
            <w:tcW w:w="708"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16</w:t>
            </w:r>
          </w:p>
        </w:tc>
        <w:tc>
          <w:tcPr>
            <w:tcW w:w="993"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1-3</w:t>
            </w:r>
          </w:p>
        </w:tc>
        <w:tc>
          <w:tcPr>
            <w:tcW w:w="992"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5-6</w:t>
            </w:r>
          </w:p>
        </w:tc>
        <w:tc>
          <w:tcPr>
            <w:tcW w:w="1290" w:type="dxa"/>
            <w:gridSpan w:val="2"/>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704/832</w:t>
            </w:r>
          </w:p>
        </w:tc>
        <w:tc>
          <w:tcPr>
            <w:tcW w:w="1367" w:type="dxa"/>
            <w:vMerge/>
          </w:tcPr>
          <w:p w:rsidR="005C3C1D" w:rsidRPr="00425DF8" w:rsidRDefault="005C3C1D" w:rsidP="00BE6EFC">
            <w:pPr>
              <w:autoSpaceDE w:val="0"/>
              <w:autoSpaceDN w:val="0"/>
              <w:adjustRightInd w:val="0"/>
              <w:jc w:val="center"/>
              <w:rPr>
                <w:rFonts w:eastAsia="Calibri"/>
                <w:color w:val="000000"/>
                <w:lang w:eastAsia="en-US"/>
              </w:rPr>
            </w:pPr>
          </w:p>
        </w:tc>
      </w:tr>
      <w:tr w:rsidR="005C3C1D" w:rsidRPr="00520493" w:rsidTr="009F1623">
        <w:tc>
          <w:tcPr>
            <w:tcW w:w="1101" w:type="dxa"/>
            <w:vMerge/>
          </w:tcPr>
          <w:p w:rsidR="005C3C1D" w:rsidRPr="00520493" w:rsidRDefault="005C3C1D" w:rsidP="00BE6EFC">
            <w:pPr>
              <w:autoSpaceDE w:val="0"/>
              <w:autoSpaceDN w:val="0"/>
              <w:adjustRightInd w:val="0"/>
              <w:jc w:val="center"/>
              <w:rPr>
                <w:rFonts w:eastAsia="Calibri"/>
                <w:color w:val="000000"/>
                <w:lang w:eastAsia="en-US"/>
              </w:rPr>
            </w:pPr>
          </w:p>
        </w:tc>
        <w:tc>
          <w:tcPr>
            <w:tcW w:w="283" w:type="dxa"/>
          </w:tcPr>
          <w:p w:rsidR="005C3C1D" w:rsidRPr="00520493" w:rsidRDefault="005C3C1D" w:rsidP="00BE6EFC">
            <w:pPr>
              <w:autoSpaceDE w:val="0"/>
              <w:autoSpaceDN w:val="0"/>
              <w:adjustRightInd w:val="0"/>
              <w:jc w:val="center"/>
              <w:rPr>
                <w:rFonts w:eastAsia="Calibri"/>
                <w:color w:val="000000"/>
                <w:lang w:eastAsia="en-US"/>
              </w:rPr>
            </w:pPr>
          </w:p>
        </w:tc>
        <w:tc>
          <w:tcPr>
            <w:tcW w:w="1276" w:type="dxa"/>
          </w:tcPr>
          <w:p w:rsidR="005C3C1D"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 xml:space="preserve">Пятый </w:t>
            </w:r>
          </w:p>
          <w:p w:rsidR="005C3C1D" w:rsidRPr="00425DF8" w:rsidRDefault="005C3C1D" w:rsidP="00BE6EFC">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 xml:space="preserve"> год</w:t>
            </w:r>
          </w:p>
        </w:tc>
        <w:tc>
          <w:tcPr>
            <w:tcW w:w="850"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p>
        </w:tc>
        <w:tc>
          <w:tcPr>
            <w:tcW w:w="993"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6-12</w:t>
            </w:r>
          </w:p>
        </w:tc>
        <w:tc>
          <w:tcPr>
            <w:tcW w:w="708"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18</w:t>
            </w:r>
          </w:p>
        </w:tc>
        <w:tc>
          <w:tcPr>
            <w:tcW w:w="993"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3</w:t>
            </w:r>
          </w:p>
        </w:tc>
        <w:tc>
          <w:tcPr>
            <w:tcW w:w="992" w:type="dxa"/>
          </w:tcPr>
          <w:p w:rsidR="005C3C1D" w:rsidRPr="00425DF8"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6</w:t>
            </w:r>
          </w:p>
        </w:tc>
        <w:tc>
          <w:tcPr>
            <w:tcW w:w="1290" w:type="dxa"/>
            <w:gridSpan w:val="2"/>
          </w:tcPr>
          <w:p w:rsidR="005C3C1D" w:rsidRPr="00916CD9" w:rsidRDefault="005C3C1D" w:rsidP="00BE6EFC">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792/936</w:t>
            </w:r>
          </w:p>
        </w:tc>
        <w:tc>
          <w:tcPr>
            <w:tcW w:w="1367" w:type="dxa"/>
            <w:vMerge/>
          </w:tcPr>
          <w:p w:rsidR="005C3C1D" w:rsidRPr="00DF4CA0" w:rsidRDefault="005C3C1D" w:rsidP="00BE6EFC">
            <w:pPr>
              <w:autoSpaceDE w:val="0"/>
              <w:autoSpaceDN w:val="0"/>
              <w:adjustRightInd w:val="0"/>
              <w:jc w:val="center"/>
              <w:rPr>
                <w:rFonts w:eastAsia="Calibri"/>
                <w:color w:val="000000"/>
                <w:lang w:val="en-US" w:eastAsia="en-US"/>
              </w:rPr>
            </w:pPr>
          </w:p>
        </w:tc>
      </w:tr>
    </w:tbl>
    <w:p w:rsidR="008A61CD" w:rsidRDefault="008A61CD" w:rsidP="008A61CD">
      <w:pPr>
        <w:shd w:val="clear" w:color="auto" w:fill="FFFFFF"/>
        <w:spacing w:after="0" w:line="240" w:lineRule="auto"/>
        <w:ind w:firstLine="567"/>
        <w:jc w:val="center"/>
        <w:rPr>
          <w:rFonts w:ascii="Times New Roman" w:eastAsia="Calibri" w:hAnsi="Times New Roman"/>
          <w:b/>
          <w:color w:val="000000"/>
          <w:sz w:val="24"/>
          <w:szCs w:val="24"/>
          <w:lang w:eastAsia="en-US"/>
        </w:rPr>
      </w:pPr>
    </w:p>
    <w:p w:rsidR="00594BF4" w:rsidRDefault="00594BF4" w:rsidP="008A61CD">
      <w:pPr>
        <w:shd w:val="clear" w:color="auto" w:fill="FFFFFF"/>
        <w:spacing w:after="0" w:line="240" w:lineRule="auto"/>
        <w:ind w:firstLine="567"/>
        <w:jc w:val="center"/>
        <w:rPr>
          <w:rFonts w:ascii="Times New Roman" w:eastAsia="Calibri" w:hAnsi="Times New Roman" w:cs="Times New Roman"/>
          <w:b/>
          <w:color w:val="000000"/>
          <w:sz w:val="24"/>
          <w:szCs w:val="24"/>
          <w:lang w:eastAsia="en-US"/>
        </w:rPr>
      </w:pPr>
    </w:p>
    <w:p w:rsidR="00AD3314" w:rsidRPr="00445CB6" w:rsidRDefault="00AD3314" w:rsidP="008A61CD">
      <w:pPr>
        <w:shd w:val="clear" w:color="auto" w:fill="FFFFFF"/>
        <w:spacing w:after="0" w:line="240" w:lineRule="auto"/>
        <w:ind w:firstLine="567"/>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Соотношение объемов тренировочного процесса</w:t>
      </w:r>
    </w:p>
    <w:p w:rsidR="00AD3314" w:rsidRDefault="00AD3314" w:rsidP="008A61CD">
      <w:pPr>
        <w:shd w:val="clear" w:color="auto" w:fill="FFFFFF"/>
        <w:spacing w:after="0" w:line="240" w:lineRule="auto"/>
        <w:ind w:firstLine="567"/>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по разделам обучения</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8"/>
        <w:gridCol w:w="720"/>
        <w:gridCol w:w="720"/>
        <w:gridCol w:w="715"/>
        <w:gridCol w:w="720"/>
        <w:gridCol w:w="720"/>
        <w:gridCol w:w="720"/>
        <w:gridCol w:w="720"/>
        <w:gridCol w:w="715"/>
      </w:tblGrid>
      <w:tr w:rsidR="00AD3314" w:rsidRPr="00445CB6" w:rsidTr="00943382">
        <w:trPr>
          <w:trHeight w:val="210"/>
          <w:jc w:val="center"/>
        </w:trPr>
        <w:tc>
          <w:tcPr>
            <w:tcW w:w="3998" w:type="dxa"/>
            <w:vMerge w:val="restart"/>
          </w:tcPr>
          <w:p w:rsidR="00AD3314" w:rsidRPr="00445CB6" w:rsidRDefault="00AD3314"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Разделы подготовки</w:t>
            </w:r>
          </w:p>
        </w:tc>
        <w:tc>
          <w:tcPr>
            <w:tcW w:w="5750" w:type="dxa"/>
            <w:gridSpan w:val="8"/>
          </w:tcPr>
          <w:p w:rsidR="00AD3314" w:rsidRPr="00445CB6" w:rsidRDefault="00AD3314"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Этапы подготовки</w:t>
            </w:r>
          </w:p>
        </w:tc>
      </w:tr>
      <w:tr w:rsidR="00AD3314" w:rsidRPr="00445CB6" w:rsidTr="00943382">
        <w:trPr>
          <w:trHeight w:val="210"/>
          <w:jc w:val="center"/>
        </w:trPr>
        <w:tc>
          <w:tcPr>
            <w:tcW w:w="3998" w:type="dxa"/>
            <w:vMerge/>
          </w:tcPr>
          <w:p w:rsidR="00AD3314" w:rsidRPr="00445CB6" w:rsidRDefault="00AD3314"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2155" w:type="dxa"/>
            <w:gridSpan w:val="3"/>
          </w:tcPr>
          <w:p w:rsidR="00AD3314" w:rsidRPr="00445CB6" w:rsidRDefault="00AD3314"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НП</w:t>
            </w:r>
          </w:p>
        </w:tc>
        <w:tc>
          <w:tcPr>
            <w:tcW w:w="3595" w:type="dxa"/>
            <w:gridSpan w:val="5"/>
          </w:tcPr>
          <w:p w:rsidR="00AD3314" w:rsidRPr="00445CB6" w:rsidRDefault="00AD3314"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Т</w:t>
            </w:r>
          </w:p>
        </w:tc>
      </w:tr>
      <w:tr w:rsidR="00AD3314" w:rsidRPr="00445CB6" w:rsidTr="00943382">
        <w:trPr>
          <w:trHeight w:val="210"/>
          <w:jc w:val="center"/>
        </w:trPr>
        <w:tc>
          <w:tcPr>
            <w:tcW w:w="3998" w:type="dxa"/>
          </w:tcPr>
          <w:p w:rsidR="00AD3314" w:rsidRDefault="00AD3314" w:rsidP="00943382">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445CB6">
              <w:rPr>
                <w:rFonts w:ascii="Times New Roman" w:eastAsia="Calibri" w:hAnsi="Times New Roman" w:cs="Times New Roman"/>
                <w:b/>
                <w:color w:val="000000"/>
                <w:sz w:val="24"/>
                <w:szCs w:val="24"/>
                <w:lang w:eastAsia="en-US"/>
              </w:rPr>
              <w:t>Год обучения</w:t>
            </w:r>
          </w:p>
          <w:p w:rsidR="00445CB6" w:rsidRPr="00445CB6" w:rsidRDefault="00445CB6"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720" w:type="dxa"/>
          </w:tcPr>
          <w:p w:rsidR="00AD3314" w:rsidRPr="00445CB6" w:rsidRDefault="00AD3314"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1</w:t>
            </w:r>
          </w:p>
        </w:tc>
        <w:tc>
          <w:tcPr>
            <w:tcW w:w="720" w:type="dxa"/>
          </w:tcPr>
          <w:p w:rsidR="00AD3314" w:rsidRPr="00445CB6" w:rsidRDefault="00AD3314"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2</w:t>
            </w:r>
          </w:p>
        </w:tc>
        <w:tc>
          <w:tcPr>
            <w:tcW w:w="715" w:type="dxa"/>
          </w:tcPr>
          <w:p w:rsidR="00AD3314" w:rsidRPr="00445CB6" w:rsidRDefault="00AD3314"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3</w:t>
            </w:r>
          </w:p>
        </w:tc>
        <w:tc>
          <w:tcPr>
            <w:tcW w:w="720" w:type="dxa"/>
          </w:tcPr>
          <w:p w:rsidR="00AD3314" w:rsidRPr="00445CB6" w:rsidRDefault="00AD3314"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1</w:t>
            </w:r>
          </w:p>
        </w:tc>
        <w:tc>
          <w:tcPr>
            <w:tcW w:w="720" w:type="dxa"/>
          </w:tcPr>
          <w:p w:rsidR="00AD3314" w:rsidRPr="00445CB6" w:rsidRDefault="00AD3314"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2</w:t>
            </w:r>
          </w:p>
        </w:tc>
        <w:tc>
          <w:tcPr>
            <w:tcW w:w="720" w:type="dxa"/>
          </w:tcPr>
          <w:p w:rsidR="00AD3314" w:rsidRPr="00445CB6" w:rsidRDefault="00AD3314"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3</w:t>
            </w:r>
          </w:p>
        </w:tc>
        <w:tc>
          <w:tcPr>
            <w:tcW w:w="720" w:type="dxa"/>
          </w:tcPr>
          <w:p w:rsidR="00AD3314" w:rsidRPr="00445CB6" w:rsidRDefault="00AD3314"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4</w:t>
            </w:r>
          </w:p>
        </w:tc>
        <w:tc>
          <w:tcPr>
            <w:tcW w:w="715" w:type="dxa"/>
          </w:tcPr>
          <w:p w:rsidR="00AD3314" w:rsidRPr="00445CB6" w:rsidRDefault="00AD3314" w:rsidP="0094338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5</w:t>
            </w:r>
          </w:p>
        </w:tc>
      </w:tr>
      <w:tr w:rsidR="00AD3314" w:rsidRPr="00445CB6" w:rsidTr="00943382">
        <w:trPr>
          <w:trHeight w:val="210"/>
          <w:jc w:val="center"/>
        </w:trPr>
        <w:tc>
          <w:tcPr>
            <w:tcW w:w="3998" w:type="dxa"/>
          </w:tcPr>
          <w:p w:rsidR="00AD3314" w:rsidRPr="00445CB6" w:rsidRDefault="00AD3314" w:rsidP="00943382">
            <w:pPr>
              <w:autoSpaceDE w:val="0"/>
              <w:autoSpaceDN w:val="0"/>
              <w:adjustRightInd w:val="0"/>
              <w:spacing w:after="0" w:line="240" w:lineRule="auto"/>
              <w:rPr>
                <w:rFonts w:ascii="Times New Roman" w:eastAsia="Calibri" w:hAnsi="Times New Roman" w:cs="Times New Roman"/>
                <w:b/>
                <w:i/>
                <w:color w:val="000000"/>
                <w:sz w:val="24"/>
                <w:szCs w:val="24"/>
                <w:lang w:eastAsia="en-US"/>
              </w:rPr>
            </w:pPr>
            <w:r w:rsidRPr="00445CB6">
              <w:rPr>
                <w:rFonts w:ascii="Times New Roman" w:eastAsia="Calibri" w:hAnsi="Times New Roman" w:cs="Times New Roman"/>
                <w:b/>
                <w:i/>
                <w:color w:val="000000"/>
                <w:sz w:val="24"/>
                <w:szCs w:val="24"/>
                <w:lang w:eastAsia="en-US"/>
              </w:rPr>
              <w:t xml:space="preserve">Теория и методика физической культуры и спорта, % </w:t>
            </w:r>
          </w:p>
        </w:tc>
        <w:tc>
          <w:tcPr>
            <w:tcW w:w="720" w:type="dxa"/>
          </w:tcPr>
          <w:p w:rsidR="00AD3314" w:rsidRPr="00445CB6" w:rsidRDefault="00292B0F"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10</w:t>
            </w:r>
          </w:p>
        </w:tc>
        <w:tc>
          <w:tcPr>
            <w:tcW w:w="720" w:type="dxa"/>
          </w:tcPr>
          <w:p w:rsidR="00AD3314" w:rsidRPr="00445CB6" w:rsidRDefault="00292B0F"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10</w:t>
            </w:r>
          </w:p>
        </w:tc>
        <w:tc>
          <w:tcPr>
            <w:tcW w:w="715" w:type="dxa"/>
          </w:tcPr>
          <w:p w:rsidR="00AD3314" w:rsidRPr="00445CB6" w:rsidRDefault="00292B0F"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10</w:t>
            </w:r>
          </w:p>
        </w:tc>
        <w:tc>
          <w:tcPr>
            <w:tcW w:w="720" w:type="dxa"/>
          </w:tcPr>
          <w:p w:rsidR="00AD3314" w:rsidRPr="00445CB6" w:rsidRDefault="00292B0F"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10</w:t>
            </w:r>
          </w:p>
        </w:tc>
        <w:tc>
          <w:tcPr>
            <w:tcW w:w="720" w:type="dxa"/>
          </w:tcPr>
          <w:p w:rsidR="00AD3314" w:rsidRPr="00445CB6" w:rsidRDefault="00292B0F"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10</w:t>
            </w:r>
          </w:p>
        </w:tc>
        <w:tc>
          <w:tcPr>
            <w:tcW w:w="720" w:type="dxa"/>
          </w:tcPr>
          <w:p w:rsidR="00AD3314" w:rsidRPr="00445CB6" w:rsidRDefault="00292B0F"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10</w:t>
            </w:r>
          </w:p>
        </w:tc>
        <w:tc>
          <w:tcPr>
            <w:tcW w:w="720" w:type="dxa"/>
          </w:tcPr>
          <w:p w:rsidR="00AD3314" w:rsidRPr="00445CB6" w:rsidRDefault="00292B0F"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10</w:t>
            </w:r>
          </w:p>
        </w:tc>
        <w:tc>
          <w:tcPr>
            <w:tcW w:w="715" w:type="dxa"/>
          </w:tcPr>
          <w:p w:rsidR="00AD3314" w:rsidRPr="00445CB6" w:rsidRDefault="00292B0F"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10</w:t>
            </w:r>
          </w:p>
        </w:tc>
      </w:tr>
      <w:tr w:rsidR="00AD3314" w:rsidRPr="00445CB6" w:rsidTr="00943382">
        <w:trPr>
          <w:trHeight w:val="210"/>
          <w:jc w:val="center"/>
        </w:trPr>
        <w:tc>
          <w:tcPr>
            <w:tcW w:w="3998" w:type="dxa"/>
          </w:tcPr>
          <w:p w:rsidR="00AD3314" w:rsidRPr="00445CB6" w:rsidRDefault="00166452" w:rsidP="00166452">
            <w:pPr>
              <w:autoSpaceDE w:val="0"/>
              <w:autoSpaceDN w:val="0"/>
              <w:adjustRightInd w:val="0"/>
              <w:spacing w:after="0" w:line="240" w:lineRule="auto"/>
              <w:rPr>
                <w:rFonts w:ascii="Times New Roman" w:eastAsia="Calibri" w:hAnsi="Times New Roman" w:cs="Times New Roman"/>
                <w:b/>
                <w:i/>
                <w:color w:val="000000"/>
                <w:sz w:val="24"/>
                <w:szCs w:val="24"/>
                <w:lang w:eastAsia="en-US"/>
              </w:rPr>
            </w:pPr>
            <w:r>
              <w:rPr>
                <w:rFonts w:ascii="Times New Roman" w:eastAsia="Calibri" w:hAnsi="Times New Roman"/>
                <w:b/>
                <w:i/>
                <w:color w:val="000000"/>
                <w:sz w:val="24"/>
                <w:szCs w:val="24"/>
                <w:lang w:eastAsia="en-US"/>
              </w:rPr>
              <w:lastRenderedPageBreak/>
              <w:t>Общая ф</w:t>
            </w:r>
            <w:r w:rsidR="00AD3314" w:rsidRPr="00445CB6">
              <w:rPr>
                <w:rFonts w:ascii="Times New Roman" w:eastAsia="Calibri" w:hAnsi="Times New Roman" w:cs="Times New Roman"/>
                <w:b/>
                <w:i/>
                <w:color w:val="000000"/>
                <w:sz w:val="24"/>
                <w:szCs w:val="24"/>
                <w:lang w:eastAsia="en-US"/>
              </w:rPr>
              <w:t xml:space="preserve">изическая подготовка, % </w:t>
            </w:r>
          </w:p>
        </w:tc>
        <w:tc>
          <w:tcPr>
            <w:tcW w:w="720" w:type="dxa"/>
          </w:tcPr>
          <w:p w:rsidR="00AD3314" w:rsidRDefault="00292B0F" w:rsidP="00445CB6">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20</w:t>
            </w:r>
          </w:p>
          <w:p w:rsidR="00445CB6" w:rsidRPr="00445CB6" w:rsidRDefault="00445CB6"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720" w:type="dxa"/>
          </w:tcPr>
          <w:p w:rsidR="00AD3314" w:rsidRPr="00445CB6" w:rsidRDefault="00292B0F"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18</w:t>
            </w:r>
          </w:p>
        </w:tc>
        <w:tc>
          <w:tcPr>
            <w:tcW w:w="715" w:type="dxa"/>
          </w:tcPr>
          <w:p w:rsidR="00AD3314" w:rsidRPr="00445CB6" w:rsidRDefault="00B34146"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16</w:t>
            </w:r>
          </w:p>
        </w:tc>
        <w:tc>
          <w:tcPr>
            <w:tcW w:w="720" w:type="dxa"/>
          </w:tcPr>
          <w:p w:rsidR="00AD3314" w:rsidRPr="00445CB6" w:rsidRDefault="00B34146"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w:t>
            </w:r>
            <w:r w:rsidR="00235DF6">
              <w:rPr>
                <w:rFonts w:ascii="Times New Roman" w:eastAsia="Calibri" w:hAnsi="Times New Roman"/>
                <w:color w:val="000000"/>
                <w:sz w:val="24"/>
                <w:szCs w:val="24"/>
                <w:lang w:eastAsia="en-US"/>
              </w:rPr>
              <w:t>5</w:t>
            </w:r>
          </w:p>
        </w:tc>
        <w:tc>
          <w:tcPr>
            <w:tcW w:w="720" w:type="dxa"/>
          </w:tcPr>
          <w:p w:rsidR="00AD3314" w:rsidRPr="00445CB6" w:rsidRDefault="00B34146"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12</w:t>
            </w:r>
          </w:p>
        </w:tc>
        <w:tc>
          <w:tcPr>
            <w:tcW w:w="720" w:type="dxa"/>
          </w:tcPr>
          <w:p w:rsidR="00AD3314" w:rsidRPr="00445CB6" w:rsidRDefault="00B34146"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10</w:t>
            </w:r>
          </w:p>
        </w:tc>
        <w:tc>
          <w:tcPr>
            <w:tcW w:w="720" w:type="dxa"/>
          </w:tcPr>
          <w:p w:rsidR="00AD3314" w:rsidRPr="00445CB6" w:rsidRDefault="00B34146"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10</w:t>
            </w:r>
          </w:p>
        </w:tc>
        <w:tc>
          <w:tcPr>
            <w:tcW w:w="715" w:type="dxa"/>
          </w:tcPr>
          <w:p w:rsidR="00AD3314" w:rsidRPr="00445CB6" w:rsidRDefault="00B34146"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10</w:t>
            </w:r>
          </w:p>
        </w:tc>
      </w:tr>
      <w:tr w:rsidR="00AD3314" w:rsidRPr="00445CB6" w:rsidTr="00943382">
        <w:trPr>
          <w:trHeight w:val="210"/>
          <w:jc w:val="center"/>
        </w:trPr>
        <w:tc>
          <w:tcPr>
            <w:tcW w:w="3998" w:type="dxa"/>
          </w:tcPr>
          <w:p w:rsidR="00AD3314" w:rsidRPr="00445CB6" w:rsidRDefault="00166452" w:rsidP="00943382">
            <w:pPr>
              <w:autoSpaceDE w:val="0"/>
              <w:autoSpaceDN w:val="0"/>
              <w:adjustRightInd w:val="0"/>
              <w:spacing w:after="0" w:line="240" w:lineRule="auto"/>
              <w:rPr>
                <w:rFonts w:ascii="Times New Roman" w:eastAsia="Calibri" w:hAnsi="Times New Roman" w:cs="Times New Roman"/>
                <w:b/>
                <w:i/>
                <w:color w:val="000000"/>
                <w:sz w:val="24"/>
                <w:szCs w:val="24"/>
                <w:lang w:eastAsia="en-US"/>
              </w:rPr>
            </w:pPr>
            <w:r>
              <w:rPr>
                <w:rFonts w:ascii="Times New Roman" w:eastAsia="Calibri" w:hAnsi="Times New Roman"/>
                <w:b/>
                <w:i/>
                <w:color w:val="000000"/>
                <w:sz w:val="24"/>
                <w:szCs w:val="24"/>
                <w:lang w:eastAsia="en-US"/>
              </w:rPr>
              <w:t>Специальная физическая подготовка, %</w:t>
            </w:r>
          </w:p>
        </w:tc>
        <w:tc>
          <w:tcPr>
            <w:tcW w:w="720" w:type="dxa"/>
          </w:tcPr>
          <w:p w:rsidR="00445CB6" w:rsidRPr="00445CB6" w:rsidRDefault="00292B0F"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10</w:t>
            </w:r>
          </w:p>
        </w:tc>
        <w:tc>
          <w:tcPr>
            <w:tcW w:w="720" w:type="dxa"/>
          </w:tcPr>
          <w:p w:rsidR="00AD3314" w:rsidRPr="00445CB6" w:rsidRDefault="00DF4E98"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12</w:t>
            </w:r>
          </w:p>
        </w:tc>
        <w:tc>
          <w:tcPr>
            <w:tcW w:w="715" w:type="dxa"/>
          </w:tcPr>
          <w:p w:rsidR="00AD3314" w:rsidRPr="00445CB6" w:rsidRDefault="00DF4E98"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12</w:t>
            </w:r>
          </w:p>
        </w:tc>
        <w:tc>
          <w:tcPr>
            <w:tcW w:w="720" w:type="dxa"/>
          </w:tcPr>
          <w:p w:rsidR="00AD3314" w:rsidRPr="00445CB6" w:rsidRDefault="00DF4E98"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12</w:t>
            </w:r>
          </w:p>
        </w:tc>
        <w:tc>
          <w:tcPr>
            <w:tcW w:w="720" w:type="dxa"/>
          </w:tcPr>
          <w:p w:rsidR="00AD3314" w:rsidRPr="00445CB6" w:rsidRDefault="00235DF6"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14</w:t>
            </w:r>
          </w:p>
        </w:tc>
        <w:tc>
          <w:tcPr>
            <w:tcW w:w="720" w:type="dxa"/>
          </w:tcPr>
          <w:p w:rsidR="00AD3314" w:rsidRPr="00445CB6" w:rsidRDefault="00DF4E98"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w:t>
            </w:r>
            <w:r w:rsidR="00235DF6">
              <w:rPr>
                <w:rFonts w:ascii="Times New Roman" w:eastAsia="Calibri" w:hAnsi="Times New Roman"/>
                <w:color w:val="000000"/>
                <w:sz w:val="24"/>
                <w:szCs w:val="24"/>
                <w:lang w:eastAsia="en-US"/>
              </w:rPr>
              <w:t>4</w:t>
            </w:r>
          </w:p>
        </w:tc>
        <w:tc>
          <w:tcPr>
            <w:tcW w:w="720" w:type="dxa"/>
          </w:tcPr>
          <w:p w:rsidR="00AD3314" w:rsidRPr="00445CB6" w:rsidRDefault="00DF4E98"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w:t>
            </w:r>
            <w:r w:rsidR="00235DF6">
              <w:rPr>
                <w:rFonts w:ascii="Times New Roman" w:eastAsia="Calibri" w:hAnsi="Times New Roman"/>
                <w:color w:val="000000"/>
                <w:sz w:val="24"/>
                <w:szCs w:val="24"/>
                <w:lang w:eastAsia="en-US"/>
              </w:rPr>
              <w:t>4</w:t>
            </w:r>
          </w:p>
        </w:tc>
        <w:tc>
          <w:tcPr>
            <w:tcW w:w="715" w:type="dxa"/>
          </w:tcPr>
          <w:p w:rsidR="00AD3314" w:rsidRPr="00445CB6" w:rsidRDefault="00DF4E98"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1</w:t>
            </w:r>
            <w:r w:rsidR="00235DF6">
              <w:rPr>
                <w:rFonts w:ascii="Times New Roman" w:eastAsia="Calibri" w:hAnsi="Times New Roman"/>
                <w:color w:val="000000"/>
                <w:sz w:val="24"/>
                <w:szCs w:val="24"/>
                <w:lang w:eastAsia="en-US"/>
              </w:rPr>
              <w:t>4</w:t>
            </w:r>
          </w:p>
        </w:tc>
      </w:tr>
      <w:tr w:rsidR="00166452" w:rsidRPr="00445CB6" w:rsidTr="00943382">
        <w:trPr>
          <w:trHeight w:val="210"/>
          <w:jc w:val="center"/>
        </w:trPr>
        <w:tc>
          <w:tcPr>
            <w:tcW w:w="3998" w:type="dxa"/>
          </w:tcPr>
          <w:p w:rsidR="00166452" w:rsidRPr="00445CB6" w:rsidRDefault="00166452" w:rsidP="00943382">
            <w:pPr>
              <w:autoSpaceDE w:val="0"/>
              <w:autoSpaceDN w:val="0"/>
              <w:adjustRightInd w:val="0"/>
              <w:spacing w:after="0" w:line="240" w:lineRule="auto"/>
              <w:rPr>
                <w:rFonts w:ascii="Times New Roman" w:eastAsia="Calibri" w:hAnsi="Times New Roman" w:cs="Times New Roman"/>
                <w:b/>
                <w:i/>
                <w:color w:val="000000"/>
                <w:sz w:val="24"/>
                <w:szCs w:val="24"/>
                <w:lang w:eastAsia="en-US"/>
              </w:rPr>
            </w:pPr>
            <w:r w:rsidRPr="00445CB6">
              <w:rPr>
                <w:rFonts w:ascii="Times New Roman" w:eastAsia="Calibri" w:hAnsi="Times New Roman" w:cs="Times New Roman"/>
                <w:b/>
                <w:i/>
                <w:color w:val="000000"/>
                <w:sz w:val="24"/>
                <w:szCs w:val="24"/>
                <w:lang w:eastAsia="en-US"/>
              </w:rPr>
              <w:t>Избранный вид спорта, %</w:t>
            </w:r>
          </w:p>
        </w:tc>
        <w:tc>
          <w:tcPr>
            <w:tcW w:w="720" w:type="dxa"/>
          </w:tcPr>
          <w:p w:rsidR="00166452" w:rsidRDefault="00235DF6" w:rsidP="00943382">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4</w:t>
            </w:r>
            <w:r w:rsidR="009B35D4">
              <w:rPr>
                <w:rFonts w:ascii="Times New Roman" w:eastAsia="Calibri" w:hAnsi="Times New Roman"/>
                <w:color w:val="000000"/>
                <w:sz w:val="24"/>
                <w:szCs w:val="24"/>
                <w:lang w:eastAsia="en-US"/>
              </w:rPr>
              <w:t>5</w:t>
            </w:r>
          </w:p>
          <w:p w:rsidR="00166452" w:rsidRPr="00445CB6" w:rsidRDefault="00166452" w:rsidP="0094338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720" w:type="dxa"/>
          </w:tcPr>
          <w:p w:rsidR="00166452" w:rsidRPr="00445CB6" w:rsidRDefault="009B35D4" w:rsidP="0094338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45</w:t>
            </w:r>
          </w:p>
        </w:tc>
        <w:tc>
          <w:tcPr>
            <w:tcW w:w="715" w:type="dxa"/>
          </w:tcPr>
          <w:p w:rsidR="00166452" w:rsidRPr="00445CB6" w:rsidRDefault="009B35D4" w:rsidP="0094338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47</w:t>
            </w:r>
          </w:p>
        </w:tc>
        <w:tc>
          <w:tcPr>
            <w:tcW w:w="720" w:type="dxa"/>
          </w:tcPr>
          <w:p w:rsidR="00166452" w:rsidRPr="00445CB6" w:rsidRDefault="009B35D4" w:rsidP="0094338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48</w:t>
            </w:r>
          </w:p>
        </w:tc>
        <w:tc>
          <w:tcPr>
            <w:tcW w:w="720" w:type="dxa"/>
          </w:tcPr>
          <w:p w:rsidR="00166452" w:rsidRPr="00445CB6" w:rsidRDefault="009B35D4" w:rsidP="0094338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49</w:t>
            </w:r>
          </w:p>
        </w:tc>
        <w:tc>
          <w:tcPr>
            <w:tcW w:w="720" w:type="dxa"/>
          </w:tcPr>
          <w:p w:rsidR="00166452" w:rsidRPr="00445CB6" w:rsidRDefault="009B35D4" w:rsidP="0094338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51</w:t>
            </w:r>
          </w:p>
        </w:tc>
        <w:tc>
          <w:tcPr>
            <w:tcW w:w="720" w:type="dxa"/>
          </w:tcPr>
          <w:p w:rsidR="00166452" w:rsidRPr="00445CB6" w:rsidRDefault="009B35D4" w:rsidP="0094338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51</w:t>
            </w:r>
          </w:p>
        </w:tc>
        <w:tc>
          <w:tcPr>
            <w:tcW w:w="715" w:type="dxa"/>
          </w:tcPr>
          <w:p w:rsidR="00166452" w:rsidRPr="00445CB6" w:rsidRDefault="009B35D4" w:rsidP="0094338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51</w:t>
            </w:r>
          </w:p>
        </w:tc>
      </w:tr>
      <w:tr w:rsidR="00292B0F" w:rsidRPr="00445CB6" w:rsidTr="00943382">
        <w:trPr>
          <w:trHeight w:val="210"/>
          <w:jc w:val="center"/>
        </w:trPr>
        <w:tc>
          <w:tcPr>
            <w:tcW w:w="3998" w:type="dxa"/>
          </w:tcPr>
          <w:p w:rsidR="00292B0F" w:rsidRPr="00445CB6" w:rsidRDefault="00292B0F" w:rsidP="00943382">
            <w:pPr>
              <w:autoSpaceDE w:val="0"/>
              <w:autoSpaceDN w:val="0"/>
              <w:adjustRightInd w:val="0"/>
              <w:spacing w:after="0" w:line="240" w:lineRule="auto"/>
              <w:rPr>
                <w:rFonts w:ascii="Times New Roman" w:eastAsia="Calibri" w:hAnsi="Times New Roman"/>
                <w:b/>
                <w:i/>
                <w:color w:val="000000"/>
                <w:sz w:val="24"/>
                <w:szCs w:val="24"/>
                <w:lang w:eastAsia="en-US"/>
              </w:rPr>
            </w:pPr>
            <w:r>
              <w:rPr>
                <w:rFonts w:ascii="Times New Roman" w:eastAsia="Calibri" w:hAnsi="Times New Roman"/>
                <w:b/>
                <w:i/>
                <w:color w:val="000000"/>
                <w:sz w:val="24"/>
                <w:szCs w:val="24"/>
                <w:lang w:eastAsia="en-US"/>
              </w:rPr>
              <w:t>Самостоятельная работа</w:t>
            </w:r>
            <w:r w:rsidR="005C7BE1">
              <w:rPr>
                <w:rFonts w:ascii="Times New Roman" w:eastAsia="Calibri" w:hAnsi="Times New Roman"/>
                <w:b/>
                <w:i/>
                <w:color w:val="000000"/>
                <w:sz w:val="24"/>
                <w:szCs w:val="24"/>
                <w:lang w:eastAsia="en-US"/>
              </w:rPr>
              <w:t>, %</w:t>
            </w:r>
          </w:p>
        </w:tc>
        <w:tc>
          <w:tcPr>
            <w:tcW w:w="720" w:type="dxa"/>
          </w:tcPr>
          <w:p w:rsidR="00292B0F" w:rsidRDefault="00292B0F" w:rsidP="00943382">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15</w:t>
            </w:r>
          </w:p>
        </w:tc>
        <w:tc>
          <w:tcPr>
            <w:tcW w:w="720" w:type="dxa"/>
          </w:tcPr>
          <w:p w:rsidR="00292B0F" w:rsidRPr="00445CB6" w:rsidRDefault="0056674C" w:rsidP="00943382">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15</w:t>
            </w:r>
          </w:p>
        </w:tc>
        <w:tc>
          <w:tcPr>
            <w:tcW w:w="715" w:type="dxa"/>
          </w:tcPr>
          <w:p w:rsidR="00292B0F" w:rsidRPr="00445CB6" w:rsidRDefault="0056674C" w:rsidP="00943382">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15</w:t>
            </w:r>
          </w:p>
        </w:tc>
        <w:tc>
          <w:tcPr>
            <w:tcW w:w="720" w:type="dxa"/>
          </w:tcPr>
          <w:p w:rsidR="00292B0F" w:rsidRPr="00445CB6" w:rsidRDefault="0056674C" w:rsidP="00943382">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15</w:t>
            </w:r>
          </w:p>
        </w:tc>
        <w:tc>
          <w:tcPr>
            <w:tcW w:w="720" w:type="dxa"/>
          </w:tcPr>
          <w:p w:rsidR="00292B0F" w:rsidRPr="00445CB6" w:rsidRDefault="0056674C" w:rsidP="00943382">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15</w:t>
            </w:r>
          </w:p>
        </w:tc>
        <w:tc>
          <w:tcPr>
            <w:tcW w:w="720" w:type="dxa"/>
          </w:tcPr>
          <w:p w:rsidR="00292B0F" w:rsidRPr="00445CB6" w:rsidRDefault="0056674C" w:rsidP="00943382">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15</w:t>
            </w:r>
          </w:p>
        </w:tc>
        <w:tc>
          <w:tcPr>
            <w:tcW w:w="720" w:type="dxa"/>
          </w:tcPr>
          <w:p w:rsidR="00292B0F" w:rsidRPr="00445CB6" w:rsidRDefault="0056674C" w:rsidP="00943382">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15</w:t>
            </w:r>
          </w:p>
        </w:tc>
        <w:tc>
          <w:tcPr>
            <w:tcW w:w="715" w:type="dxa"/>
          </w:tcPr>
          <w:p w:rsidR="00292B0F" w:rsidRPr="00445CB6" w:rsidRDefault="0056674C" w:rsidP="00943382">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15</w:t>
            </w:r>
          </w:p>
        </w:tc>
      </w:tr>
      <w:tr w:rsidR="00166452" w:rsidRPr="00445CB6" w:rsidTr="00943382">
        <w:trPr>
          <w:trHeight w:val="210"/>
          <w:jc w:val="center"/>
        </w:trPr>
        <w:tc>
          <w:tcPr>
            <w:tcW w:w="3998" w:type="dxa"/>
          </w:tcPr>
          <w:p w:rsidR="00166452" w:rsidRPr="00445CB6" w:rsidRDefault="00166452" w:rsidP="00943382">
            <w:pPr>
              <w:autoSpaceDE w:val="0"/>
              <w:autoSpaceDN w:val="0"/>
              <w:adjustRightInd w:val="0"/>
              <w:spacing w:after="0" w:line="240" w:lineRule="auto"/>
              <w:rPr>
                <w:rFonts w:ascii="Times New Roman" w:eastAsia="Calibri" w:hAnsi="Times New Roman" w:cs="Times New Roman"/>
                <w:i/>
                <w:color w:val="000000"/>
                <w:sz w:val="24"/>
                <w:szCs w:val="24"/>
                <w:lang w:eastAsia="en-US"/>
              </w:rPr>
            </w:pPr>
            <w:r w:rsidRPr="00445CB6">
              <w:rPr>
                <w:rFonts w:ascii="Times New Roman" w:eastAsia="Calibri" w:hAnsi="Times New Roman" w:cs="Times New Roman"/>
                <w:b/>
                <w:bCs/>
                <w:i/>
                <w:color w:val="000000"/>
                <w:sz w:val="24"/>
                <w:szCs w:val="24"/>
                <w:lang w:eastAsia="en-US"/>
              </w:rPr>
              <w:t xml:space="preserve">Всего </w:t>
            </w:r>
          </w:p>
        </w:tc>
        <w:tc>
          <w:tcPr>
            <w:tcW w:w="720" w:type="dxa"/>
          </w:tcPr>
          <w:p w:rsidR="00166452" w:rsidRPr="00445CB6" w:rsidRDefault="00166452"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445CB6">
              <w:rPr>
                <w:rFonts w:ascii="Times New Roman" w:eastAsia="Calibri" w:hAnsi="Times New Roman" w:cs="Times New Roman"/>
                <w:b/>
                <w:bCs/>
                <w:color w:val="000000"/>
                <w:sz w:val="24"/>
                <w:szCs w:val="24"/>
                <w:lang w:eastAsia="en-US"/>
              </w:rPr>
              <w:t>100</w:t>
            </w:r>
          </w:p>
        </w:tc>
        <w:tc>
          <w:tcPr>
            <w:tcW w:w="720" w:type="dxa"/>
          </w:tcPr>
          <w:p w:rsidR="00166452" w:rsidRPr="00445CB6" w:rsidRDefault="00166452"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445CB6">
              <w:rPr>
                <w:rFonts w:ascii="Times New Roman" w:eastAsia="Calibri" w:hAnsi="Times New Roman" w:cs="Times New Roman"/>
                <w:b/>
                <w:bCs/>
                <w:color w:val="000000"/>
                <w:sz w:val="24"/>
                <w:szCs w:val="24"/>
                <w:lang w:eastAsia="en-US"/>
              </w:rPr>
              <w:t>100</w:t>
            </w:r>
          </w:p>
        </w:tc>
        <w:tc>
          <w:tcPr>
            <w:tcW w:w="715" w:type="dxa"/>
          </w:tcPr>
          <w:p w:rsidR="00166452" w:rsidRPr="00445CB6" w:rsidRDefault="00166452"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445CB6">
              <w:rPr>
                <w:rFonts w:ascii="Times New Roman" w:eastAsia="Calibri" w:hAnsi="Times New Roman" w:cs="Times New Roman"/>
                <w:b/>
                <w:bCs/>
                <w:color w:val="000000"/>
                <w:sz w:val="24"/>
                <w:szCs w:val="24"/>
                <w:lang w:eastAsia="en-US"/>
              </w:rPr>
              <w:t>100</w:t>
            </w:r>
          </w:p>
        </w:tc>
        <w:tc>
          <w:tcPr>
            <w:tcW w:w="720" w:type="dxa"/>
          </w:tcPr>
          <w:p w:rsidR="00166452" w:rsidRPr="00445CB6" w:rsidRDefault="00166452"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445CB6">
              <w:rPr>
                <w:rFonts w:ascii="Times New Roman" w:eastAsia="Calibri" w:hAnsi="Times New Roman" w:cs="Times New Roman"/>
                <w:b/>
                <w:bCs/>
                <w:color w:val="000000"/>
                <w:sz w:val="24"/>
                <w:szCs w:val="24"/>
                <w:lang w:eastAsia="en-US"/>
              </w:rPr>
              <w:t>100</w:t>
            </w:r>
          </w:p>
        </w:tc>
        <w:tc>
          <w:tcPr>
            <w:tcW w:w="720" w:type="dxa"/>
          </w:tcPr>
          <w:p w:rsidR="00166452" w:rsidRPr="00445CB6" w:rsidRDefault="00166452"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445CB6">
              <w:rPr>
                <w:rFonts w:ascii="Times New Roman" w:eastAsia="Calibri" w:hAnsi="Times New Roman" w:cs="Times New Roman"/>
                <w:b/>
                <w:bCs/>
                <w:color w:val="000000"/>
                <w:sz w:val="24"/>
                <w:szCs w:val="24"/>
                <w:lang w:eastAsia="en-US"/>
              </w:rPr>
              <w:t>100</w:t>
            </w:r>
          </w:p>
        </w:tc>
        <w:tc>
          <w:tcPr>
            <w:tcW w:w="720" w:type="dxa"/>
          </w:tcPr>
          <w:p w:rsidR="00166452" w:rsidRPr="00445CB6" w:rsidRDefault="00166452"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445CB6">
              <w:rPr>
                <w:rFonts w:ascii="Times New Roman" w:eastAsia="Calibri" w:hAnsi="Times New Roman" w:cs="Times New Roman"/>
                <w:b/>
                <w:bCs/>
                <w:color w:val="000000"/>
                <w:sz w:val="24"/>
                <w:szCs w:val="24"/>
                <w:lang w:eastAsia="en-US"/>
              </w:rPr>
              <w:t>100</w:t>
            </w:r>
          </w:p>
        </w:tc>
        <w:tc>
          <w:tcPr>
            <w:tcW w:w="720" w:type="dxa"/>
          </w:tcPr>
          <w:p w:rsidR="00166452" w:rsidRPr="00445CB6" w:rsidRDefault="00166452"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445CB6">
              <w:rPr>
                <w:rFonts w:ascii="Times New Roman" w:eastAsia="Calibri" w:hAnsi="Times New Roman" w:cs="Times New Roman"/>
                <w:b/>
                <w:bCs/>
                <w:color w:val="000000"/>
                <w:sz w:val="24"/>
                <w:szCs w:val="24"/>
                <w:lang w:eastAsia="en-US"/>
              </w:rPr>
              <w:t>100</w:t>
            </w:r>
          </w:p>
        </w:tc>
        <w:tc>
          <w:tcPr>
            <w:tcW w:w="715" w:type="dxa"/>
          </w:tcPr>
          <w:p w:rsidR="00166452" w:rsidRPr="00445CB6" w:rsidRDefault="00166452" w:rsidP="00445CB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445CB6">
              <w:rPr>
                <w:rFonts w:ascii="Times New Roman" w:eastAsia="Calibri" w:hAnsi="Times New Roman" w:cs="Times New Roman"/>
                <w:b/>
                <w:bCs/>
                <w:color w:val="000000"/>
                <w:sz w:val="24"/>
                <w:szCs w:val="24"/>
                <w:lang w:eastAsia="en-US"/>
              </w:rPr>
              <w:t>100</w:t>
            </w:r>
          </w:p>
        </w:tc>
      </w:tr>
    </w:tbl>
    <w:p w:rsidR="00594BF4" w:rsidRDefault="00594BF4" w:rsidP="00BE6EFC">
      <w:pPr>
        <w:spacing w:after="0" w:line="240" w:lineRule="auto"/>
        <w:jc w:val="center"/>
        <w:rPr>
          <w:rFonts w:ascii="Times New Roman" w:hAnsi="Times New Roman" w:cs="Times New Roman"/>
          <w:b/>
          <w:sz w:val="28"/>
          <w:szCs w:val="28"/>
        </w:rPr>
      </w:pPr>
    </w:p>
    <w:p w:rsidR="001C1797" w:rsidRDefault="00E81E51" w:rsidP="00BE6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E81E51" w:rsidRDefault="00E81E51" w:rsidP="00BE6EFC">
      <w:pPr>
        <w:spacing w:after="0" w:line="240" w:lineRule="auto"/>
        <w:jc w:val="both"/>
        <w:rPr>
          <w:rFonts w:ascii="Times New Roman" w:hAnsi="Times New Roman" w:cs="Times New Roman"/>
          <w:sz w:val="24"/>
          <w:szCs w:val="24"/>
        </w:rPr>
      </w:pPr>
    </w:p>
    <w:tbl>
      <w:tblPr>
        <w:tblStyle w:val="a4"/>
        <w:tblW w:w="9923" w:type="dxa"/>
        <w:tblInd w:w="-176" w:type="dxa"/>
        <w:tblLayout w:type="fixed"/>
        <w:tblLook w:val="04A0"/>
      </w:tblPr>
      <w:tblGrid>
        <w:gridCol w:w="568"/>
        <w:gridCol w:w="2551"/>
        <w:gridCol w:w="993"/>
        <w:gridCol w:w="708"/>
        <w:gridCol w:w="993"/>
        <w:gridCol w:w="850"/>
        <w:gridCol w:w="709"/>
        <w:gridCol w:w="850"/>
        <w:gridCol w:w="851"/>
        <w:gridCol w:w="850"/>
      </w:tblGrid>
      <w:tr w:rsidR="00E81E51" w:rsidRPr="0049609D" w:rsidTr="00C777DB">
        <w:trPr>
          <w:trHeight w:val="420"/>
        </w:trPr>
        <w:tc>
          <w:tcPr>
            <w:tcW w:w="3119" w:type="dxa"/>
            <w:gridSpan w:val="2"/>
            <w:vMerge w:val="restart"/>
            <w:tcBorders>
              <w:tl2br w:val="single" w:sz="4" w:space="0" w:color="auto"/>
            </w:tcBorders>
          </w:tcPr>
          <w:p w:rsidR="00E81E51" w:rsidRPr="0049609D" w:rsidRDefault="00E81E51" w:rsidP="00BE6EFC">
            <w:pPr>
              <w:rPr>
                <w:sz w:val="24"/>
                <w:szCs w:val="24"/>
              </w:rPr>
            </w:pPr>
            <w:r w:rsidRPr="0049609D">
              <w:rPr>
                <w:sz w:val="24"/>
                <w:szCs w:val="24"/>
              </w:rPr>
              <w:t xml:space="preserve">                           Группы</w:t>
            </w:r>
          </w:p>
          <w:p w:rsidR="00E81E51" w:rsidRPr="0049609D" w:rsidRDefault="00E81E51" w:rsidP="00BE6EFC">
            <w:pPr>
              <w:ind w:hanging="142"/>
              <w:rPr>
                <w:sz w:val="24"/>
                <w:szCs w:val="24"/>
              </w:rPr>
            </w:pPr>
            <w:r w:rsidRPr="0049609D">
              <w:rPr>
                <w:sz w:val="24"/>
                <w:szCs w:val="24"/>
              </w:rPr>
              <w:t xml:space="preserve">  Пред</w:t>
            </w:r>
            <w:r w:rsidRPr="0049609D">
              <w:rPr>
                <w:spacing w:val="-20"/>
                <w:sz w:val="24"/>
                <w:szCs w:val="24"/>
              </w:rPr>
              <w:t>метные</w:t>
            </w:r>
            <w:r w:rsidRPr="0049609D">
              <w:rPr>
                <w:sz w:val="24"/>
                <w:szCs w:val="24"/>
              </w:rPr>
              <w:t xml:space="preserve">         </w:t>
            </w:r>
          </w:p>
          <w:p w:rsidR="00E81E51" w:rsidRPr="0049609D" w:rsidRDefault="00E81E51" w:rsidP="00BE6EFC">
            <w:pPr>
              <w:rPr>
                <w:sz w:val="24"/>
                <w:szCs w:val="24"/>
              </w:rPr>
            </w:pPr>
            <w:r w:rsidRPr="0049609D">
              <w:rPr>
                <w:sz w:val="24"/>
                <w:szCs w:val="24"/>
              </w:rPr>
              <w:t>области</w:t>
            </w:r>
          </w:p>
        </w:tc>
        <w:tc>
          <w:tcPr>
            <w:tcW w:w="2694" w:type="dxa"/>
            <w:gridSpan w:val="3"/>
            <w:vAlign w:val="center"/>
          </w:tcPr>
          <w:p w:rsidR="00E81E51" w:rsidRPr="0049609D" w:rsidRDefault="00E81E51" w:rsidP="00BE6EFC">
            <w:pPr>
              <w:jc w:val="center"/>
              <w:rPr>
                <w:sz w:val="24"/>
                <w:szCs w:val="24"/>
              </w:rPr>
            </w:pPr>
            <w:r w:rsidRPr="0049609D">
              <w:rPr>
                <w:sz w:val="24"/>
                <w:szCs w:val="24"/>
              </w:rPr>
              <w:t>Начальной подготовки</w:t>
            </w:r>
          </w:p>
        </w:tc>
        <w:tc>
          <w:tcPr>
            <w:tcW w:w="4110" w:type="dxa"/>
            <w:gridSpan w:val="5"/>
            <w:vAlign w:val="center"/>
          </w:tcPr>
          <w:p w:rsidR="00E81E51" w:rsidRPr="0049609D" w:rsidRDefault="00E81E51" w:rsidP="00BE6EFC">
            <w:pPr>
              <w:jc w:val="center"/>
              <w:rPr>
                <w:sz w:val="24"/>
                <w:szCs w:val="24"/>
              </w:rPr>
            </w:pPr>
            <w:r w:rsidRPr="0049609D">
              <w:rPr>
                <w:sz w:val="24"/>
                <w:szCs w:val="24"/>
              </w:rPr>
              <w:t>Учебно-тренировочные</w:t>
            </w:r>
          </w:p>
        </w:tc>
      </w:tr>
      <w:tr w:rsidR="00E81E51" w:rsidRPr="0049609D" w:rsidTr="00C777DB">
        <w:trPr>
          <w:trHeight w:val="337"/>
        </w:trPr>
        <w:tc>
          <w:tcPr>
            <w:tcW w:w="3119" w:type="dxa"/>
            <w:gridSpan w:val="2"/>
            <w:vMerge/>
            <w:tcBorders>
              <w:tl2br w:val="single" w:sz="4" w:space="0" w:color="auto"/>
            </w:tcBorders>
          </w:tcPr>
          <w:p w:rsidR="00E81E51" w:rsidRPr="0049609D" w:rsidRDefault="00E81E51" w:rsidP="00BE6EFC">
            <w:pPr>
              <w:rPr>
                <w:sz w:val="24"/>
                <w:szCs w:val="24"/>
              </w:rPr>
            </w:pPr>
          </w:p>
        </w:tc>
        <w:tc>
          <w:tcPr>
            <w:tcW w:w="993" w:type="dxa"/>
            <w:vAlign w:val="center"/>
          </w:tcPr>
          <w:p w:rsidR="00E81E51" w:rsidRPr="0049609D" w:rsidRDefault="00E81E51" w:rsidP="00BE6EFC">
            <w:pPr>
              <w:suppressAutoHyphens/>
              <w:ind w:left="360"/>
              <w:jc w:val="center"/>
              <w:rPr>
                <w:i/>
                <w:sz w:val="24"/>
                <w:szCs w:val="24"/>
              </w:rPr>
            </w:pPr>
            <w:r w:rsidRPr="0049609D">
              <w:rPr>
                <w:i/>
                <w:sz w:val="24"/>
                <w:szCs w:val="24"/>
              </w:rPr>
              <w:t>1</w:t>
            </w:r>
          </w:p>
        </w:tc>
        <w:tc>
          <w:tcPr>
            <w:tcW w:w="708" w:type="dxa"/>
            <w:vAlign w:val="center"/>
          </w:tcPr>
          <w:p w:rsidR="00E81E51" w:rsidRPr="0049609D" w:rsidRDefault="00E81E51" w:rsidP="00BE6EFC">
            <w:pPr>
              <w:suppressAutoHyphens/>
              <w:ind w:left="360"/>
              <w:jc w:val="center"/>
              <w:rPr>
                <w:i/>
                <w:sz w:val="24"/>
                <w:szCs w:val="24"/>
              </w:rPr>
            </w:pPr>
            <w:r w:rsidRPr="0049609D">
              <w:rPr>
                <w:i/>
                <w:sz w:val="24"/>
                <w:szCs w:val="24"/>
              </w:rPr>
              <w:t>2</w:t>
            </w:r>
          </w:p>
        </w:tc>
        <w:tc>
          <w:tcPr>
            <w:tcW w:w="993" w:type="dxa"/>
            <w:vAlign w:val="center"/>
          </w:tcPr>
          <w:p w:rsidR="00E81E51" w:rsidRPr="0049609D" w:rsidRDefault="00E81E51" w:rsidP="00BE6EFC">
            <w:pPr>
              <w:suppressAutoHyphens/>
              <w:ind w:left="360"/>
              <w:jc w:val="center"/>
              <w:rPr>
                <w:i/>
                <w:sz w:val="24"/>
                <w:szCs w:val="24"/>
              </w:rPr>
            </w:pPr>
            <w:r w:rsidRPr="0049609D">
              <w:rPr>
                <w:i/>
                <w:sz w:val="24"/>
                <w:szCs w:val="24"/>
              </w:rPr>
              <w:t>3</w:t>
            </w:r>
          </w:p>
        </w:tc>
        <w:tc>
          <w:tcPr>
            <w:tcW w:w="850" w:type="dxa"/>
            <w:vAlign w:val="center"/>
          </w:tcPr>
          <w:p w:rsidR="00E81E51" w:rsidRPr="0049609D" w:rsidRDefault="00E81E51" w:rsidP="00BE6EFC">
            <w:pPr>
              <w:suppressAutoHyphens/>
              <w:ind w:left="360"/>
              <w:jc w:val="center"/>
              <w:rPr>
                <w:i/>
                <w:sz w:val="24"/>
                <w:szCs w:val="24"/>
              </w:rPr>
            </w:pPr>
            <w:r w:rsidRPr="0049609D">
              <w:rPr>
                <w:i/>
                <w:sz w:val="24"/>
                <w:szCs w:val="24"/>
              </w:rPr>
              <w:t>1</w:t>
            </w:r>
          </w:p>
        </w:tc>
        <w:tc>
          <w:tcPr>
            <w:tcW w:w="709" w:type="dxa"/>
            <w:vAlign w:val="center"/>
          </w:tcPr>
          <w:p w:rsidR="00E81E51" w:rsidRPr="0049609D" w:rsidRDefault="00E81E51" w:rsidP="00BE6EFC">
            <w:pPr>
              <w:suppressAutoHyphens/>
              <w:ind w:left="360"/>
              <w:jc w:val="center"/>
              <w:rPr>
                <w:i/>
                <w:sz w:val="24"/>
                <w:szCs w:val="24"/>
              </w:rPr>
            </w:pPr>
            <w:r w:rsidRPr="0049609D">
              <w:rPr>
                <w:i/>
                <w:sz w:val="24"/>
                <w:szCs w:val="24"/>
              </w:rPr>
              <w:t>2</w:t>
            </w:r>
          </w:p>
        </w:tc>
        <w:tc>
          <w:tcPr>
            <w:tcW w:w="850" w:type="dxa"/>
            <w:vAlign w:val="center"/>
          </w:tcPr>
          <w:p w:rsidR="00E81E51" w:rsidRPr="0049609D" w:rsidRDefault="00E81E51" w:rsidP="00BE6EFC">
            <w:pPr>
              <w:suppressAutoHyphens/>
              <w:ind w:left="360"/>
              <w:jc w:val="center"/>
              <w:rPr>
                <w:i/>
                <w:sz w:val="24"/>
                <w:szCs w:val="24"/>
              </w:rPr>
            </w:pPr>
            <w:r w:rsidRPr="0049609D">
              <w:rPr>
                <w:i/>
                <w:sz w:val="24"/>
                <w:szCs w:val="24"/>
              </w:rPr>
              <w:t>3</w:t>
            </w:r>
          </w:p>
        </w:tc>
        <w:tc>
          <w:tcPr>
            <w:tcW w:w="851" w:type="dxa"/>
            <w:vAlign w:val="center"/>
          </w:tcPr>
          <w:p w:rsidR="00E81E51" w:rsidRPr="0049609D" w:rsidRDefault="00E81E51" w:rsidP="00BE6EFC">
            <w:pPr>
              <w:suppressAutoHyphens/>
              <w:ind w:left="360"/>
              <w:jc w:val="center"/>
              <w:rPr>
                <w:i/>
                <w:sz w:val="24"/>
                <w:szCs w:val="24"/>
              </w:rPr>
            </w:pPr>
            <w:r w:rsidRPr="0049609D">
              <w:rPr>
                <w:i/>
                <w:sz w:val="24"/>
                <w:szCs w:val="24"/>
              </w:rPr>
              <w:t>4</w:t>
            </w:r>
          </w:p>
        </w:tc>
        <w:tc>
          <w:tcPr>
            <w:tcW w:w="850" w:type="dxa"/>
            <w:vAlign w:val="center"/>
          </w:tcPr>
          <w:p w:rsidR="00E81E51" w:rsidRPr="0049609D" w:rsidRDefault="00E81E51" w:rsidP="00BE6EFC">
            <w:pPr>
              <w:suppressAutoHyphens/>
              <w:ind w:left="360"/>
              <w:jc w:val="center"/>
              <w:rPr>
                <w:i/>
                <w:sz w:val="24"/>
                <w:szCs w:val="24"/>
              </w:rPr>
            </w:pPr>
            <w:r w:rsidRPr="0049609D">
              <w:rPr>
                <w:i/>
                <w:sz w:val="24"/>
                <w:szCs w:val="24"/>
              </w:rPr>
              <w:t>5</w:t>
            </w:r>
          </w:p>
        </w:tc>
      </w:tr>
      <w:tr w:rsidR="00E81E51" w:rsidRPr="0049609D" w:rsidTr="00C777DB">
        <w:tc>
          <w:tcPr>
            <w:tcW w:w="568" w:type="dxa"/>
          </w:tcPr>
          <w:p w:rsidR="00E81E51" w:rsidRPr="0049609D" w:rsidRDefault="00E81E51" w:rsidP="00BE6EFC">
            <w:pPr>
              <w:suppressAutoHyphens/>
              <w:rPr>
                <w:b/>
                <w:sz w:val="24"/>
                <w:szCs w:val="24"/>
              </w:rPr>
            </w:pPr>
            <w:r w:rsidRPr="0049609D">
              <w:rPr>
                <w:b/>
                <w:sz w:val="24"/>
                <w:szCs w:val="24"/>
              </w:rPr>
              <w:t>1.</w:t>
            </w:r>
          </w:p>
        </w:tc>
        <w:tc>
          <w:tcPr>
            <w:tcW w:w="2551" w:type="dxa"/>
          </w:tcPr>
          <w:p w:rsidR="00E81E51" w:rsidRPr="0049609D" w:rsidRDefault="00E81E51" w:rsidP="00BE6EFC">
            <w:pPr>
              <w:rPr>
                <w:b/>
                <w:i/>
                <w:sz w:val="24"/>
                <w:szCs w:val="24"/>
              </w:rPr>
            </w:pPr>
            <w:r w:rsidRPr="0049609D">
              <w:rPr>
                <w:b/>
                <w:i/>
                <w:sz w:val="24"/>
                <w:szCs w:val="24"/>
              </w:rPr>
              <w:t>Теоретическа</w:t>
            </w:r>
            <w:r w:rsidR="00FD11A9">
              <w:rPr>
                <w:b/>
                <w:i/>
                <w:sz w:val="24"/>
                <w:szCs w:val="24"/>
              </w:rPr>
              <w:t>я</w:t>
            </w:r>
            <w:r w:rsidRPr="0049609D">
              <w:rPr>
                <w:b/>
                <w:i/>
                <w:sz w:val="24"/>
                <w:szCs w:val="24"/>
              </w:rPr>
              <w:t xml:space="preserve"> подготовка</w:t>
            </w:r>
          </w:p>
        </w:tc>
        <w:tc>
          <w:tcPr>
            <w:tcW w:w="993" w:type="dxa"/>
            <w:vAlign w:val="center"/>
          </w:tcPr>
          <w:p w:rsidR="00E81E51" w:rsidRPr="0049609D" w:rsidRDefault="00E81E51" w:rsidP="00BE6EFC">
            <w:pPr>
              <w:jc w:val="center"/>
              <w:rPr>
                <w:b/>
                <w:sz w:val="24"/>
                <w:szCs w:val="24"/>
              </w:rPr>
            </w:pPr>
            <w:r w:rsidRPr="0049609D">
              <w:rPr>
                <w:b/>
                <w:sz w:val="24"/>
                <w:szCs w:val="24"/>
              </w:rPr>
              <w:t>30</w:t>
            </w:r>
          </w:p>
          <w:p w:rsidR="00E81E51" w:rsidRPr="0049609D" w:rsidRDefault="00E81E51" w:rsidP="00BE6EFC">
            <w:pPr>
              <w:jc w:val="center"/>
              <w:rPr>
                <w:b/>
                <w:sz w:val="24"/>
                <w:szCs w:val="24"/>
              </w:rPr>
            </w:pPr>
          </w:p>
        </w:tc>
        <w:tc>
          <w:tcPr>
            <w:tcW w:w="708" w:type="dxa"/>
            <w:vAlign w:val="center"/>
          </w:tcPr>
          <w:p w:rsidR="00E81E51" w:rsidRPr="0049609D" w:rsidRDefault="002C5233" w:rsidP="00BE6EFC">
            <w:pPr>
              <w:jc w:val="center"/>
              <w:rPr>
                <w:b/>
                <w:sz w:val="24"/>
                <w:szCs w:val="24"/>
              </w:rPr>
            </w:pPr>
            <w:r>
              <w:rPr>
                <w:b/>
                <w:sz w:val="24"/>
                <w:szCs w:val="24"/>
              </w:rPr>
              <w:t>40</w:t>
            </w:r>
          </w:p>
        </w:tc>
        <w:tc>
          <w:tcPr>
            <w:tcW w:w="993" w:type="dxa"/>
            <w:vAlign w:val="center"/>
          </w:tcPr>
          <w:p w:rsidR="00E81E51" w:rsidRPr="0049609D" w:rsidRDefault="00E81E51" w:rsidP="00BE6EFC">
            <w:pPr>
              <w:jc w:val="center"/>
              <w:rPr>
                <w:b/>
                <w:sz w:val="24"/>
                <w:szCs w:val="24"/>
              </w:rPr>
            </w:pPr>
            <w:r w:rsidRPr="0049609D">
              <w:rPr>
                <w:b/>
                <w:sz w:val="24"/>
                <w:szCs w:val="24"/>
              </w:rPr>
              <w:t>40</w:t>
            </w:r>
          </w:p>
        </w:tc>
        <w:tc>
          <w:tcPr>
            <w:tcW w:w="850" w:type="dxa"/>
            <w:vAlign w:val="center"/>
          </w:tcPr>
          <w:p w:rsidR="00E81E51" w:rsidRPr="0049609D" w:rsidRDefault="00E81E51" w:rsidP="00BE6EFC">
            <w:pPr>
              <w:jc w:val="center"/>
              <w:rPr>
                <w:b/>
                <w:sz w:val="24"/>
                <w:szCs w:val="24"/>
              </w:rPr>
            </w:pPr>
            <w:r w:rsidRPr="0049609D">
              <w:rPr>
                <w:b/>
                <w:sz w:val="24"/>
                <w:szCs w:val="24"/>
              </w:rPr>
              <w:t>52</w:t>
            </w:r>
          </w:p>
        </w:tc>
        <w:tc>
          <w:tcPr>
            <w:tcW w:w="709" w:type="dxa"/>
            <w:vAlign w:val="center"/>
          </w:tcPr>
          <w:p w:rsidR="00E81E51" w:rsidRPr="0049609D" w:rsidRDefault="00A27CB3" w:rsidP="00BE6EFC">
            <w:pPr>
              <w:jc w:val="center"/>
              <w:rPr>
                <w:b/>
                <w:sz w:val="24"/>
                <w:szCs w:val="24"/>
              </w:rPr>
            </w:pPr>
            <w:r>
              <w:rPr>
                <w:b/>
                <w:sz w:val="24"/>
                <w:szCs w:val="24"/>
              </w:rPr>
              <w:t>62</w:t>
            </w:r>
          </w:p>
        </w:tc>
        <w:tc>
          <w:tcPr>
            <w:tcW w:w="850" w:type="dxa"/>
            <w:vAlign w:val="center"/>
          </w:tcPr>
          <w:p w:rsidR="00E81E51" w:rsidRPr="0049609D" w:rsidRDefault="00E81E51" w:rsidP="00BE6EFC">
            <w:pPr>
              <w:jc w:val="center"/>
              <w:rPr>
                <w:b/>
                <w:sz w:val="24"/>
                <w:szCs w:val="24"/>
              </w:rPr>
            </w:pPr>
            <w:r w:rsidRPr="0049609D">
              <w:rPr>
                <w:b/>
                <w:sz w:val="24"/>
                <w:szCs w:val="24"/>
              </w:rPr>
              <w:t>78</w:t>
            </w:r>
          </w:p>
        </w:tc>
        <w:tc>
          <w:tcPr>
            <w:tcW w:w="851" w:type="dxa"/>
            <w:vAlign w:val="center"/>
          </w:tcPr>
          <w:p w:rsidR="00E81E51" w:rsidRPr="0049609D" w:rsidRDefault="002859BE" w:rsidP="00BE6EFC">
            <w:pPr>
              <w:jc w:val="center"/>
              <w:rPr>
                <w:b/>
                <w:sz w:val="24"/>
                <w:szCs w:val="24"/>
              </w:rPr>
            </w:pPr>
            <w:r>
              <w:rPr>
                <w:b/>
                <w:sz w:val="24"/>
                <w:szCs w:val="24"/>
              </w:rPr>
              <w:t>82</w:t>
            </w:r>
          </w:p>
        </w:tc>
        <w:tc>
          <w:tcPr>
            <w:tcW w:w="850" w:type="dxa"/>
            <w:vAlign w:val="center"/>
          </w:tcPr>
          <w:p w:rsidR="00E81E51" w:rsidRPr="0049609D" w:rsidRDefault="00534CBC" w:rsidP="00BE6EFC">
            <w:pPr>
              <w:jc w:val="center"/>
              <w:rPr>
                <w:b/>
                <w:sz w:val="24"/>
                <w:szCs w:val="24"/>
              </w:rPr>
            </w:pPr>
            <w:r>
              <w:rPr>
                <w:b/>
                <w:sz w:val="24"/>
                <w:szCs w:val="24"/>
              </w:rPr>
              <w:t>92</w:t>
            </w:r>
          </w:p>
        </w:tc>
      </w:tr>
      <w:tr w:rsidR="00E81E51" w:rsidRPr="0049609D" w:rsidTr="00C777DB">
        <w:tc>
          <w:tcPr>
            <w:tcW w:w="568" w:type="dxa"/>
          </w:tcPr>
          <w:p w:rsidR="00E81E51" w:rsidRPr="0049609D" w:rsidRDefault="00E81E51" w:rsidP="00BE6EFC">
            <w:pPr>
              <w:suppressAutoHyphens/>
              <w:rPr>
                <w:b/>
                <w:sz w:val="24"/>
                <w:szCs w:val="24"/>
              </w:rPr>
            </w:pPr>
            <w:r w:rsidRPr="0049609D">
              <w:rPr>
                <w:b/>
                <w:sz w:val="24"/>
                <w:szCs w:val="24"/>
              </w:rPr>
              <w:t>2.</w:t>
            </w:r>
          </w:p>
        </w:tc>
        <w:tc>
          <w:tcPr>
            <w:tcW w:w="2551" w:type="dxa"/>
          </w:tcPr>
          <w:p w:rsidR="00E81E51" w:rsidRPr="0049609D" w:rsidRDefault="00E81E51" w:rsidP="00BE6EFC">
            <w:pPr>
              <w:rPr>
                <w:b/>
                <w:i/>
                <w:sz w:val="24"/>
                <w:szCs w:val="24"/>
              </w:rPr>
            </w:pPr>
            <w:r w:rsidRPr="0049609D">
              <w:rPr>
                <w:b/>
                <w:i/>
                <w:sz w:val="24"/>
                <w:szCs w:val="24"/>
              </w:rPr>
              <w:t>Общая физическая подготовка</w:t>
            </w:r>
          </w:p>
        </w:tc>
        <w:tc>
          <w:tcPr>
            <w:tcW w:w="993" w:type="dxa"/>
            <w:vAlign w:val="center"/>
          </w:tcPr>
          <w:p w:rsidR="00E81E51" w:rsidRPr="0049609D" w:rsidRDefault="00E81E51" w:rsidP="00BE6EFC">
            <w:pPr>
              <w:jc w:val="center"/>
              <w:rPr>
                <w:b/>
                <w:sz w:val="24"/>
                <w:szCs w:val="24"/>
              </w:rPr>
            </w:pPr>
            <w:r w:rsidRPr="0049609D">
              <w:rPr>
                <w:b/>
                <w:sz w:val="24"/>
                <w:szCs w:val="24"/>
              </w:rPr>
              <w:t>62</w:t>
            </w:r>
          </w:p>
        </w:tc>
        <w:tc>
          <w:tcPr>
            <w:tcW w:w="708" w:type="dxa"/>
            <w:vAlign w:val="center"/>
          </w:tcPr>
          <w:p w:rsidR="00E81E51" w:rsidRPr="0049609D" w:rsidRDefault="002C5233" w:rsidP="00BE6EFC">
            <w:pPr>
              <w:jc w:val="center"/>
              <w:rPr>
                <w:b/>
                <w:sz w:val="24"/>
                <w:szCs w:val="24"/>
              </w:rPr>
            </w:pPr>
            <w:r>
              <w:rPr>
                <w:b/>
                <w:sz w:val="24"/>
                <w:szCs w:val="24"/>
              </w:rPr>
              <w:t>74</w:t>
            </w:r>
          </w:p>
        </w:tc>
        <w:tc>
          <w:tcPr>
            <w:tcW w:w="993" w:type="dxa"/>
            <w:vAlign w:val="center"/>
          </w:tcPr>
          <w:p w:rsidR="00E81E51" w:rsidRPr="0049609D" w:rsidRDefault="00E81E51" w:rsidP="00BE6EFC">
            <w:pPr>
              <w:jc w:val="center"/>
              <w:rPr>
                <w:b/>
                <w:sz w:val="24"/>
                <w:szCs w:val="24"/>
              </w:rPr>
            </w:pPr>
            <w:r w:rsidRPr="0049609D">
              <w:rPr>
                <w:b/>
                <w:sz w:val="24"/>
                <w:szCs w:val="24"/>
              </w:rPr>
              <w:t>66</w:t>
            </w:r>
          </w:p>
        </w:tc>
        <w:tc>
          <w:tcPr>
            <w:tcW w:w="850" w:type="dxa"/>
            <w:vAlign w:val="center"/>
          </w:tcPr>
          <w:p w:rsidR="00E81E51" w:rsidRPr="0049609D" w:rsidRDefault="00E81E51" w:rsidP="00BE6EFC">
            <w:pPr>
              <w:jc w:val="center"/>
              <w:rPr>
                <w:b/>
                <w:sz w:val="24"/>
                <w:szCs w:val="24"/>
              </w:rPr>
            </w:pPr>
            <w:r w:rsidRPr="0049609D">
              <w:rPr>
                <w:b/>
                <w:sz w:val="24"/>
                <w:szCs w:val="24"/>
              </w:rPr>
              <w:t>78</w:t>
            </w:r>
          </w:p>
        </w:tc>
        <w:tc>
          <w:tcPr>
            <w:tcW w:w="709" w:type="dxa"/>
            <w:vAlign w:val="center"/>
          </w:tcPr>
          <w:p w:rsidR="00E81E51" w:rsidRPr="0049609D" w:rsidRDefault="00A27CB3" w:rsidP="00BE6EFC">
            <w:pPr>
              <w:jc w:val="center"/>
              <w:rPr>
                <w:b/>
                <w:sz w:val="24"/>
                <w:szCs w:val="24"/>
              </w:rPr>
            </w:pPr>
            <w:r>
              <w:rPr>
                <w:b/>
                <w:sz w:val="24"/>
                <w:szCs w:val="24"/>
              </w:rPr>
              <w:t>74</w:t>
            </w:r>
          </w:p>
        </w:tc>
        <w:tc>
          <w:tcPr>
            <w:tcW w:w="850" w:type="dxa"/>
            <w:vAlign w:val="center"/>
          </w:tcPr>
          <w:p w:rsidR="00E81E51" w:rsidRPr="0049609D" w:rsidRDefault="00E81E51" w:rsidP="00BE6EFC">
            <w:pPr>
              <w:jc w:val="center"/>
              <w:rPr>
                <w:b/>
                <w:sz w:val="24"/>
                <w:szCs w:val="24"/>
              </w:rPr>
            </w:pPr>
            <w:r w:rsidRPr="0049609D">
              <w:rPr>
                <w:b/>
                <w:sz w:val="24"/>
                <w:szCs w:val="24"/>
              </w:rPr>
              <w:t>78</w:t>
            </w:r>
          </w:p>
        </w:tc>
        <w:tc>
          <w:tcPr>
            <w:tcW w:w="851" w:type="dxa"/>
            <w:vAlign w:val="center"/>
          </w:tcPr>
          <w:p w:rsidR="00E81E51" w:rsidRPr="0049609D" w:rsidRDefault="002859BE" w:rsidP="00BE6EFC">
            <w:pPr>
              <w:jc w:val="center"/>
              <w:rPr>
                <w:b/>
                <w:sz w:val="24"/>
                <w:szCs w:val="24"/>
              </w:rPr>
            </w:pPr>
            <w:r>
              <w:rPr>
                <w:b/>
                <w:sz w:val="24"/>
                <w:szCs w:val="24"/>
              </w:rPr>
              <w:t>82</w:t>
            </w:r>
          </w:p>
        </w:tc>
        <w:tc>
          <w:tcPr>
            <w:tcW w:w="850" w:type="dxa"/>
            <w:vAlign w:val="center"/>
          </w:tcPr>
          <w:p w:rsidR="00E81E51" w:rsidRPr="0049609D" w:rsidRDefault="00534CBC" w:rsidP="00BE6EFC">
            <w:pPr>
              <w:jc w:val="center"/>
              <w:rPr>
                <w:b/>
                <w:sz w:val="24"/>
                <w:szCs w:val="24"/>
              </w:rPr>
            </w:pPr>
            <w:r>
              <w:rPr>
                <w:b/>
                <w:sz w:val="24"/>
                <w:szCs w:val="24"/>
              </w:rPr>
              <w:t>92</w:t>
            </w:r>
          </w:p>
        </w:tc>
      </w:tr>
      <w:tr w:rsidR="00E81E51" w:rsidRPr="0049609D" w:rsidTr="00C777DB">
        <w:tc>
          <w:tcPr>
            <w:tcW w:w="568" w:type="dxa"/>
          </w:tcPr>
          <w:p w:rsidR="00E81E51" w:rsidRPr="0049609D" w:rsidRDefault="00E81E51" w:rsidP="00BE6EFC">
            <w:pPr>
              <w:suppressAutoHyphens/>
              <w:rPr>
                <w:b/>
                <w:sz w:val="24"/>
                <w:szCs w:val="24"/>
              </w:rPr>
            </w:pPr>
            <w:r w:rsidRPr="0049609D">
              <w:rPr>
                <w:b/>
                <w:sz w:val="24"/>
                <w:szCs w:val="24"/>
              </w:rPr>
              <w:t>3.</w:t>
            </w:r>
          </w:p>
        </w:tc>
        <w:tc>
          <w:tcPr>
            <w:tcW w:w="2551" w:type="dxa"/>
          </w:tcPr>
          <w:p w:rsidR="00E81E51" w:rsidRPr="0049609D" w:rsidRDefault="00E81E51" w:rsidP="00BE6EFC">
            <w:pPr>
              <w:rPr>
                <w:b/>
                <w:i/>
                <w:sz w:val="24"/>
                <w:szCs w:val="24"/>
              </w:rPr>
            </w:pPr>
            <w:r w:rsidRPr="0049609D">
              <w:rPr>
                <w:b/>
                <w:i/>
                <w:sz w:val="24"/>
                <w:szCs w:val="24"/>
              </w:rPr>
              <w:t>Специальная физическая подготовка</w:t>
            </w:r>
          </w:p>
        </w:tc>
        <w:tc>
          <w:tcPr>
            <w:tcW w:w="993" w:type="dxa"/>
            <w:vAlign w:val="center"/>
          </w:tcPr>
          <w:p w:rsidR="00E81E51" w:rsidRPr="0049609D" w:rsidRDefault="00E81E51" w:rsidP="00BE6EFC">
            <w:pPr>
              <w:jc w:val="center"/>
              <w:rPr>
                <w:b/>
                <w:sz w:val="24"/>
                <w:szCs w:val="24"/>
              </w:rPr>
            </w:pPr>
            <w:r w:rsidRPr="0049609D">
              <w:rPr>
                <w:b/>
                <w:sz w:val="24"/>
                <w:szCs w:val="24"/>
              </w:rPr>
              <w:t>32</w:t>
            </w:r>
          </w:p>
        </w:tc>
        <w:tc>
          <w:tcPr>
            <w:tcW w:w="708" w:type="dxa"/>
            <w:vAlign w:val="center"/>
          </w:tcPr>
          <w:p w:rsidR="00E81E51" w:rsidRPr="0049609D" w:rsidRDefault="002C5233" w:rsidP="00BE6EFC">
            <w:pPr>
              <w:jc w:val="center"/>
              <w:rPr>
                <w:b/>
                <w:sz w:val="24"/>
                <w:szCs w:val="24"/>
              </w:rPr>
            </w:pPr>
            <w:r>
              <w:rPr>
                <w:b/>
                <w:sz w:val="24"/>
                <w:szCs w:val="24"/>
              </w:rPr>
              <w:t>50</w:t>
            </w:r>
          </w:p>
        </w:tc>
        <w:tc>
          <w:tcPr>
            <w:tcW w:w="993" w:type="dxa"/>
            <w:vAlign w:val="center"/>
          </w:tcPr>
          <w:p w:rsidR="00E81E51" w:rsidRPr="0049609D" w:rsidRDefault="00E81E51" w:rsidP="00BE6EFC">
            <w:pPr>
              <w:jc w:val="center"/>
              <w:rPr>
                <w:b/>
                <w:sz w:val="24"/>
                <w:szCs w:val="24"/>
              </w:rPr>
            </w:pPr>
            <w:r w:rsidRPr="0049609D">
              <w:rPr>
                <w:b/>
                <w:sz w:val="24"/>
                <w:szCs w:val="24"/>
              </w:rPr>
              <w:t>50</w:t>
            </w:r>
          </w:p>
        </w:tc>
        <w:tc>
          <w:tcPr>
            <w:tcW w:w="850" w:type="dxa"/>
            <w:vAlign w:val="center"/>
          </w:tcPr>
          <w:p w:rsidR="00E81E51" w:rsidRPr="0049609D" w:rsidRDefault="00E81E51" w:rsidP="00BE6EFC">
            <w:pPr>
              <w:jc w:val="center"/>
              <w:rPr>
                <w:b/>
                <w:sz w:val="24"/>
                <w:szCs w:val="24"/>
              </w:rPr>
            </w:pPr>
            <w:r w:rsidRPr="0049609D">
              <w:rPr>
                <w:b/>
                <w:sz w:val="24"/>
                <w:szCs w:val="24"/>
              </w:rPr>
              <w:t>62</w:t>
            </w:r>
          </w:p>
        </w:tc>
        <w:tc>
          <w:tcPr>
            <w:tcW w:w="709" w:type="dxa"/>
            <w:vAlign w:val="center"/>
          </w:tcPr>
          <w:p w:rsidR="00E81E51" w:rsidRPr="0049609D" w:rsidRDefault="00A27CB3" w:rsidP="00BE6EFC">
            <w:pPr>
              <w:jc w:val="center"/>
              <w:rPr>
                <w:b/>
                <w:sz w:val="24"/>
                <w:szCs w:val="24"/>
              </w:rPr>
            </w:pPr>
            <w:r>
              <w:rPr>
                <w:b/>
                <w:sz w:val="24"/>
                <w:szCs w:val="24"/>
              </w:rPr>
              <w:t>86</w:t>
            </w:r>
          </w:p>
        </w:tc>
        <w:tc>
          <w:tcPr>
            <w:tcW w:w="850" w:type="dxa"/>
            <w:vAlign w:val="center"/>
          </w:tcPr>
          <w:p w:rsidR="00E81E51" w:rsidRPr="0049609D" w:rsidRDefault="00E81E51" w:rsidP="00BE6EFC">
            <w:pPr>
              <w:jc w:val="center"/>
              <w:rPr>
                <w:b/>
                <w:sz w:val="24"/>
                <w:szCs w:val="24"/>
              </w:rPr>
            </w:pPr>
            <w:r w:rsidRPr="0049609D">
              <w:rPr>
                <w:b/>
                <w:sz w:val="24"/>
                <w:szCs w:val="24"/>
              </w:rPr>
              <w:t>108</w:t>
            </w:r>
          </w:p>
        </w:tc>
        <w:tc>
          <w:tcPr>
            <w:tcW w:w="851" w:type="dxa"/>
            <w:vAlign w:val="center"/>
          </w:tcPr>
          <w:p w:rsidR="00E81E51" w:rsidRPr="0049609D" w:rsidRDefault="002859BE" w:rsidP="00BE6EFC">
            <w:pPr>
              <w:jc w:val="center"/>
              <w:rPr>
                <w:b/>
                <w:sz w:val="24"/>
                <w:szCs w:val="24"/>
              </w:rPr>
            </w:pPr>
            <w:r>
              <w:rPr>
                <w:b/>
                <w:sz w:val="24"/>
                <w:szCs w:val="24"/>
              </w:rPr>
              <w:t>116</w:t>
            </w:r>
          </w:p>
        </w:tc>
        <w:tc>
          <w:tcPr>
            <w:tcW w:w="850" w:type="dxa"/>
            <w:vAlign w:val="center"/>
          </w:tcPr>
          <w:p w:rsidR="00E81E51" w:rsidRPr="0049609D" w:rsidRDefault="00534CBC" w:rsidP="00BE6EFC">
            <w:pPr>
              <w:jc w:val="center"/>
              <w:rPr>
                <w:b/>
                <w:sz w:val="24"/>
                <w:szCs w:val="24"/>
              </w:rPr>
            </w:pPr>
            <w:r>
              <w:rPr>
                <w:b/>
                <w:sz w:val="24"/>
                <w:szCs w:val="24"/>
              </w:rPr>
              <w:t>130</w:t>
            </w:r>
          </w:p>
        </w:tc>
      </w:tr>
      <w:tr w:rsidR="00E81E51" w:rsidRPr="0049609D" w:rsidTr="00C777DB">
        <w:tc>
          <w:tcPr>
            <w:tcW w:w="568" w:type="dxa"/>
          </w:tcPr>
          <w:p w:rsidR="00E81E51" w:rsidRPr="0049609D" w:rsidRDefault="00E81E51" w:rsidP="00BE6EFC">
            <w:pPr>
              <w:suppressAutoHyphens/>
              <w:rPr>
                <w:b/>
                <w:sz w:val="24"/>
                <w:szCs w:val="24"/>
              </w:rPr>
            </w:pPr>
            <w:r w:rsidRPr="0049609D">
              <w:rPr>
                <w:b/>
                <w:sz w:val="24"/>
                <w:szCs w:val="24"/>
              </w:rPr>
              <w:t>4.</w:t>
            </w:r>
          </w:p>
        </w:tc>
        <w:tc>
          <w:tcPr>
            <w:tcW w:w="2551" w:type="dxa"/>
          </w:tcPr>
          <w:p w:rsidR="00E81E51" w:rsidRPr="0049609D" w:rsidRDefault="00E81E51" w:rsidP="00BE6EFC">
            <w:pPr>
              <w:rPr>
                <w:b/>
                <w:i/>
                <w:sz w:val="24"/>
                <w:szCs w:val="24"/>
              </w:rPr>
            </w:pPr>
            <w:r w:rsidRPr="0049609D">
              <w:rPr>
                <w:b/>
                <w:i/>
                <w:sz w:val="24"/>
                <w:szCs w:val="24"/>
              </w:rPr>
              <w:t>Избранный вид спорта:</w:t>
            </w:r>
          </w:p>
        </w:tc>
        <w:tc>
          <w:tcPr>
            <w:tcW w:w="993" w:type="dxa"/>
            <w:vAlign w:val="center"/>
          </w:tcPr>
          <w:p w:rsidR="00E81E51" w:rsidRPr="0049609D" w:rsidRDefault="00E81E51" w:rsidP="00BE6EFC">
            <w:pPr>
              <w:jc w:val="center"/>
              <w:rPr>
                <w:b/>
                <w:sz w:val="24"/>
                <w:szCs w:val="24"/>
              </w:rPr>
            </w:pPr>
            <w:r w:rsidRPr="0049609D">
              <w:rPr>
                <w:b/>
                <w:sz w:val="24"/>
                <w:szCs w:val="24"/>
              </w:rPr>
              <w:t>140</w:t>
            </w:r>
          </w:p>
          <w:p w:rsidR="00E81E51" w:rsidRPr="0049609D" w:rsidRDefault="00E81E51" w:rsidP="00BE6EFC">
            <w:pPr>
              <w:jc w:val="center"/>
              <w:rPr>
                <w:b/>
                <w:sz w:val="24"/>
                <w:szCs w:val="24"/>
              </w:rPr>
            </w:pPr>
          </w:p>
        </w:tc>
        <w:tc>
          <w:tcPr>
            <w:tcW w:w="708" w:type="dxa"/>
            <w:vAlign w:val="center"/>
          </w:tcPr>
          <w:p w:rsidR="00E81E51" w:rsidRPr="0049609D" w:rsidRDefault="002C5233" w:rsidP="00BE6EFC">
            <w:pPr>
              <w:jc w:val="center"/>
              <w:rPr>
                <w:b/>
                <w:sz w:val="24"/>
                <w:szCs w:val="24"/>
              </w:rPr>
            </w:pPr>
            <w:r>
              <w:rPr>
                <w:b/>
                <w:sz w:val="24"/>
                <w:szCs w:val="24"/>
              </w:rPr>
              <w:t>188</w:t>
            </w:r>
          </w:p>
        </w:tc>
        <w:tc>
          <w:tcPr>
            <w:tcW w:w="993" w:type="dxa"/>
            <w:vAlign w:val="center"/>
          </w:tcPr>
          <w:p w:rsidR="00E81E51" w:rsidRPr="0049609D" w:rsidRDefault="00E81E51" w:rsidP="00BE6EFC">
            <w:pPr>
              <w:jc w:val="center"/>
              <w:rPr>
                <w:b/>
                <w:sz w:val="24"/>
                <w:szCs w:val="24"/>
              </w:rPr>
            </w:pPr>
            <w:r w:rsidRPr="0049609D">
              <w:rPr>
                <w:b/>
                <w:sz w:val="24"/>
                <w:szCs w:val="24"/>
              </w:rPr>
              <w:t>196</w:t>
            </w:r>
          </w:p>
        </w:tc>
        <w:tc>
          <w:tcPr>
            <w:tcW w:w="850" w:type="dxa"/>
            <w:vAlign w:val="center"/>
          </w:tcPr>
          <w:p w:rsidR="00E81E51" w:rsidRPr="0049609D" w:rsidRDefault="00E81E51" w:rsidP="00BE6EFC">
            <w:pPr>
              <w:jc w:val="center"/>
              <w:rPr>
                <w:b/>
                <w:sz w:val="24"/>
                <w:szCs w:val="24"/>
              </w:rPr>
            </w:pPr>
            <w:r w:rsidRPr="0049609D">
              <w:rPr>
                <w:b/>
                <w:sz w:val="24"/>
                <w:szCs w:val="24"/>
              </w:rPr>
              <w:t>248</w:t>
            </w:r>
          </w:p>
        </w:tc>
        <w:tc>
          <w:tcPr>
            <w:tcW w:w="709" w:type="dxa"/>
            <w:vAlign w:val="center"/>
          </w:tcPr>
          <w:p w:rsidR="00E81E51" w:rsidRPr="0049609D" w:rsidRDefault="00A27CB3" w:rsidP="00BE6EFC">
            <w:pPr>
              <w:jc w:val="center"/>
              <w:rPr>
                <w:b/>
                <w:sz w:val="24"/>
                <w:szCs w:val="24"/>
              </w:rPr>
            </w:pPr>
            <w:r>
              <w:rPr>
                <w:b/>
                <w:sz w:val="24"/>
                <w:szCs w:val="24"/>
              </w:rPr>
              <w:t>306</w:t>
            </w:r>
          </w:p>
        </w:tc>
        <w:tc>
          <w:tcPr>
            <w:tcW w:w="850" w:type="dxa"/>
            <w:vAlign w:val="center"/>
          </w:tcPr>
          <w:p w:rsidR="00E81E51" w:rsidRPr="0049609D" w:rsidRDefault="00E81E51" w:rsidP="00BE6EFC">
            <w:pPr>
              <w:jc w:val="center"/>
              <w:rPr>
                <w:b/>
                <w:sz w:val="24"/>
                <w:szCs w:val="24"/>
              </w:rPr>
            </w:pPr>
            <w:r w:rsidRPr="0049609D">
              <w:rPr>
                <w:b/>
                <w:sz w:val="24"/>
                <w:szCs w:val="24"/>
              </w:rPr>
              <w:t>396</w:t>
            </w:r>
          </w:p>
        </w:tc>
        <w:tc>
          <w:tcPr>
            <w:tcW w:w="851" w:type="dxa"/>
            <w:vAlign w:val="center"/>
          </w:tcPr>
          <w:p w:rsidR="00E81E51" w:rsidRPr="0049609D" w:rsidRDefault="002859BE" w:rsidP="00BE6EFC">
            <w:pPr>
              <w:jc w:val="center"/>
              <w:rPr>
                <w:b/>
                <w:sz w:val="24"/>
                <w:szCs w:val="24"/>
              </w:rPr>
            </w:pPr>
            <w:r>
              <w:rPr>
                <w:b/>
                <w:sz w:val="24"/>
                <w:szCs w:val="24"/>
              </w:rPr>
              <w:t>424</w:t>
            </w:r>
          </w:p>
        </w:tc>
        <w:tc>
          <w:tcPr>
            <w:tcW w:w="850" w:type="dxa"/>
            <w:vAlign w:val="center"/>
          </w:tcPr>
          <w:p w:rsidR="00E81E51" w:rsidRPr="0049609D" w:rsidRDefault="00534CBC" w:rsidP="00BE6EFC">
            <w:pPr>
              <w:jc w:val="center"/>
              <w:rPr>
                <w:b/>
                <w:sz w:val="24"/>
                <w:szCs w:val="24"/>
              </w:rPr>
            </w:pPr>
            <w:r>
              <w:rPr>
                <w:b/>
                <w:sz w:val="24"/>
                <w:szCs w:val="24"/>
              </w:rPr>
              <w:t>478</w:t>
            </w:r>
          </w:p>
        </w:tc>
      </w:tr>
      <w:tr w:rsidR="00E81E51" w:rsidRPr="001A4E7A" w:rsidTr="00C777DB">
        <w:tc>
          <w:tcPr>
            <w:tcW w:w="568" w:type="dxa"/>
            <w:vMerge w:val="restart"/>
          </w:tcPr>
          <w:p w:rsidR="00E81E51" w:rsidRDefault="00E81E51" w:rsidP="00BE6EFC">
            <w:pPr>
              <w:suppressAutoHyphens/>
              <w:rPr>
                <w:sz w:val="24"/>
                <w:szCs w:val="24"/>
              </w:rPr>
            </w:pPr>
          </w:p>
        </w:tc>
        <w:tc>
          <w:tcPr>
            <w:tcW w:w="2551" w:type="dxa"/>
          </w:tcPr>
          <w:p w:rsidR="00E81E51" w:rsidRPr="00F76769" w:rsidRDefault="00E81E51" w:rsidP="00BE6EFC">
            <w:pPr>
              <w:rPr>
                <w:i/>
                <w:sz w:val="24"/>
                <w:szCs w:val="24"/>
              </w:rPr>
            </w:pPr>
            <w:r w:rsidRPr="00F76769">
              <w:rPr>
                <w:i/>
                <w:sz w:val="24"/>
                <w:szCs w:val="24"/>
              </w:rPr>
              <w:t>Техническая подготовка</w:t>
            </w:r>
          </w:p>
        </w:tc>
        <w:tc>
          <w:tcPr>
            <w:tcW w:w="993" w:type="dxa"/>
            <w:vAlign w:val="center"/>
          </w:tcPr>
          <w:p w:rsidR="00E81E51" w:rsidRDefault="00E81E51" w:rsidP="00BE6EFC">
            <w:pPr>
              <w:jc w:val="center"/>
              <w:rPr>
                <w:sz w:val="24"/>
                <w:szCs w:val="24"/>
              </w:rPr>
            </w:pPr>
            <w:r>
              <w:rPr>
                <w:sz w:val="24"/>
                <w:szCs w:val="24"/>
              </w:rPr>
              <w:t>78</w:t>
            </w:r>
          </w:p>
          <w:p w:rsidR="00E81E51" w:rsidRPr="001A4E7A" w:rsidRDefault="00E81E51" w:rsidP="00BE6EFC">
            <w:pPr>
              <w:jc w:val="center"/>
              <w:rPr>
                <w:sz w:val="24"/>
                <w:szCs w:val="24"/>
              </w:rPr>
            </w:pPr>
          </w:p>
        </w:tc>
        <w:tc>
          <w:tcPr>
            <w:tcW w:w="708" w:type="dxa"/>
            <w:vAlign w:val="center"/>
          </w:tcPr>
          <w:p w:rsidR="00E81E51" w:rsidRPr="001A4E7A" w:rsidRDefault="002C5233" w:rsidP="00BE6EFC">
            <w:pPr>
              <w:jc w:val="center"/>
              <w:rPr>
                <w:sz w:val="24"/>
                <w:szCs w:val="24"/>
              </w:rPr>
            </w:pPr>
            <w:r>
              <w:rPr>
                <w:sz w:val="24"/>
                <w:szCs w:val="24"/>
              </w:rPr>
              <w:t>106</w:t>
            </w:r>
          </w:p>
        </w:tc>
        <w:tc>
          <w:tcPr>
            <w:tcW w:w="993" w:type="dxa"/>
            <w:vAlign w:val="center"/>
          </w:tcPr>
          <w:p w:rsidR="00E81E51" w:rsidRPr="001A4E7A" w:rsidRDefault="00E81E51" w:rsidP="00BE6EFC">
            <w:pPr>
              <w:jc w:val="center"/>
              <w:rPr>
                <w:sz w:val="24"/>
                <w:szCs w:val="24"/>
              </w:rPr>
            </w:pPr>
            <w:r>
              <w:rPr>
                <w:sz w:val="24"/>
                <w:szCs w:val="24"/>
              </w:rPr>
              <w:t>104</w:t>
            </w:r>
          </w:p>
        </w:tc>
        <w:tc>
          <w:tcPr>
            <w:tcW w:w="850" w:type="dxa"/>
            <w:vAlign w:val="center"/>
          </w:tcPr>
          <w:p w:rsidR="00E81E51" w:rsidRPr="001A4E7A" w:rsidRDefault="00E81E51" w:rsidP="00BE6EFC">
            <w:pPr>
              <w:jc w:val="center"/>
              <w:rPr>
                <w:sz w:val="24"/>
                <w:szCs w:val="24"/>
              </w:rPr>
            </w:pPr>
            <w:r>
              <w:rPr>
                <w:sz w:val="24"/>
                <w:szCs w:val="24"/>
              </w:rPr>
              <w:t>109</w:t>
            </w:r>
          </w:p>
        </w:tc>
        <w:tc>
          <w:tcPr>
            <w:tcW w:w="709" w:type="dxa"/>
            <w:vAlign w:val="center"/>
          </w:tcPr>
          <w:p w:rsidR="00E81E51" w:rsidRPr="001A4E7A" w:rsidRDefault="00A27CB3" w:rsidP="00BE6EFC">
            <w:pPr>
              <w:jc w:val="center"/>
              <w:rPr>
                <w:sz w:val="24"/>
                <w:szCs w:val="24"/>
              </w:rPr>
            </w:pPr>
            <w:r>
              <w:rPr>
                <w:sz w:val="24"/>
                <w:szCs w:val="24"/>
              </w:rPr>
              <w:t>124</w:t>
            </w:r>
          </w:p>
        </w:tc>
        <w:tc>
          <w:tcPr>
            <w:tcW w:w="850" w:type="dxa"/>
            <w:vAlign w:val="center"/>
          </w:tcPr>
          <w:p w:rsidR="00E81E51" w:rsidRPr="001A4E7A" w:rsidRDefault="00E81E51" w:rsidP="00BE6EFC">
            <w:pPr>
              <w:jc w:val="center"/>
              <w:rPr>
                <w:sz w:val="24"/>
                <w:szCs w:val="24"/>
              </w:rPr>
            </w:pPr>
            <w:r>
              <w:rPr>
                <w:sz w:val="24"/>
                <w:szCs w:val="24"/>
              </w:rPr>
              <w:t>172</w:t>
            </w:r>
          </w:p>
        </w:tc>
        <w:tc>
          <w:tcPr>
            <w:tcW w:w="851" w:type="dxa"/>
            <w:vAlign w:val="center"/>
          </w:tcPr>
          <w:p w:rsidR="00E81E51" w:rsidRPr="001A4E7A" w:rsidRDefault="002859BE" w:rsidP="00BE6EFC">
            <w:pPr>
              <w:jc w:val="center"/>
              <w:rPr>
                <w:sz w:val="24"/>
                <w:szCs w:val="24"/>
              </w:rPr>
            </w:pPr>
            <w:r>
              <w:rPr>
                <w:sz w:val="24"/>
                <w:szCs w:val="24"/>
              </w:rPr>
              <w:t>184</w:t>
            </w:r>
          </w:p>
        </w:tc>
        <w:tc>
          <w:tcPr>
            <w:tcW w:w="850" w:type="dxa"/>
            <w:vAlign w:val="center"/>
          </w:tcPr>
          <w:p w:rsidR="00E81E51" w:rsidRPr="001A4E7A" w:rsidRDefault="00534CBC" w:rsidP="00BE6EFC">
            <w:pPr>
              <w:jc w:val="center"/>
              <w:rPr>
                <w:sz w:val="24"/>
                <w:szCs w:val="24"/>
              </w:rPr>
            </w:pPr>
            <w:r>
              <w:rPr>
                <w:sz w:val="24"/>
                <w:szCs w:val="24"/>
              </w:rPr>
              <w:t>206</w:t>
            </w:r>
          </w:p>
        </w:tc>
      </w:tr>
      <w:tr w:rsidR="00E81E51" w:rsidRPr="001A4E7A" w:rsidTr="00C777DB">
        <w:tc>
          <w:tcPr>
            <w:tcW w:w="568" w:type="dxa"/>
            <w:vMerge/>
          </w:tcPr>
          <w:p w:rsidR="00E81E51" w:rsidRDefault="00E81E51" w:rsidP="00BE6EFC">
            <w:pPr>
              <w:suppressAutoHyphens/>
              <w:rPr>
                <w:sz w:val="24"/>
                <w:szCs w:val="24"/>
              </w:rPr>
            </w:pPr>
          </w:p>
        </w:tc>
        <w:tc>
          <w:tcPr>
            <w:tcW w:w="2551" w:type="dxa"/>
          </w:tcPr>
          <w:p w:rsidR="00E81E51" w:rsidRPr="00360AC1" w:rsidRDefault="00E81E51" w:rsidP="00BE6EFC">
            <w:pPr>
              <w:rPr>
                <w:i/>
                <w:sz w:val="24"/>
                <w:szCs w:val="24"/>
              </w:rPr>
            </w:pPr>
            <w:r w:rsidRPr="00360AC1">
              <w:rPr>
                <w:i/>
                <w:sz w:val="24"/>
                <w:szCs w:val="24"/>
              </w:rPr>
              <w:t>Тактическая</w:t>
            </w:r>
            <w:r>
              <w:rPr>
                <w:i/>
                <w:sz w:val="24"/>
                <w:szCs w:val="24"/>
              </w:rPr>
              <w:t xml:space="preserve">, </w:t>
            </w:r>
            <w:r w:rsidRPr="00360AC1">
              <w:rPr>
                <w:i/>
                <w:sz w:val="24"/>
                <w:szCs w:val="24"/>
              </w:rPr>
              <w:t>психологическая подготовка</w:t>
            </w:r>
          </w:p>
        </w:tc>
        <w:tc>
          <w:tcPr>
            <w:tcW w:w="993" w:type="dxa"/>
            <w:vAlign w:val="center"/>
          </w:tcPr>
          <w:p w:rsidR="00E81E51" w:rsidRPr="001A4E7A" w:rsidRDefault="00E81E51" w:rsidP="00BE6EFC">
            <w:pPr>
              <w:jc w:val="center"/>
              <w:rPr>
                <w:sz w:val="24"/>
                <w:szCs w:val="24"/>
              </w:rPr>
            </w:pPr>
            <w:r>
              <w:rPr>
                <w:sz w:val="24"/>
                <w:szCs w:val="24"/>
              </w:rPr>
              <w:t>38</w:t>
            </w:r>
          </w:p>
        </w:tc>
        <w:tc>
          <w:tcPr>
            <w:tcW w:w="708" w:type="dxa"/>
            <w:vAlign w:val="center"/>
          </w:tcPr>
          <w:p w:rsidR="00E81E51" w:rsidRPr="001A4E7A" w:rsidRDefault="002C5233" w:rsidP="00BE6EFC">
            <w:pPr>
              <w:jc w:val="center"/>
              <w:rPr>
                <w:sz w:val="24"/>
                <w:szCs w:val="24"/>
              </w:rPr>
            </w:pPr>
            <w:r>
              <w:rPr>
                <w:sz w:val="24"/>
                <w:szCs w:val="24"/>
              </w:rPr>
              <w:t>50</w:t>
            </w:r>
          </w:p>
        </w:tc>
        <w:tc>
          <w:tcPr>
            <w:tcW w:w="993" w:type="dxa"/>
            <w:vAlign w:val="center"/>
          </w:tcPr>
          <w:p w:rsidR="00E81E51" w:rsidRPr="001A4E7A" w:rsidRDefault="00E81E51" w:rsidP="00BE6EFC">
            <w:pPr>
              <w:jc w:val="center"/>
              <w:rPr>
                <w:sz w:val="24"/>
                <w:szCs w:val="24"/>
              </w:rPr>
            </w:pPr>
            <w:r>
              <w:rPr>
                <w:sz w:val="24"/>
                <w:szCs w:val="24"/>
              </w:rPr>
              <w:t>46</w:t>
            </w:r>
          </w:p>
        </w:tc>
        <w:tc>
          <w:tcPr>
            <w:tcW w:w="850" w:type="dxa"/>
            <w:vAlign w:val="center"/>
          </w:tcPr>
          <w:p w:rsidR="00E81E51" w:rsidRPr="001A4E7A" w:rsidRDefault="00E81E51" w:rsidP="00BE6EFC">
            <w:pPr>
              <w:jc w:val="center"/>
              <w:rPr>
                <w:sz w:val="24"/>
                <w:szCs w:val="24"/>
              </w:rPr>
            </w:pPr>
            <w:r>
              <w:rPr>
                <w:sz w:val="24"/>
                <w:szCs w:val="24"/>
              </w:rPr>
              <w:t>78</w:t>
            </w:r>
          </w:p>
        </w:tc>
        <w:tc>
          <w:tcPr>
            <w:tcW w:w="709" w:type="dxa"/>
            <w:vAlign w:val="center"/>
          </w:tcPr>
          <w:p w:rsidR="00E81E51" w:rsidRPr="001A4E7A" w:rsidRDefault="00A27CB3" w:rsidP="00BE6EFC">
            <w:pPr>
              <w:jc w:val="center"/>
              <w:rPr>
                <w:sz w:val="24"/>
                <w:szCs w:val="24"/>
              </w:rPr>
            </w:pPr>
            <w:r>
              <w:rPr>
                <w:sz w:val="24"/>
                <w:szCs w:val="24"/>
              </w:rPr>
              <w:t>118</w:t>
            </w:r>
          </w:p>
        </w:tc>
        <w:tc>
          <w:tcPr>
            <w:tcW w:w="850" w:type="dxa"/>
            <w:vAlign w:val="center"/>
          </w:tcPr>
          <w:p w:rsidR="00E81E51" w:rsidRPr="001A4E7A" w:rsidRDefault="00E81E51" w:rsidP="00BE6EFC">
            <w:pPr>
              <w:jc w:val="center"/>
              <w:rPr>
                <w:sz w:val="24"/>
                <w:szCs w:val="24"/>
              </w:rPr>
            </w:pPr>
            <w:r>
              <w:rPr>
                <w:sz w:val="24"/>
                <w:szCs w:val="24"/>
              </w:rPr>
              <w:t>148</w:t>
            </w:r>
          </w:p>
        </w:tc>
        <w:tc>
          <w:tcPr>
            <w:tcW w:w="851" w:type="dxa"/>
            <w:vAlign w:val="center"/>
          </w:tcPr>
          <w:p w:rsidR="00E81E51" w:rsidRPr="001A4E7A" w:rsidRDefault="002859BE" w:rsidP="00BE6EFC">
            <w:pPr>
              <w:jc w:val="center"/>
              <w:rPr>
                <w:sz w:val="24"/>
                <w:szCs w:val="24"/>
              </w:rPr>
            </w:pPr>
            <w:r>
              <w:rPr>
                <w:sz w:val="24"/>
                <w:szCs w:val="24"/>
              </w:rPr>
              <w:t>158</w:t>
            </w:r>
          </w:p>
        </w:tc>
        <w:tc>
          <w:tcPr>
            <w:tcW w:w="850" w:type="dxa"/>
            <w:vAlign w:val="center"/>
          </w:tcPr>
          <w:p w:rsidR="00E81E51" w:rsidRPr="001A4E7A" w:rsidRDefault="00534CBC" w:rsidP="00BE6EFC">
            <w:pPr>
              <w:jc w:val="center"/>
              <w:rPr>
                <w:sz w:val="24"/>
                <w:szCs w:val="24"/>
              </w:rPr>
            </w:pPr>
            <w:r>
              <w:rPr>
                <w:sz w:val="24"/>
                <w:szCs w:val="24"/>
              </w:rPr>
              <w:t>178</w:t>
            </w:r>
          </w:p>
        </w:tc>
      </w:tr>
      <w:tr w:rsidR="00E81E51" w:rsidRPr="001A4E7A" w:rsidTr="00C777DB">
        <w:tc>
          <w:tcPr>
            <w:tcW w:w="568" w:type="dxa"/>
            <w:vMerge/>
          </w:tcPr>
          <w:p w:rsidR="00E81E51" w:rsidRDefault="00E81E51" w:rsidP="00BE6EFC">
            <w:pPr>
              <w:suppressAutoHyphens/>
              <w:rPr>
                <w:sz w:val="24"/>
                <w:szCs w:val="24"/>
              </w:rPr>
            </w:pPr>
          </w:p>
        </w:tc>
        <w:tc>
          <w:tcPr>
            <w:tcW w:w="2551" w:type="dxa"/>
          </w:tcPr>
          <w:p w:rsidR="00E81E51" w:rsidRPr="00F76769" w:rsidRDefault="00E81E51" w:rsidP="00BE6EFC">
            <w:pPr>
              <w:rPr>
                <w:i/>
                <w:sz w:val="24"/>
                <w:szCs w:val="24"/>
              </w:rPr>
            </w:pPr>
            <w:r w:rsidRPr="00F76769">
              <w:rPr>
                <w:i/>
                <w:sz w:val="24"/>
                <w:szCs w:val="24"/>
              </w:rPr>
              <w:t>Интегральная подготовка</w:t>
            </w:r>
          </w:p>
        </w:tc>
        <w:tc>
          <w:tcPr>
            <w:tcW w:w="993" w:type="dxa"/>
            <w:vAlign w:val="center"/>
          </w:tcPr>
          <w:p w:rsidR="00E81E51" w:rsidRDefault="00E81E51" w:rsidP="00BE6EFC">
            <w:pPr>
              <w:jc w:val="center"/>
              <w:rPr>
                <w:sz w:val="24"/>
                <w:szCs w:val="24"/>
              </w:rPr>
            </w:pPr>
            <w:r>
              <w:rPr>
                <w:sz w:val="24"/>
                <w:szCs w:val="24"/>
              </w:rPr>
              <w:t>20</w:t>
            </w:r>
          </w:p>
          <w:p w:rsidR="00E81E51" w:rsidRPr="001A4E7A" w:rsidRDefault="00E81E51" w:rsidP="00BE6EFC">
            <w:pPr>
              <w:jc w:val="center"/>
              <w:rPr>
                <w:sz w:val="24"/>
                <w:szCs w:val="24"/>
              </w:rPr>
            </w:pPr>
          </w:p>
        </w:tc>
        <w:tc>
          <w:tcPr>
            <w:tcW w:w="708" w:type="dxa"/>
            <w:vAlign w:val="center"/>
          </w:tcPr>
          <w:p w:rsidR="00E81E51" w:rsidRPr="001A4E7A" w:rsidRDefault="002C5233" w:rsidP="00BE6EFC">
            <w:pPr>
              <w:jc w:val="center"/>
              <w:rPr>
                <w:sz w:val="24"/>
                <w:szCs w:val="24"/>
              </w:rPr>
            </w:pPr>
            <w:r>
              <w:rPr>
                <w:sz w:val="24"/>
                <w:szCs w:val="24"/>
              </w:rPr>
              <w:t>28</w:t>
            </w:r>
          </w:p>
        </w:tc>
        <w:tc>
          <w:tcPr>
            <w:tcW w:w="993" w:type="dxa"/>
            <w:vAlign w:val="center"/>
          </w:tcPr>
          <w:p w:rsidR="00E81E51" w:rsidRPr="001A4E7A" w:rsidRDefault="00E81E51" w:rsidP="00BE6EFC">
            <w:pPr>
              <w:jc w:val="center"/>
              <w:rPr>
                <w:sz w:val="24"/>
                <w:szCs w:val="24"/>
              </w:rPr>
            </w:pPr>
            <w:r>
              <w:rPr>
                <w:sz w:val="24"/>
                <w:szCs w:val="24"/>
              </w:rPr>
              <w:t>34</w:t>
            </w:r>
          </w:p>
        </w:tc>
        <w:tc>
          <w:tcPr>
            <w:tcW w:w="850" w:type="dxa"/>
            <w:vAlign w:val="center"/>
          </w:tcPr>
          <w:p w:rsidR="00E81E51" w:rsidRPr="001A4E7A" w:rsidRDefault="00E81E51" w:rsidP="00BE6EFC">
            <w:pPr>
              <w:jc w:val="center"/>
              <w:rPr>
                <w:sz w:val="24"/>
                <w:szCs w:val="24"/>
              </w:rPr>
            </w:pPr>
            <w:r>
              <w:rPr>
                <w:sz w:val="24"/>
                <w:szCs w:val="24"/>
              </w:rPr>
              <w:t>41</w:t>
            </w:r>
          </w:p>
        </w:tc>
        <w:tc>
          <w:tcPr>
            <w:tcW w:w="709" w:type="dxa"/>
            <w:vAlign w:val="center"/>
          </w:tcPr>
          <w:p w:rsidR="00E81E51" w:rsidRPr="001A4E7A" w:rsidRDefault="00A27CB3" w:rsidP="00BE6EFC">
            <w:pPr>
              <w:jc w:val="center"/>
              <w:rPr>
                <w:sz w:val="24"/>
                <w:szCs w:val="24"/>
              </w:rPr>
            </w:pPr>
            <w:r>
              <w:rPr>
                <w:sz w:val="24"/>
                <w:szCs w:val="24"/>
              </w:rPr>
              <w:t>38</w:t>
            </w:r>
          </w:p>
        </w:tc>
        <w:tc>
          <w:tcPr>
            <w:tcW w:w="850" w:type="dxa"/>
            <w:vAlign w:val="center"/>
          </w:tcPr>
          <w:p w:rsidR="00E81E51" w:rsidRPr="001A4E7A" w:rsidRDefault="00E81E51" w:rsidP="00BE6EFC">
            <w:pPr>
              <w:jc w:val="center"/>
              <w:rPr>
                <w:sz w:val="24"/>
                <w:szCs w:val="24"/>
              </w:rPr>
            </w:pPr>
            <w:r>
              <w:rPr>
                <w:sz w:val="24"/>
                <w:szCs w:val="24"/>
              </w:rPr>
              <w:t>46</w:t>
            </w:r>
          </w:p>
        </w:tc>
        <w:tc>
          <w:tcPr>
            <w:tcW w:w="851" w:type="dxa"/>
            <w:vAlign w:val="center"/>
          </w:tcPr>
          <w:p w:rsidR="00E81E51" w:rsidRPr="001A4E7A" w:rsidRDefault="002859BE" w:rsidP="00BE6EFC">
            <w:pPr>
              <w:jc w:val="center"/>
              <w:rPr>
                <w:sz w:val="24"/>
                <w:szCs w:val="24"/>
              </w:rPr>
            </w:pPr>
            <w:r>
              <w:rPr>
                <w:sz w:val="24"/>
                <w:szCs w:val="24"/>
              </w:rPr>
              <w:t>50</w:t>
            </w:r>
          </w:p>
        </w:tc>
        <w:tc>
          <w:tcPr>
            <w:tcW w:w="850" w:type="dxa"/>
            <w:vAlign w:val="center"/>
          </w:tcPr>
          <w:p w:rsidR="00E81E51" w:rsidRPr="001A4E7A" w:rsidRDefault="00534CBC" w:rsidP="00BE6EFC">
            <w:pPr>
              <w:jc w:val="center"/>
              <w:rPr>
                <w:sz w:val="24"/>
                <w:szCs w:val="24"/>
              </w:rPr>
            </w:pPr>
            <w:r>
              <w:rPr>
                <w:sz w:val="24"/>
                <w:szCs w:val="24"/>
              </w:rPr>
              <w:t>56</w:t>
            </w:r>
          </w:p>
        </w:tc>
      </w:tr>
      <w:tr w:rsidR="00E81E51" w:rsidRPr="001A4E7A" w:rsidTr="007D281C">
        <w:trPr>
          <w:trHeight w:val="646"/>
        </w:trPr>
        <w:tc>
          <w:tcPr>
            <w:tcW w:w="568" w:type="dxa"/>
            <w:vMerge/>
          </w:tcPr>
          <w:p w:rsidR="00E81E51" w:rsidRDefault="00E81E51" w:rsidP="00BE6EFC">
            <w:pPr>
              <w:suppressAutoHyphens/>
              <w:rPr>
                <w:sz w:val="24"/>
                <w:szCs w:val="24"/>
              </w:rPr>
            </w:pPr>
          </w:p>
        </w:tc>
        <w:tc>
          <w:tcPr>
            <w:tcW w:w="2551" w:type="dxa"/>
          </w:tcPr>
          <w:p w:rsidR="00E81E51" w:rsidRPr="00F76769" w:rsidRDefault="00E81E51" w:rsidP="00BE6EFC">
            <w:pPr>
              <w:rPr>
                <w:i/>
                <w:sz w:val="24"/>
                <w:szCs w:val="24"/>
              </w:rPr>
            </w:pPr>
            <w:r w:rsidRPr="00F76769">
              <w:rPr>
                <w:i/>
                <w:sz w:val="24"/>
                <w:szCs w:val="24"/>
              </w:rPr>
              <w:t>Контрольные испытания</w:t>
            </w:r>
          </w:p>
        </w:tc>
        <w:tc>
          <w:tcPr>
            <w:tcW w:w="993" w:type="dxa"/>
            <w:vAlign w:val="center"/>
          </w:tcPr>
          <w:p w:rsidR="007D281C" w:rsidRDefault="007D281C" w:rsidP="00BE6EFC">
            <w:pPr>
              <w:jc w:val="center"/>
              <w:rPr>
                <w:sz w:val="24"/>
                <w:szCs w:val="24"/>
              </w:rPr>
            </w:pPr>
          </w:p>
          <w:p w:rsidR="00E81E51" w:rsidRDefault="00E81E51" w:rsidP="00BE6EFC">
            <w:pPr>
              <w:jc w:val="center"/>
              <w:rPr>
                <w:sz w:val="24"/>
                <w:szCs w:val="24"/>
              </w:rPr>
            </w:pPr>
            <w:r>
              <w:rPr>
                <w:sz w:val="24"/>
                <w:szCs w:val="24"/>
              </w:rPr>
              <w:t>4</w:t>
            </w:r>
          </w:p>
          <w:p w:rsidR="00E81E51" w:rsidRPr="001A4E7A" w:rsidRDefault="00E81E51" w:rsidP="00BE6EFC">
            <w:pPr>
              <w:jc w:val="center"/>
              <w:rPr>
                <w:sz w:val="24"/>
                <w:szCs w:val="24"/>
              </w:rPr>
            </w:pPr>
          </w:p>
        </w:tc>
        <w:tc>
          <w:tcPr>
            <w:tcW w:w="708" w:type="dxa"/>
            <w:vAlign w:val="center"/>
          </w:tcPr>
          <w:p w:rsidR="00E81E51" w:rsidRPr="001A4E7A" w:rsidRDefault="002C5233" w:rsidP="00BE6EFC">
            <w:pPr>
              <w:jc w:val="center"/>
              <w:rPr>
                <w:sz w:val="24"/>
                <w:szCs w:val="24"/>
              </w:rPr>
            </w:pPr>
            <w:r>
              <w:rPr>
                <w:sz w:val="24"/>
                <w:szCs w:val="24"/>
              </w:rPr>
              <w:t>4</w:t>
            </w:r>
          </w:p>
        </w:tc>
        <w:tc>
          <w:tcPr>
            <w:tcW w:w="993" w:type="dxa"/>
            <w:vAlign w:val="center"/>
          </w:tcPr>
          <w:p w:rsidR="00E81E51" w:rsidRPr="001A4E7A" w:rsidRDefault="00E81E51" w:rsidP="00BE6EFC">
            <w:pPr>
              <w:jc w:val="center"/>
              <w:rPr>
                <w:sz w:val="24"/>
                <w:szCs w:val="24"/>
              </w:rPr>
            </w:pPr>
            <w:r>
              <w:rPr>
                <w:sz w:val="24"/>
                <w:szCs w:val="24"/>
              </w:rPr>
              <w:t>4</w:t>
            </w:r>
          </w:p>
        </w:tc>
        <w:tc>
          <w:tcPr>
            <w:tcW w:w="850" w:type="dxa"/>
            <w:vAlign w:val="center"/>
          </w:tcPr>
          <w:p w:rsidR="00E81E51" w:rsidRPr="001A4E7A" w:rsidRDefault="00E81E51" w:rsidP="00BE6EFC">
            <w:pPr>
              <w:jc w:val="center"/>
              <w:rPr>
                <w:sz w:val="24"/>
                <w:szCs w:val="24"/>
              </w:rPr>
            </w:pPr>
            <w:r>
              <w:rPr>
                <w:sz w:val="24"/>
                <w:szCs w:val="24"/>
              </w:rPr>
              <w:t>6</w:t>
            </w:r>
          </w:p>
        </w:tc>
        <w:tc>
          <w:tcPr>
            <w:tcW w:w="709" w:type="dxa"/>
            <w:vAlign w:val="center"/>
          </w:tcPr>
          <w:p w:rsidR="00E81E51" w:rsidRPr="001A4E7A" w:rsidRDefault="00A27CB3" w:rsidP="00BE6EFC">
            <w:pPr>
              <w:jc w:val="center"/>
              <w:rPr>
                <w:sz w:val="24"/>
                <w:szCs w:val="24"/>
              </w:rPr>
            </w:pPr>
            <w:r>
              <w:rPr>
                <w:sz w:val="24"/>
                <w:szCs w:val="24"/>
              </w:rPr>
              <w:t>6</w:t>
            </w:r>
          </w:p>
        </w:tc>
        <w:tc>
          <w:tcPr>
            <w:tcW w:w="850" w:type="dxa"/>
            <w:vAlign w:val="center"/>
          </w:tcPr>
          <w:p w:rsidR="00E81E51" w:rsidRPr="001A4E7A" w:rsidRDefault="00E81E51" w:rsidP="00BE6EFC">
            <w:pPr>
              <w:jc w:val="center"/>
              <w:rPr>
                <w:sz w:val="24"/>
                <w:szCs w:val="24"/>
              </w:rPr>
            </w:pPr>
            <w:r>
              <w:rPr>
                <w:sz w:val="24"/>
                <w:szCs w:val="24"/>
              </w:rPr>
              <w:t>8</w:t>
            </w:r>
          </w:p>
        </w:tc>
        <w:tc>
          <w:tcPr>
            <w:tcW w:w="851" w:type="dxa"/>
            <w:vAlign w:val="center"/>
          </w:tcPr>
          <w:p w:rsidR="00E81E51" w:rsidRPr="001A4E7A" w:rsidRDefault="002859BE" w:rsidP="00BE6EFC">
            <w:pPr>
              <w:jc w:val="center"/>
              <w:rPr>
                <w:sz w:val="24"/>
                <w:szCs w:val="24"/>
              </w:rPr>
            </w:pPr>
            <w:r>
              <w:rPr>
                <w:sz w:val="24"/>
                <w:szCs w:val="24"/>
              </w:rPr>
              <w:t>8</w:t>
            </w:r>
          </w:p>
        </w:tc>
        <w:tc>
          <w:tcPr>
            <w:tcW w:w="850" w:type="dxa"/>
            <w:vAlign w:val="center"/>
          </w:tcPr>
          <w:p w:rsidR="00E81E51" w:rsidRPr="001A4E7A" w:rsidRDefault="00534CBC" w:rsidP="00BE6EFC">
            <w:pPr>
              <w:jc w:val="center"/>
              <w:rPr>
                <w:sz w:val="24"/>
                <w:szCs w:val="24"/>
              </w:rPr>
            </w:pPr>
            <w:r>
              <w:rPr>
                <w:sz w:val="24"/>
                <w:szCs w:val="24"/>
              </w:rPr>
              <w:t>10</w:t>
            </w:r>
          </w:p>
        </w:tc>
      </w:tr>
      <w:tr w:rsidR="00E81E51" w:rsidRPr="001A4E7A" w:rsidTr="00C777DB">
        <w:tc>
          <w:tcPr>
            <w:tcW w:w="568" w:type="dxa"/>
            <w:vMerge/>
          </w:tcPr>
          <w:p w:rsidR="00E81E51" w:rsidRDefault="00E81E51" w:rsidP="00BE6EFC">
            <w:pPr>
              <w:suppressAutoHyphens/>
              <w:rPr>
                <w:sz w:val="24"/>
                <w:szCs w:val="24"/>
              </w:rPr>
            </w:pPr>
          </w:p>
        </w:tc>
        <w:tc>
          <w:tcPr>
            <w:tcW w:w="2551" w:type="dxa"/>
          </w:tcPr>
          <w:p w:rsidR="00E81E51" w:rsidRPr="009D737E" w:rsidRDefault="00E81E51" w:rsidP="00BE6EFC">
            <w:pPr>
              <w:rPr>
                <w:i/>
                <w:sz w:val="24"/>
                <w:szCs w:val="24"/>
              </w:rPr>
            </w:pPr>
            <w:r w:rsidRPr="009D737E">
              <w:rPr>
                <w:i/>
                <w:sz w:val="24"/>
                <w:szCs w:val="24"/>
              </w:rPr>
              <w:t xml:space="preserve">Участие в </w:t>
            </w:r>
            <w:proofErr w:type="spellStart"/>
            <w:r>
              <w:rPr>
                <w:i/>
                <w:sz w:val="24"/>
                <w:szCs w:val="24"/>
              </w:rPr>
              <w:t>сор-</w:t>
            </w:r>
            <w:r w:rsidRPr="009D737E">
              <w:rPr>
                <w:i/>
                <w:sz w:val="24"/>
                <w:szCs w:val="24"/>
              </w:rPr>
              <w:t>ях</w:t>
            </w:r>
            <w:proofErr w:type="spellEnd"/>
            <w:r>
              <w:rPr>
                <w:i/>
                <w:sz w:val="24"/>
                <w:szCs w:val="24"/>
              </w:rPr>
              <w:t>, инструкторская и судейская практика</w:t>
            </w:r>
          </w:p>
        </w:tc>
        <w:tc>
          <w:tcPr>
            <w:tcW w:w="993" w:type="dxa"/>
            <w:vAlign w:val="center"/>
          </w:tcPr>
          <w:p w:rsidR="00E81E51" w:rsidRPr="001A4E7A" w:rsidRDefault="00E81E51" w:rsidP="00BE6EFC">
            <w:pPr>
              <w:jc w:val="center"/>
              <w:rPr>
                <w:sz w:val="24"/>
                <w:szCs w:val="24"/>
              </w:rPr>
            </w:pPr>
            <w:r>
              <w:rPr>
                <w:sz w:val="24"/>
                <w:szCs w:val="24"/>
              </w:rPr>
              <w:t>-</w:t>
            </w:r>
          </w:p>
        </w:tc>
        <w:tc>
          <w:tcPr>
            <w:tcW w:w="708" w:type="dxa"/>
            <w:vAlign w:val="center"/>
          </w:tcPr>
          <w:p w:rsidR="00E81E51" w:rsidRPr="001A4E7A" w:rsidRDefault="002C5233" w:rsidP="00BE6EFC">
            <w:pPr>
              <w:jc w:val="center"/>
              <w:rPr>
                <w:sz w:val="24"/>
                <w:szCs w:val="24"/>
              </w:rPr>
            </w:pPr>
            <w:r>
              <w:rPr>
                <w:sz w:val="24"/>
                <w:szCs w:val="24"/>
              </w:rPr>
              <w:t>-</w:t>
            </w:r>
          </w:p>
        </w:tc>
        <w:tc>
          <w:tcPr>
            <w:tcW w:w="993" w:type="dxa"/>
            <w:vAlign w:val="center"/>
          </w:tcPr>
          <w:p w:rsidR="00E81E51" w:rsidRPr="001A4E7A" w:rsidRDefault="00E81E51" w:rsidP="00BE6EFC">
            <w:pPr>
              <w:jc w:val="center"/>
              <w:rPr>
                <w:sz w:val="24"/>
                <w:szCs w:val="24"/>
              </w:rPr>
            </w:pPr>
            <w:r>
              <w:rPr>
                <w:sz w:val="24"/>
                <w:szCs w:val="24"/>
              </w:rPr>
              <w:t>8</w:t>
            </w:r>
          </w:p>
        </w:tc>
        <w:tc>
          <w:tcPr>
            <w:tcW w:w="850" w:type="dxa"/>
            <w:vAlign w:val="center"/>
          </w:tcPr>
          <w:p w:rsidR="00E81E51" w:rsidRPr="001A4E7A" w:rsidRDefault="00E81E51" w:rsidP="00BE6EFC">
            <w:pPr>
              <w:jc w:val="center"/>
              <w:rPr>
                <w:sz w:val="24"/>
                <w:szCs w:val="24"/>
              </w:rPr>
            </w:pPr>
            <w:r>
              <w:rPr>
                <w:sz w:val="24"/>
                <w:szCs w:val="24"/>
              </w:rPr>
              <w:t>14</w:t>
            </w:r>
          </w:p>
        </w:tc>
        <w:tc>
          <w:tcPr>
            <w:tcW w:w="709" w:type="dxa"/>
            <w:vAlign w:val="center"/>
          </w:tcPr>
          <w:p w:rsidR="00E81E51" w:rsidRPr="001A4E7A" w:rsidRDefault="00A27CB3" w:rsidP="00BE6EFC">
            <w:pPr>
              <w:jc w:val="center"/>
              <w:rPr>
                <w:sz w:val="24"/>
                <w:szCs w:val="24"/>
              </w:rPr>
            </w:pPr>
            <w:r>
              <w:rPr>
                <w:sz w:val="24"/>
                <w:szCs w:val="24"/>
              </w:rPr>
              <w:t>20</w:t>
            </w:r>
          </w:p>
        </w:tc>
        <w:tc>
          <w:tcPr>
            <w:tcW w:w="850" w:type="dxa"/>
            <w:vAlign w:val="center"/>
          </w:tcPr>
          <w:p w:rsidR="00E81E51" w:rsidRPr="001A4E7A" w:rsidRDefault="00E81E51" w:rsidP="00BE6EFC">
            <w:pPr>
              <w:jc w:val="center"/>
              <w:rPr>
                <w:sz w:val="24"/>
                <w:szCs w:val="24"/>
              </w:rPr>
            </w:pPr>
            <w:r>
              <w:rPr>
                <w:sz w:val="24"/>
                <w:szCs w:val="24"/>
              </w:rPr>
              <w:t>22</w:t>
            </w:r>
          </w:p>
        </w:tc>
        <w:tc>
          <w:tcPr>
            <w:tcW w:w="851" w:type="dxa"/>
            <w:vAlign w:val="center"/>
          </w:tcPr>
          <w:p w:rsidR="00E81E51" w:rsidRPr="001A4E7A" w:rsidRDefault="002859BE" w:rsidP="00BE6EFC">
            <w:pPr>
              <w:jc w:val="center"/>
              <w:rPr>
                <w:sz w:val="24"/>
                <w:szCs w:val="24"/>
              </w:rPr>
            </w:pPr>
            <w:r>
              <w:rPr>
                <w:sz w:val="24"/>
                <w:szCs w:val="24"/>
              </w:rPr>
              <w:t>24</w:t>
            </w:r>
          </w:p>
        </w:tc>
        <w:tc>
          <w:tcPr>
            <w:tcW w:w="850" w:type="dxa"/>
            <w:vAlign w:val="center"/>
          </w:tcPr>
          <w:p w:rsidR="00E81E51" w:rsidRPr="001A4E7A" w:rsidRDefault="00534CBC" w:rsidP="00BE6EFC">
            <w:pPr>
              <w:jc w:val="center"/>
              <w:rPr>
                <w:sz w:val="24"/>
                <w:szCs w:val="24"/>
              </w:rPr>
            </w:pPr>
            <w:r>
              <w:rPr>
                <w:sz w:val="24"/>
                <w:szCs w:val="24"/>
              </w:rPr>
              <w:t>28</w:t>
            </w:r>
          </w:p>
        </w:tc>
      </w:tr>
      <w:tr w:rsidR="00E81E51" w:rsidRPr="001A4E7A" w:rsidTr="00C777DB">
        <w:tc>
          <w:tcPr>
            <w:tcW w:w="3119" w:type="dxa"/>
            <w:gridSpan w:val="2"/>
            <w:shd w:val="clear" w:color="auto" w:fill="BFBFBF" w:themeFill="background1" w:themeFillShade="BF"/>
          </w:tcPr>
          <w:p w:rsidR="00C62FD3" w:rsidRDefault="00C62FD3" w:rsidP="00BE6EFC">
            <w:pPr>
              <w:jc w:val="center"/>
              <w:rPr>
                <w:b/>
                <w:i/>
              </w:rPr>
            </w:pPr>
          </w:p>
          <w:p w:rsidR="00E81E51" w:rsidRPr="0049609D" w:rsidRDefault="00E81E51" w:rsidP="00BE6EFC">
            <w:pPr>
              <w:jc w:val="center"/>
              <w:rPr>
                <w:b/>
                <w:i/>
              </w:rPr>
            </w:pPr>
            <w:r w:rsidRPr="0049609D">
              <w:rPr>
                <w:b/>
                <w:i/>
              </w:rPr>
              <w:t>По учебному плану (44 недели)</w:t>
            </w:r>
          </w:p>
        </w:tc>
        <w:tc>
          <w:tcPr>
            <w:tcW w:w="993" w:type="dxa"/>
            <w:shd w:val="clear" w:color="auto" w:fill="BFBFBF" w:themeFill="background1" w:themeFillShade="BF"/>
            <w:vAlign w:val="center"/>
          </w:tcPr>
          <w:p w:rsidR="00E81E51" w:rsidRPr="00A92FBD" w:rsidRDefault="00E81E51" w:rsidP="00BE6EFC">
            <w:pPr>
              <w:jc w:val="center"/>
              <w:rPr>
                <w:b/>
                <w:sz w:val="24"/>
                <w:szCs w:val="24"/>
              </w:rPr>
            </w:pPr>
            <w:r w:rsidRPr="00A92FBD">
              <w:rPr>
                <w:b/>
                <w:sz w:val="24"/>
                <w:szCs w:val="24"/>
              </w:rPr>
              <w:t>264</w:t>
            </w:r>
          </w:p>
        </w:tc>
        <w:tc>
          <w:tcPr>
            <w:tcW w:w="708" w:type="dxa"/>
            <w:shd w:val="clear" w:color="auto" w:fill="BFBFBF" w:themeFill="background1" w:themeFillShade="BF"/>
            <w:vAlign w:val="center"/>
          </w:tcPr>
          <w:p w:rsidR="00E81E51" w:rsidRPr="00A92FBD" w:rsidRDefault="000C4EAA" w:rsidP="00BE6EFC">
            <w:pPr>
              <w:jc w:val="center"/>
              <w:rPr>
                <w:b/>
                <w:sz w:val="24"/>
                <w:szCs w:val="24"/>
              </w:rPr>
            </w:pPr>
            <w:r>
              <w:rPr>
                <w:b/>
                <w:sz w:val="24"/>
                <w:szCs w:val="24"/>
              </w:rPr>
              <w:t>352</w:t>
            </w:r>
          </w:p>
        </w:tc>
        <w:tc>
          <w:tcPr>
            <w:tcW w:w="993" w:type="dxa"/>
            <w:shd w:val="clear" w:color="auto" w:fill="BFBFBF" w:themeFill="background1" w:themeFillShade="BF"/>
            <w:vAlign w:val="center"/>
          </w:tcPr>
          <w:p w:rsidR="00E81E51" w:rsidRPr="00A92FBD" w:rsidRDefault="00E81E51" w:rsidP="00BE6EFC">
            <w:pPr>
              <w:jc w:val="center"/>
              <w:rPr>
                <w:b/>
                <w:sz w:val="24"/>
                <w:szCs w:val="24"/>
              </w:rPr>
            </w:pPr>
            <w:r w:rsidRPr="00A92FBD">
              <w:rPr>
                <w:b/>
                <w:sz w:val="24"/>
                <w:szCs w:val="24"/>
              </w:rPr>
              <w:t>352</w:t>
            </w:r>
          </w:p>
        </w:tc>
        <w:tc>
          <w:tcPr>
            <w:tcW w:w="850" w:type="dxa"/>
            <w:shd w:val="clear" w:color="auto" w:fill="BFBFBF" w:themeFill="background1" w:themeFillShade="BF"/>
            <w:vAlign w:val="center"/>
          </w:tcPr>
          <w:p w:rsidR="00E81E51" w:rsidRPr="00A92FBD" w:rsidRDefault="00E81E51" w:rsidP="00BE6EFC">
            <w:pPr>
              <w:jc w:val="center"/>
              <w:rPr>
                <w:b/>
                <w:sz w:val="24"/>
                <w:szCs w:val="24"/>
              </w:rPr>
            </w:pPr>
            <w:r w:rsidRPr="00A92FBD">
              <w:rPr>
                <w:b/>
                <w:sz w:val="24"/>
                <w:szCs w:val="24"/>
              </w:rPr>
              <w:t>440</w:t>
            </w:r>
          </w:p>
        </w:tc>
        <w:tc>
          <w:tcPr>
            <w:tcW w:w="709" w:type="dxa"/>
            <w:shd w:val="clear" w:color="auto" w:fill="BFBFBF" w:themeFill="background1" w:themeFillShade="BF"/>
            <w:vAlign w:val="center"/>
          </w:tcPr>
          <w:p w:rsidR="00E81E51" w:rsidRPr="00A92FBD" w:rsidRDefault="00A27CB3" w:rsidP="00BE6EFC">
            <w:pPr>
              <w:jc w:val="center"/>
              <w:rPr>
                <w:b/>
                <w:sz w:val="24"/>
                <w:szCs w:val="24"/>
              </w:rPr>
            </w:pPr>
            <w:r>
              <w:rPr>
                <w:b/>
                <w:sz w:val="24"/>
                <w:szCs w:val="24"/>
              </w:rPr>
              <w:t>528</w:t>
            </w:r>
          </w:p>
        </w:tc>
        <w:tc>
          <w:tcPr>
            <w:tcW w:w="850" w:type="dxa"/>
            <w:shd w:val="clear" w:color="auto" w:fill="BFBFBF" w:themeFill="background1" w:themeFillShade="BF"/>
          </w:tcPr>
          <w:p w:rsidR="007D281C" w:rsidRDefault="007D281C" w:rsidP="00BE6EFC">
            <w:pPr>
              <w:jc w:val="center"/>
              <w:rPr>
                <w:b/>
                <w:sz w:val="24"/>
                <w:szCs w:val="24"/>
              </w:rPr>
            </w:pPr>
          </w:p>
          <w:p w:rsidR="00E81E51" w:rsidRDefault="00E81E51" w:rsidP="00BE6EFC">
            <w:pPr>
              <w:jc w:val="center"/>
              <w:rPr>
                <w:b/>
                <w:sz w:val="24"/>
                <w:szCs w:val="24"/>
              </w:rPr>
            </w:pPr>
            <w:r w:rsidRPr="00A92FBD">
              <w:rPr>
                <w:b/>
                <w:sz w:val="24"/>
                <w:szCs w:val="24"/>
              </w:rPr>
              <w:t>660</w:t>
            </w:r>
          </w:p>
          <w:p w:rsidR="007D281C" w:rsidRPr="00A92FBD" w:rsidRDefault="007D281C" w:rsidP="00BE6EFC">
            <w:pPr>
              <w:jc w:val="center"/>
              <w:rPr>
                <w:b/>
                <w:sz w:val="24"/>
                <w:szCs w:val="24"/>
              </w:rPr>
            </w:pPr>
          </w:p>
        </w:tc>
        <w:tc>
          <w:tcPr>
            <w:tcW w:w="851" w:type="dxa"/>
            <w:shd w:val="clear" w:color="auto" w:fill="BFBFBF" w:themeFill="background1" w:themeFillShade="BF"/>
            <w:vAlign w:val="center"/>
          </w:tcPr>
          <w:p w:rsidR="00E81E51" w:rsidRPr="00A92FBD" w:rsidRDefault="002859BE" w:rsidP="00BE6EFC">
            <w:pPr>
              <w:jc w:val="center"/>
              <w:rPr>
                <w:b/>
                <w:sz w:val="24"/>
                <w:szCs w:val="24"/>
              </w:rPr>
            </w:pPr>
            <w:r>
              <w:rPr>
                <w:b/>
                <w:sz w:val="24"/>
                <w:szCs w:val="24"/>
              </w:rPr>
              <w:t>704</w:t>
            </w:r>
          </w:p>
        </w:tc>
        <w:tc>
          <w:tcPr>
            <w:tcW w:w="850" w:type="dxa"/>
            <w:shd w:val="clear" w:color="auto" w:fill="BFBFBF" w:themeFill="background1" w:themeFillShade="BF"/>
            <w:vAlign w:val="center"/>
          </w:tcPr>
          <w:p w:rsidR="00E81E51" w:rsidRPr="00A92FBD" w:rsidRDefault="00534CBC" w:rsidP="00BE6EFC">
            <w:pPr>
              <w:jc w:val="center"/>
              <w:rPr>
                <w:b/>
                <w:sz w:val="24"/>
                <w:szCs w:val="24"/>
              </w:rPr>
            </w:pPr>
            <w:r>
              <w:rPr>
                <w:b/>
                <w:sz w:val="24"/>
                <w:szCs w:val="24"/>
              </w:rPr>
              <w:t>792</w:t>
            </w:r>
          </w:p>
        </w:tc>
      </w:tr>
      <w:tr w:rsidR="00E81E51" w:rsidRPr="00E61BEA" w:rsidTr="00C777DB">
        <w:tc>
          <w:tcPr>
            <w:tcW w:w="568" w:type="dxa"/>
          </w:tcPr>
          <w:p w:rsidR="00E81E51" w:rsidRPr="001439EB" w:rsidRDefault="00E81E51" w:rsidP="00BE6EFC">
            <w:pPr>
              <w:suppressAutoHyphens/>
              <w:rPr>
                <w:sz w:val="24"/>
                <w:szCs w:val="24"/>
              </w:rPr>
            </w:pPr>
            <w:r>
              <w:rPr>
                <w:sz w:val="24"/>
                <w:szCs w:val="24"/>
              </w:rPr>
              <w:t>5.</w:t>
            </w:r>
          </w:p>
        </w:tc>
        <w:tc>
          <w:tcPr>
            <w:tcW w:w="2551" w:type="dxa"/>
          </w:tcPr>
          <w:p w:rsidR="00E81E51" w:rsidRDefault="00E81E51" w:rsidP="00BE6EFC">
            <w:pPr>
              <w:rPr>
                <w:b/>
                <w:i/>
                <w:sz w:val="24"/>
                <w:szCs w:val="24"/>
              </w:rPr>
            </w:pPr>
            <w:r w:rsidRPr="001A4E7A">
              <w:rPr>
                <w:b/>
                <w:i/>
                <w:sz w:val="24"/>
                <w:szCs w:val="24"/>
              </w:rPr>
              <w:t>Самостоятельная работа</w:t>
            </w:r>
          </w:p>
          <w:p w:rsidR="00E81E51" w:rsidRDefault="00E81E51" w:rsidP="00BE6EFC">
            <w:pPr>
              <w:rPr>
                <w:b/>
                <w:i/>
                <w:sz w:val="24"/>
                <w:szCs w:val="24"/>
              </w:rPr>
            </w:pPr>
            <w:r>
              <w:rPr>
                <w:b/>
                <w:i/>
                <w:sz w:val="24"/>
                <w:szCs w:val="24"/>
              </w:rPr>
              <w:t>занимающихся (8 недель)</w:t>
            </w:r>
          </w:p>
          <w:p w:rsidR="00E81E51" w:rsidRPr="001A4E7A" w:rsidRDefault="00E81E51" w:rsidP="00BE6EFC">
            <w:pPr>
              <w:rPr>
                <w:b/>
                <w:i/>
                <w:sz w:val="24"/>
                <w:szCs w:val="24"/>
              </w:rPr>
            </w:pPr>
            <w:r>
              <w:rPr>
                <w:i/>
              </w:rPr>
              <w:t>(</w:t>
            </w:r>
            <w:r w:rsidRPr="00AF3C82">
              <w:rPr>
                <w:i/>
              </w:rPr>
              <w:t>посещение с</w:t>
            </w:r>
            <w:r w:rsidR="00BC2D0D">
              <w:rPr>
                <w:i/>
              </w:rPr>
              <w:t>оревнован</w:t>
            </w:r>
            <w:r>
              <w:rPr>
                <w:i/>
              </w:rPr>
              <w:t>и</w:t>
            </w:r>
            <w:r w:rsidRPr="00AF3C82">
              <w:rPr>
                <w:i/>
              </w:rPr>
              <w:t>й</w:t>
            </w:r>
            <w:r>
              <w:rPr>
                <w:i/>
              </w:rPr>
              <w:t xml:space="preserve">, медицинское </w:t>
            </w:r>
            <w:proofErr w:type="gramStart"/>
            <w:r>
              <w:rPr>
                <w:i/>
              </w:rPr>
              <w:t>обследов</w:t>
            </w:r>
            <w:r w:rsidR="00BC2D0D">
              <w:rPr>
                <w:i/>
              </w:rPr>
              <w:t>ан</w:t>
            </w:r>
            <w:proofErr w:type="gramEnd"/>
            <w:r w:rsidR="00BC2D0D">
              <w:rPr>
                <w:i/>
              </w:rPr>
              <w:t>.</w:t>
            </w:r>
            <w:r w:rsidRPr="00AF3C82">
              <w:rPr>
                <w:i/>
              </w:rPr>
              <w:t>)</w:t>
            </w:r>
          </w:p>
        </w:tc>
        <w:tc>
          <w:tcPr>
            <w:tcW w:w="993" w:type="dxa"/>
            <w:vAlign w:val="center"/>
          </w:tcPr>
          <w:p w:rsidR="00E81E51" w:rsidRPr="0049609D" w:rsidRDefault="00E81E51" w:rsidP="00BE6EFC">
            <w:pPr>
              <w:jc w:val="center"/>
              <w:rPr>
                <w:b/>
                <w:sz w:val="24"/>
                <w:szCs w:val="24"/>
              </w:rPr>
            </w:pPr>
            <w:r w:rsidRPr="0049609D">
              <w:rPr>
                <w:b/>
                <w:sz w:val="24"/>
                <w:szCs w:val="24"/>
              </w:rPr>
              <w:t>48</w:t>
            </w:r>
          </w:p>
        </w:tc>
        <w:tc>
          <w:tcPr>
            <w:tcW w:w="708" w:type="dxa"/>
            <w:vAlign w:val="center"/>
          </w:tcPr>
          <w:p w:rsidR="00E81E51" w:rsidRPr="0049609D" w:rsidRDefault="000C4EAA" w:rsidP="00BE6EFC">
            <w:pPr>
              <w:jc w:val="center"/>
              <w:rPr>
                <w:b/>
                <w:sz w:val="24"/>
                <w:szCs w:val="24"/>
              </w:rPr>
            </w:pPr>
            <w:r>
              <w:rPr>
                <w:b/>
                <w:sz w:val="24"/>
                <w:szCs w:val="24"/>
              </w:rPr>
              <w:t>64</w:t>
            </w:r>
          </w:p>
        </w:tc>
        <w:tc>
          <w:tcPr>
            <w:tcW w:w="993" w:type="dxa"/>
            <w:vAlign w:val="center"/>
          </w:tcPr>
          <w:p w:rsidR="00E81E51" w:rsidRPr="0049609D" w:rsidRDefault="00E81E51" w:rsidP="00BE6EFC">
            <w:pPr>
              <w:jc w:val="center"/>
              <w:rPr>
                <w:b/>
                <w:sz w:val="24"/>
                <w:szCs w:val="24"/>
              </w:rPr>
            </w:pPr>
            <w:r w:rsidRPr="0049609D">
              <w:rPr>
                <w:b/>
                <w:sz w:val="24"/>
                <w:szCs w:val="24"/>
              </w:rPr>
              <w:t>64</w:t>
            </w:r>
          </w:p>
        </w:tc>
        <w:tc>
          <w:tcPr>
            <w:tcW w:w="850" w:type="dxa"/>
            <w:vAlign w:val="center"/>
          </w:tcPr>
          <w:p w:rsidR="00E81E51" w:rsidRPr="0049609D" w:rsidRDefault="00E81E51" w:rsidP="00BE6EFC">
            <w:pPr>
              <w:jc w:val="center"/>
              <w:rPr>
                <w:b/>
                <w:sz w:val="24"/>
                <w:szCs w:val="24"/>
              </w:rPr>
            </w:pPr>
            <w:r w:rsidRPr="0049609D">
              <w:rPr>
                <w:b/>
                <w:sz w:val="24"/>
                <w:szCs w:val="24"/>
              </w:rPr>
              <w:t>80</w:t>
            </w:r>
          </w:p>
        </w:tc>
        <w:tc>
          <w:tcPr>
            <w:tcW w:w="709" w:type="dxa"/>
            <w:vAlign w:val="center"/>
          </w:tcPr>
          <w:p w:rsidR="00E81E51" w:rsidRPr="0049609D" w:rsidRDefault="00A27CB3" w:rsidP="00BE6EFC">
            <w:pPr>
              <w:jc w:val="center"/>
              <w:rPr>
                <w:b/>
                <w:sz w:val="24"/>
                <w:szCs w:val="24"/>
              </w:rPr>
            </w:pPr>
            <w:r>
              <w:rPr>
                <w:b/>
                <w:sz w:val="24"/>
                <w:szCs w:val="24"/>
              </w:rPr>
              <w:t>96</w:t>
            </w:r>
          </w:p>
        </w:tc>
        <w:tc>
          <w:tcPr>
            <w:tcW w:w="850" w:type="dxa"/>
            <w:vAlign w:val="center"/>
          </w:tcPr>
          <w:p w:rsidR="00E81E51" w:rsidRPr="0049609D" w:rsidRDefault="00E81E51" w:rsidP="00BE6EFC">
            <w:pPr>
              <w:jc w:val="center"/>
              <w:rPr>
                <w:b/>
                <w:sz w:val="24"/>
                <w:szCs w:val="24"/>
              </w:rPr>
            </w:pPr>
            <w:r w:rsidRPr="0049609D">
              <w:rPr>
                <w:b/>
                <w:sz w:val="24"/>
                <w:szCs w:val="24"/>
              </w:rPr>
              <w:t>120</w:t>
            </w:r>
          </w:p>
        </w:tc>
        <w:tc>
          <w:tcPr>
            <w:tcW w:w="851" w:type="dxa"/>
            <w:vAlign w:val="center"/>
          </w:tcPr>
          <w:p w:rsidR="00E81E51" w:rsidRPr="0049609D" w:rsidRDefault="002859BE" w:rsidP="00BE6EFC">
            <w:pPr>
              <w:jc w:val="center"/>
              <w:rPr>
                <w:b/>
                <w:sz w:val="24"/>
                <w:szCs w:val="24"/>
              </w:rPr>
            </w:pPr>
            <w:r>
              <w:rPr>
                <w:b/>
                <w:sz w:val="24"/>
                <w:szCs w:val="24"/>
              </w:rPr>
              <w:t>128</w:t>
            </w:r>
          </w:p>
        </w:tc>
        <w:tc>
          <w:tcPr>
            <w:tcW w:w="850" w:type="dxa"/>
            <w:vAlign w:val="center"/>
          </w:tcPr>
          <w:p w:rsidR="00E81E51" w:rsidRPr="0049609D" w:rsidRDefault="00534CBC" w:rsidP="00BE6EFC">
            <w:pPr>
              <w:jc w:val="center"/>
              <w:rPr>
                <w:b/>
                <w:sz w:val="24"/>
                <w:szCs w:val="24"/>
              </w:rPr>
            </w:pPr>
            <w:r>
              <w:rPr>
                <w:b/>
                <w:sz w:val="24"/>
                <w:szCs w:val="24"/>
              </w:rPr>
              <w:t>144</w:t>
            </w:r>
          </w:p>
        </w:tc>
      </w:tr>
      <w:tr w:rsidR="00E81E51" w:rsidRPr="000548CA" w:rsidTr="00C777DB">
        <w:tc>
          <w:tcPr>
            <w:tcW w:w="3119" w:type="dxa"/>
            <w:gridSpan w:val="2"/>
            <w:shd w:val="clear" w:color="auto" w:fill="BFBFBF" w:themeFill="background1" w:themeFillShade="BF"/>
          </w:tcPr>
          <w:p w:rsidR="00E81E51" w:rsidRPr="000548CA" w:rsidRDefault="00E81E51" w:rsidP="00BE6EFC">
            <w:pPr>
              <w:jc w:val="center"/>
              <w:rPr>
                <w:b/>
                <w:i/>
              </w:rPr>
            </w:pPr>
          </w:p>
          <w:p w:rsidR="00E81E51" w:rsidRPr="000548CA" w:rsidRDefault="00E81E51" w:rsidP="00BE6EFC">
            <w:pPr>
              <w:jc w:val="center"/>
              <w:rPr>
                <w:b/>
                <w:i/>
              </w:rPr>
            </w:pPr>
            <w:r w:rsidRPr="000548CA">
              <w:rPr>
                <w:b/>
                <w:i/>
              </w:rPr>
              <w:t>Общее количество часов</w:t>
            </w:r>
          </w:p>
          <w:p w:rsidR="00E81E51" w:rsidRPr="000548CA" w:rsidRDefault="00E81E51" w:rsidP="00BE6EFC">
            <w:pPr>
              <w:jc w:val="center"/>
              <w:rPr>
                <w:b/>
                <w:i/>
              </w:rPr>
            </w:pPr>
          </w:p>
        </w:tc>
        <w:tc>
          <w:tcPr>
            <w:tcW w:w="993" w:type="dxa"/>
            <w:shd w:val="clear" w:color="auto" w:fill="BFBFBF" w:themeFill="background1" w:themeFillShade="BF"/>
            <w:vAlign w:val="center"/>
          </w:tcPr>
          <w:p w:rsidR="00E81E51" w:rsidRPr="000548CA" w:rsidRDefault="00E81E51" w:rsidP="00BE6EFC">
            <w:pPr>
              <w:jc w:val="center"/>
              <w:rPr>
                <w:b/>
                <w:sz w:val="24"/>
                <w:szCs w:val="24"/>
              </w:rPr>
            </w:pPr>
            <w:r w:rsidRPr="000548CA">
              <w:rPr>
                <w:b/>
                <w:sz w:val="24"/>
                <w:szCs w:val="24"/>
              </w:rPr>
              <w:t>312</w:t>
            </w:r>
          </w:p>
        </w:tc>
        <w:tc>
          <w:tcPr>
            <w:tcW w:w="708" w:type="dxa"/>
            <w:shd w:val="clear" w:color="auto" w:fill="BFBFBF" w:themeFill="background1" w:themeFillShade="BF"/>
            <w:vAlign w:val="center"/>
          </w:tcPr>
          <w:p w:rsidR="00E81E51" w:rsidRPr="000548CA" w:rsidRDefault="000C4EAA" w:rsidP="00BE6EFC">
            <w:pPr>
              <w:jc w:val="center"/>
              <w:rPr>
                <w:b/>
                <w:sz w:val="24"/>
                <w:szCs w:val="24"/>
              </w:rPr>
            </w:pPr>
            <w:r>
              <w:rPr>
                <w:b/>
                <w:sz w:val="24"/>
                <w:szCs w:val="24"/>
              </w:rPr>
              <w:t>416</w:t>
            </w:r>
          </w:p>
        </w:tc>
        <w:tc>
          <w:tcPr>
            <w:tcW w:w="993" w:type="dxa"/>
            <w:shd w:val="clear" w:color="auto" w:fill="BFBFBF" w:themeFill="background1" w:themeFillShade="BF"/>
            <w:vAlign w:val="center"/>
          </w:tcPr>
          <w:p w:rsidR="00E81E51" w:rsidRPr="000548CA" w:rsidRDefault="00E81E51" w:rsidP="00BE6EFC">
            <w:pPr>
              <w:jc w:val="center"/>
              <w:rPr>
                <w:b/>
                <w:sz w:val="24"/>
                <w:szCs w:val="24"/>
              </w:rPr>
            </w:pPr>
            <w:r w:rsidRPr="000548CA">
              <w:rPr>
                <w:b/>
                <w:sz w:val="24"/>
                <w:szCs w:val="24"/>
              </w:rPr>
              <w:t>41</w:t>
            </w:r>
            <w:r w:rsidR="00AC07E3">
              <w:rPr>
                <w:b/>
                <w:sz w:val="24"/>
                <w:szCs w:val="24"/>
              </w:rPr>
              <w:t>6</w:t>
            </w:r>
          </w:p>
        </w:tc>
        <w:tc>
          <w:tcPr>
            <w:tcW w:w="850" w:type="dxa"/>
            <w:shd w:val="clear" w:color="auto" w:fill="BFBFBF" w:themeFill="background1" w:themeFillShade="BF"/>
            <w:vAlign w:val="center"/>
          </w:tcPr>
          <w:p w:rsidR="00E81E51" w:rsidRPr="000548CA" w:rsidRDefault="00E81E51" w:rsidP="00BE6EFC">
            <w:pPr>
              <w:jc w:val="center"/>
              <w:rPr>
                <w:b/>
                <w:sz w:val="24"/>
                <w:szCs w:val="24"/>
              </w:rPr>
            </w:pPr>
            <w:r w:rsidRPr="000548CA">
              <w:rPr>
                <w:b/>
                <w:sz w:val="24"/>
                <w:szCs w:val="24"/>
              </w:rPr>
              <w:t>520</w:t>
            </w:r>
          </w:p>
        </w:tc>
        <w:tc>
          <w:tcPr>
            <w:tcW w:w="709" w:type="dxa"/>
            <w:shd w:val="clear" w:color="auto" w:fill="BFBFBF" w:themeFill="background1" w:themeFillShade="BF"/>
            <w:vAlign w:val="center"/>
          </w:tcPr>
          <w:p w:rsidR="00E81E51" w:rsidRPr="000548CA" w:rsidRDefault="00A27CB3" w:rsidP="00BE6EFC">
            <w:pPr>
              <w:jc w:val="center"/>
              <w:rPr>
                <w:b/>
                <w:sz w:val="24"/>
                <w:szCs w:val="24"/>
              </w:rPr>
            </w:pPr>
            <w:r>
              <w:rPr>
                <w:b/>
                <w:sz w:val="24"/>
                <w:szCs w:val="24"/>
              </w:rPr>
              <w:t>624</w:t>
            </w:r>
          </w:p>
        </w:tc>
        <w:tc>
          <w:tcPr>
            <w:tcW w:w="850" w:type="dxa"/>
            <w:shd w:val="clear" w:color="auto" w:fill="BFBFBF" w:themeFill="background1" w:themeFillShade="BF"/>
          </w:tcPr>
          <w:p w:rsidR="00E81E51" w:rsidRPr="000548CA" w:rsidRDefault="00E81E51" w:rsidP="00BE6EFC">
            <w:pPr>
              <w:jc w:val="center"/>
              <w:rPr>
                <w:b/>
                <w:sz w:val="24"/>
                <w:szCs w:val="24"/>
              </w:rPr>
            </w:pPr>
          </w:p>
          <w:p w:rsidR="00E81E51" w:rsidRPr="000548CA" w:rsidRDefault="00E81E51" w:rsidP="00BE6EFC">
            <w:pPr>
              <w:jc w:val="center"/>
              <w:rPr>
                <w:b/>
                <w:sz w:val="24"/>
                <w:szCs w:val="24"/>
              </w:rPr>
            </w:pPr>
            <w:r w:rsidRPr="000548CA">
              <w:rPr>
                <w:b/>
                <w:sz w:val="24"/>
                <w:szCs w:val="24"/>
              </w:rPr>
              <w:t>780</w:t>
            </w:r>
          </w:p>
        </w:tc>
        <w:tc>
          <w:tcPr>
            <w:tcW w:w="851" w:type="dxa"/>
            <w:shd w:val="clear" w:color="auto" w:fill="BFBFBF" w:themeFill="background1" w:themeFillShade="BF"/>
            <w:vAlign w:val="center"/>
          </w:tcPr>
          <w:p w:rsidR="00E81E51" w:rsidRPr="000548CA" w:rsidRDefault="002859BE" w:rsidP="00BE6EFC">
            <w:pPr>
              <w:jc w:val="center"/>
              <w:rPr>
                <w:b/>
                <w:sz w:val="24"/>
                <w:szCs w:val="24"/>
              </w:rPr>
            </w:pPr>
            <w:r>
              <w:rPr>
                <w:b/>
                <w:sz w:val="24"/>
                <w:szCs w:val="24"/>
              </w:rPr>
              <w:t>832</w:t>
            </w:r>
          </w:p>
        </w:tc>
        <w:tc>
          <w:tcPr>
            <w:tcW w:w="850" w:type="dxa"/>
            <w:shd w:val="clear" w:color="auto" w:fill="BFBFBF" w:themeFill="background1" w:themeFillShade="BF"/>
            <w:vAlign w:val="center"/>
          </w:tcPr>
          <w:p w:rsidR="00E81E51" w:rsidRPr="000548CA" w:rsidRDefault="00534CBC" w:rsidP="00BE6EFC">
            <w:pPr>
              <w:jc w:val="center"/>
              <w:rPr>
                <w:b/>
                <w:sz w:val="24"/>
                <w:szCs w:val="24"/>
              </w:rPr>
            </w:pPr>
            <w:r>
              <w:rPr>
                <w:b/>
                <w:sz w:val="24"/>
                <w:szCs w:val="24"/>
              </w:rPr>
              <w:t>936</w:t>
            </w:r>
          </w:p>
        </w:tc>
      </w:tr>
    </w:tbl>
    <w:p w:rsidR="00E81E51" w:rsidRPr="001A3211" w:rsidRDefault="00E81E51" w:rsidP="00BE6EFC">
      <w:pPr>
        <w:spacing w:after="0" w:line="240" w:lineRule="auto"/>
        <w:jc w:val="both"/>
        <w:rPr>
          <w:rFonts w:ascii="Times New Roman" w:hAnsi="Times New Roman" w:cs="Times New Roman"/>
          <w:b/>
          <w:sz w:val="24"/>
          <w:szCs w:val="24"/>
          <w:highlight w:val="yellow"/>
        </w:rPr>
      </w:pPr>
    </w:p>
    <w:p w:rsidR="00DC2E58" w:rsidRDefault="00DC2E58" w:rsidP="00BE6EFC">
      <w:pPr>
        <w:spacing w:after="0" w:line="240" w:lineRule="auto"/>
        <w:jc w:val="center"/>
        <w:rPr>
          <w:rFonts w:ascii="Times New Roman" w:hAnsi="Times New Roman" w:cs="Times New Roman"/>
          <w:b/>
          <w:sz w:val="28"/>
          <w:szCs w:val="28"/>
        </w:rPr>
      </w:pPr>
    </w:p>
    <w:p w:rsidR="00A62414" w:rsidRDefault="00A62414" w:rsidP="00BE6EFC">
      <w:pPr>
        <w:spacing w:after="0" w:line="240" w:lineRule="auto"/>
        <w:jc w:val="center"/>
        <w:rPr>
          <w:rFonts w:ascii="Times New Roman" w:hAnsi="Times New Roman" w:cs="Times New Roman"/>
          <w:b/>
          <w:sz w:val="28"/>
          <w:szCs w:val="28"/>
        </w:rPr>
      </w:pPr>
    </w:p>
    <w:p w:rsidR="00DC2E58" w:rsidRDefault="00DC2E58" w:rsidP="00BE6EFC">
      <w:pPr>
        <w:spacing w:after="0" w:line="240" w:lineRule="auto"/>
        <w:jc w:val="center"/>
        <w:rPr>
          <w:rFonts w:ascii="Times New Roman" w:hAnsi="Times New Roman" w:cs="Times New Roman"/>
          <w:b/>
          <w:sz w:val="28"/>
          <w:szCs w:val="28"/>
        </w:rPr>
      </w:pPr>
    </w:p>
    <w:p w:rsidR="006C0A0E" w:rsidRPr="00A0510B" w:rsidRDefault="00DC2E58" w:rsidP="00A0510B">
      <w:pPr>
        <w:pStyle w:val="a5"/>
        <w:numPr>
          <w:ilvl w:val="0"/>
          <w:numId w:val="19"/>
        </w:numPr>
        <w:spacing w:after="0" w:line="240" w:lineRule="auto"/>
        <w:jc w:val="center"/>
        <w:rPr>
          <w:rFonts w:ascii="Times New Roman" w:hAnsi="Times New Roman" w:cs="Times New Roman"/>
          <w:b/>
          <w:bCs/>
          <w:sz w:val="28"/>
          <w:szCs w:val="28"/>
        </w:rPr>
      </w:pPr>
      <w:r w:rsidRPr="00A0510B">
        <w:rPr>
          <w:rFonts w:ascii="Times New Roman" w:hAnsi="Times New Roman" w:cs="Times New Roman"/>
          <w:b/>
          <w:bCs/>
          <w:sz w:val="28"/>
          <w:szCs w:val="28"/>
        </w:rPr>
        <w:lastRenderedPageBreak/>
        <w:t xml:space="preserve">Методическая часть </w:t>
      </w:r>
    </w:p>
    <w:p w:rsidR="006C0A0E" w:rsidRPr="00A0510B" w:rsidRDefault="00DC2E58" w:rsidP="00A0510B">
      <w:pPr>
        <w:spacing w:after="0" w:line="240" w:lineRule="auto"/>
        <w:ind w:left="1004"/>
        <w:jc w:val="center"/>
        <w:rPr>
          <w:rFonts w:ascii="Times New Roman" w:hAnsi="Times New Roman" w:cs="Times New Roman"/>
          <w:b/>
          <w:bCs/>
          <w:i/>
          <w:sz w:val="24"/>
          <w:szCs w:val="24"/>
        </w:rPr>
      </w:pPr>
      <w:r w:rsidRPr="00A0510B">
        <w:rPr>
          <w:rFonts w:ascii="Times New Roman" w:hAnsi="Times New Roman" w:cs="Times New Roman"/>
          <w:b/>
          <w:bCs/>
          <w:i/>
          <w:sz w:val="24"/>
          <w:szCs w:val="24"/>
        </w:rPr>
        <w:t>Теоретическая подготовка</w:t>
      </w:r>
    </w:p>
    <w:p w:rsidR="00594BF4" w:rsidRDefault="00594BF4" w:rsidP="00BE6EFC">
      <w:pPr>
        <w:spacing w:after="0" w:line="240" w:lineRule="auto"/>
        <w:ind w:firstLine="567"/>
        <w:jc w:val="center"/>
        <w:rPr>
          <w:rFonts w:ascii="Times New Roman" w:hAnsi="Times New Roman" w:cs="Times New Roman"/>
          <w:i/>
          <w:iCs/>
          <w:sz w:val="24"/>
          <w:szCs w:val="24"/>
        </w:rPr>
      </w:pPr>
    </w:p>
    <w:p w:rsidR="00332730" w:rsidRPr="000C53E0" w:rsidRDefault="00DC2E58" w:rsidP="00BE6EFC">
      <w:pPr>
        <w:spacing w:after="0" w:line="240" w:lineRule="auto"/>
        <w:ind w:firstLine="567"/>
        <w:jc w:val="center"/>
        <w:rPr>
          <w:rFonts w:ascii="Times New Roman" w:hAnsi="Times New Roman" w:cs="Times New Roman"/>
          <w:i/>
          <w:iCs/>
          <w:sz w:val="24"/>
          <w:szCs w:val="24"/>
        </w:rPr>
      </w:pPr>
      <w:r w:rsidRPr="000C53E0">
        <w:rPr>
          <w:rFonts w:ascii="Times New Roman" w:hAnsi="Times New Roman" w:cs="Times New Roman"/>
          <w:i/>
          <w:iCs/>
          <w:sz w:val="24"/>
          <w:szCs w:val="24"/>
        </w:rPr>
        <w:t>Рекомендации по проведению теоретических занятий.</w:t>
      </w:r>
    </w:p>
    <w:p w:rsidR="00B40196" w:rsidRPr="000C53E0" w:rsidRDefault="00DC2E5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Теоретическая подготовка имеет немаловажное значение в подготовке спортсменов. Главная ее задача состоит в том, чтобы научить волейболистов концентрировать внимание, находиться в готовности совершать двигательные действия в игре в период проведения тренировочных занятий (в том числе спортивных соревнованиях). Начинающих</w:t>
      </w:r>
      <w:r w:rsidR="00113609" w:rsidRPr="000C53E0">
        <w:rPr>
          <w:rFonts w:ascii="Times New Roman" w:hAnsi="Times New Roman" w:cs="Times New Roman"/>
          <w:sz w:val="24"/>
          <w:szCs w:val="24"/>
        </w:rPr>
        <w:t xml:space="preserve"> волейболистов необходимо приуча</w:t>
      </w:r>
      <w:r w:rsidRPr="000C53E0">
        <w:rPr>
          <w:rFonts w:ascii="Times New Roman" w:hAnsi="Times New Roman" w:cs="Times New Roman"/>
          <w:sz w:val="24"/>
          <w:szCs w:val="24"/>
        </w:rPr>
        <w:t>ть посещать сор</w:t>
      </w:r>
      <w:r w:rsidR="00113609" w:rsidRPr="000C53E0">
        <w:rPr>
          <w:rFonts w:ascii="Times New Roman" w:hAnsi="Times New Roman" w:cs="Times New Roman"/>
          <w:sz w:val="24"/>
          <w:szCs w:val="24"/>
        </w:rPr>
        <w:t>евнования, изуча</w:t>
      </w:r>
      <w:r w:rsidRPr="000C53E0">
        <w:rPr>
          <w:rFonts w:ascii="Times New Roman" w:hAnsi="Times New Roman" w:cs="Times New Roman"/>
          <w:sz w:val="24"/>
          <w:szCs w:val="24"/>
        </w:rPr>
        <w:t xml:space="preserve">ть техническую и тактическую подготовленность соперников. Способствовать развитию умения сравнивать, выявлять и устанавливать закономерности, связи и отношения, самостоятельно решать и объяснять ход решения поставленной задачи. Научить </w:t>
      </w:r>
      <w:proofErr w:type="gramStart"/>
      <w:r w:rsidRPr="000C53E0">
        <w:rPr>
          <w:rFonts w:ascii="Times New Roman" w:hAnsi="Times New Roman" w:cs="Times New Roman"/>
          <w:sz w:val="24"/>
          <w:szCs w:val="24"/>
        </w:rPr>
        <w:t>самостоятельно</w:t>
      </w:r>
      <w:proofErr w:type="gramEnd"/>
      <w:r w:rsidRPr="000C53E0">
        <w:rPr>
          <w:rFonts w:ascii="Times New Roman" w:hAnsi="Times New Roman" w:cs="Times New Roman"/>
          <w:sz w:val="24"/>
          <w:szCs w:val="24"/>
        </w:rPr>
        <w:t xml:space="preserve"> анализировать и осмысливать действия свои и соперника</w:t>
      </w:r>
      <w:r w:rsidR="00113609" w:rsidRPr="000C53E0">
        <w:rPr>
          <w:rFonts w:ascii="Times New Roman" w:hAnsi="Times New Roman" w:cs="Times New Roman"/>
          <w:sz w:val="24"/>
          <w:szCs w:val="24"/>
        </w:rPr>
        <w:t xml:space="preserve"> после проведенных матчей, а также </w:t>
      </w:r>
      <w:r w:rsidRPr="000C53E0">
        <w:rPr>
          <w:rFonts w:ascii="Times New Roman" w:hAnsi="Times New Roman" w:cs="Times New Roman"/>
          <w:sz w:val="24"/>
          <w:szCs w:val="24"/>
        </w:rPr>
        <w:t xml:space="preserve">посредством просмотра спортивных репортажей </w:t>
      </w:r>
      <w:r w:rsidR="00B40196" w:rsidRPr="000C53E0">
        <w:rPr>
          <w:rFonts w:ascii="Times New Roman" w:hAnsi="Times New Roman" w:cs="Times New Roman"/>
          <w:sz w:val="24"/>
          <w:szCs w:val="24"/>
        </w:rPr>
        <w:t xml:space="preserve">и соревнований </w:t>
      </w:r>
      <w:r w:rsidRPr="000C53E0">
        <w:rPr>
          <w:rFonts w:ascii="Times New Roman" w:hAnsi="Times New Roman" w:cs="Times New Roman"/>
          <w:sz w:val="24"/>
          <w:szCs w:val="24"/>
        </w:rPr>
        <w:t>по волейболу.</w:t>
      </w:r>
    </w:p>
    <w:p w:rsidR="00B40196" w:rsidRPr="000C53E0" w:rsidRDefault="00DC2E5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Волейболист,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свой </w:t>
      </w:r>
      <w:r w:rsidR="00B40196" w:rsidRPr="000C53E0">
        <w:rPr>
          <w:rFonts w:ascii="Times New Roman" w:hAnsi="Times New Roman" w:cs="Times New Roman"/>
          <w:sz w:val="24"/>
          <w:szCs w:val="24"/>
        </w:rPr>
        <w:t>район</w:t>
      </w:r>
      <w:r w:rsidRPr="000C53E0">
        <w:rPr>
          <w:rFonts w:ascii="Times New Roman" w:hAnsi="Times New Roman" w:cs="Times New Roman"/>
          <w:sz w:val="24"/>
          <w:szCs w:val="24"/>
        </w:rPr>
        <w:t xml:space="preserve">, </w:t>
      </w:r>
      <w:r w:rsidR="00B40196" w:rsidRPr="000C53E0">
        <w:rPr>
          <w:rFonts w:ascii="Times New Roman" w:hAnsi="Times New Roman" w:cs="Times New Roman"/>
          <w:sz w:val="24"/>
          <w:szCs w:val="24"/>
        </w:rPr>
        <w:t xml:space="preserve">область, </w:t>
      </w:r>
      <w:r w:rsidRPr="000C53E0">
        <w:rPr>
          <w:rFonts w:ascii="Times New Roman" w:hAnsi="Times New Roman" w:cs="Times New Roman"/>
          <w:sz w:val="24"/>
          <w:szCs w:val="24"/>
        </w:rPr>
        <w:t xml:space="preserve">страну на соревнованиях любого ранга. </w:t>
      </w:r>
    </w:p>
    <w:p w:rsidR="00B40196" w:rsidRPr="000C53E0" w:rsidRDefault="00DC2E5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Воспитание морально-волевых качеств начинаются с первых шагов, когда в школе нужно научиться подчинять свои интересы </w:t>
      </w:r>
      <w:proofErr w:type="gramStart"/>
      <w:r w:rsidRPr="000C53E0">
        <w:rPr>
          <w:rFonts w:ascii="Times New Roman" w:hAnsi="Times New Roman" w:cs="Times New Roman"/>
          <w:sz w:val="24"/>
          <w:szCs w:val="24"/>
        </w:rPr>
        <w:t>общественным</w:t>
      </w:r>
      <w:proofErr w:type="gramEnd"/>
      <w:r w:rsidRPr="000C53E0">
        <w:rPr>
          <w:rFonts w:ascii="Times New Roman" w:hAnsi="Times New Roman" w:cs="Times New Roman"/>
          <w:sz w:val="24"/>
          <w:szCs w:val="24"/>
        </w:rPr>
        <w:t>, выполнять все требования тренера, болеть душой за честь коллектива. Необходимо воспитать у юных волейболистов правильное, уважит</w:t>
      </w:r>
      <w:r w:rsidR="00B40196" w:rsidRPr="000C53E0">
        <w:rPr>
          <w:rFonts w:ascii="Times New Roman" w:hAnsi="Times New Roman" w:cs="Times New Roman"/>
          <w:sz w:val="24"/>
          <w:szCs w:val="24"/>
        </w:rPr>
        <w:t>ельное отношение к товарищам по группе</w:t>
      </w:r>
      <w:r w:rsidRPr="000C53E0">
        <w:rPr>
          <w:rFonts w:ascii="Times New Roman" w:hAnsi="Times New Roman" w:cs="Times New Roman"/>
          <w:sz w:val="24"/>
          <w:szCs w:val="24"/>
        </w:rPr>
        <w:t>, к со</w:t>
      </w:r>
      <w:r w:rsidR="00B40196" w:rsidRPr="000C53E0">
        <w:rPr>
          <w:rFonts w:ascii="Times New Roman" w:hAnsi="Times New Roman" w:cs="Times New Roman"/>
          <w:sz w:val="24"/>
          <w:szCs w:val="24"/>
        </w:rPr>
        <w:t xml:space="preserve">перникам, к тренеру, к судьям, </w:t>
      </w:r>
      <w:r w:rsidRPr="000C53E0">
        <w:rPr>
          <w:rFonts w:ascii="Times New Roman" w:hAnsi="Times New Roman" w:cs="Times New Roman"/>
          <w:sz w:val="24"/>
          <w:szCs w:val="24"/>
        </w:rPr>
        <w:t xml:space="preserve">зрителям. </w:t>
      </w:r>
    </w:p>
    <w:p w:rsidR="00F32C18" w:rsidRPr="000C53E0" w:rsidRDefault="00DC2E5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На этапе начальной подготовки необходимо ознакомить </w:t>
      </w:r>
      <w:proofErr w:type="gramStart"/>
      <w:r w:rsidRPr="000C53E0">
        <w:rPr>
          <w:rFonts w:ascii="Times New Roman" w:hAnsi="Times New Roman" w:cs="Times New Roman"/>
          <w:sz w:val="24"/>
          <w:szCs w:val="24"/>
        </w:rPr>
        <w:t>обучающихся</w:t>
      </w:r>
      <w:proofErr w:type="gramEnd"/>
      <w:r w:rsidRPr="000C53E0">
        <w:rPr>
          <w:rFonts w:ascii="Times New Roman" w:hAnsi="Times New Roman" w:cs="Times New Roman"/>
          <w:sz w:val="24"/>
          <w:szCs w:val="24"/>
        </w:rPr>
        <w:t xml:space="preserve"> с правилами гигиены, спортивной дисциплины и соблюдением чистоты в спортивном сооружении. </w:t>
      </w:r>
    </w:p>
    <w:p w:rsidR="00F32C18" w:rsidRPr="000C53E0" w:rsidRDefault="00DC2E5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Знакомство детей с особенностями игрового вида спорта проводится непосредственно перед занятиями или в ходе разучивания каких-либо двигательных действий, обращая их внимание на то, что данный технический прием лучше всех 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 </w:t>
      </w:r>
    </w:p>
    <w:p w:rsidR="00F32C18" w:rsidRPr="000C53E0" w:rsidRDefault="00DC2E5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На тренировочном этапе учебно-теоретический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в целом, история волейбола, особенности построения тренировочного процесса и закономерности подготовки к соревнованиям и т.д. </w:t>
      </w:r>
    </w:p>
    <w:p w:rsidR="00DC2E58" w:rsidRPr="000C53E0" w:rsidRDefault="00DC2E58" w:rsidP="00BE6EFC">
      <w:pPr>
        <w:spacing w:after="0" w:line="240" w:lineRule="auto"/>
        <w:ind w:firstLine="567"/>
        <w:jc w:val="both"/>
        <w:rPr>
          <w:rFonts w:ascii="Times New Roman" w:hAnsi="Times New Roman" w:cs="Times New Roman"/>
          <w:b/>
          <w:sz w:val="24"/>
          <w:szCs w:val="24"/>
        </w:rPr>
      </w:pPr>
      <w:r w:rsidRPr="000C53E0">
        <w:rPr>
          <w:rFonts w:ascii="Times New Roman" w:hAnsi="Times New Roman" w:cs="Times New Roman"/>
          <w:sz w:val="24"/>
          <w:szCs w:val="24"/>
        </w:rPr>
        <w:t xml:space="preserve">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 </w:t>
      </w:r>
    </w:p>
    <w:p w:rsidR="00E67D5B" w:rsidRDefault="00E67D5B" w:rsidP="00BE6EFC">
      <w:pPr>
        <w:spacing w:after="0" w:line="240" w:lineRule="auto"/>
        <w:jc w:val="center"/>
        <w:rPr>
          <w:rFonts w:ascii="Times New Roman" w:hAnsi="Times New Roman" w:cs="Times New Roman"/>
          <w:b/>
          <w:bCs/>
          <w:sz w:val="24"/>
          <w:szCs w:val="24"/>
        </w:rPr>
      </w:pPr>
    </w:p>
    <w:p w:rsidR="00A621A6" w:rsidRPr="000C53E0" w:rsidRDefault="00A621A6" w:rsidP="00BE6EFC">
      <w:pPr>
        <w:spacing w:after="0" w:line="240" w:lineRule="auto"/>
        <w:jc w:val="center"/>
        <w:rPr>
          <w:rFonts w:ascii="Times New Roman" w:hAnsi="Times New Roman" w:cs="Times New Roman"/>
          <w:b/>
          <w:bCs/>
          <w:sz w:val="24"/>
          <w:szCs w:val="24"/>
        </w:rPr>
      </w:pPr>
      <w:r w:rsidRPr="000C53E0">
        <w:rPr>
          <w:rFonts w:ascii="Times New Roman" w:hAnsi="Times New Roman" w:cs="Times New Roman"/>
          <w:b/>
          <w:bCs/>
          <w:sz w:val="24"/>
          <w:szCs w:val="24"/>
        </w:rPr>
        <w:t>Содержание теоретических занятий:</w:t>
      </w:r>
    </w:p>
    <w:p w:rsidR="00A621A6" w:rsidRPr="000C53E0" w:rsidRDefault="00A621A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sz w:val="24"/>
          <w:szCs w:val="24"/>
        </w:rPr>
        <w:t xml:space="preserve">Место и роль физической культуры и спорта в современном обществе. </w:t>
      </w:r>
      <w:r w:rsidRPr="000C53E0">
        <w:rPr>
          <w:rFonts w:ascii="Times New Roman" w:hAnsi="Times New Roman" w:cs="Times New Roman"/>
          <w:sz w:val="24"/>
          <w:szCs w:val="24"/>
        </w:rPr>
        <w:t xml:space="preserve">Физическая культура и спорт. Значение физической культуры для трудовой деятельности людей и защиты Российского государства. Органы государственного управления физической культурой и спортом в России. Физическая культура в системе образования. Обязательные занятия по физической культуре. Внеклассная и внешкольная работа. Коллективы физической культуры, спортивные секции, детско-юношеские спортивные школы, школы – интернаты спортивного профиля, училища олимпийского резерва, школы высшего спортивного мастерства, центры спортивной подготовки. </w:t>
      </w:r>
    </w:p>
    <w:p w:rsidR="00F920AB" w:rsidRPr="000C53E0" w:rsidRDefault="00A621A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Общественно-политическое и государственное значение спорта. Массовый характер спорта. Достижения российских спортсменов на крупнейших международных </w:t>
      </w:r>
      <w:r w:rsidRPr="000C53E0">
        <w:rPr>
          <w:rFonts w:ascii="Times New Roman" w:hAnsi="Times New Roman" w:cs="Times New Roman"/>
          <w:sz w:val="24"/>
          <w:szCs w:val="24"/>
        </w:rPr>
        <w:lastRenderedPageBreak/>
        <w:t xml:space="preserve">соревнованиях. Значение выступлений российских спортсменов в международных соревнованиях. Значение единой всероссийской спортивной классификации в развитии спорта в России и в повышении мастерства российских спортсменов. Разрядные нормы и требования спортивной классификации. </w:t>
      </w:r>
    </w:p>
    <w:p w:rsidR="00F920AB" w:rsidRPr="000C53E0" w:rsidRDefault="00A621A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История развития волейбола. </w:t>
      </w:r>
      <w:r w:rsidRPr="000C53E0">
        <w:rPr>
          <w:rFonts w:ascii="Times New Roman" w:hAnsi="Times New Roman" w:cs="Times New Roman"/>
          <w:sz w:val="24"/>
          <w:szCs w:val="24"/>
        </w:rPr>
        <w:t>Характеристика волейбола, его место и значение в российской системе физического воспитания. Возникновение и развитие волейбола как вида спорта. Развитие волейбола в России. Международные и юношеские соревнования по волейболу. Характеристика сильнейших команд по волейболу в нашей стране и за рубежом. Международные соревнования по волейболу.</w:t>
      </w:r>
    </w:p>
    <w:p w:rsidR="00F920AB" w:rsidRPr="000C53E0" w:rsidRDefault="00A621A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i/>
          <w:iCs/>
          <w:sz w:val="24"/>
          <w:szCs w:val="24"/>
        </w:rPr>
        <w:t>Необходимые сведения о строении и функциях организма человека</w:t>
      </w:r>
      <w:r w:rsidRPr="000C53E0">
        <w:rPr>
          <w:rFonts w:ascii="Times New Roman" w:hAnsi="Times New Roman" w:cs="Times New Roman"/>
          <w:sz w:val="24"/>
          <w:szCs w:val="24"/>
        </w:rPr>
        <w:t>. 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еѐ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 же в деятельности центральной нервной системы в результате занятий. Воздействие физических упражнений на развитие физических качеств.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 Понятие о силовой и скоростно-силовой работе.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F920AB" w:rsidRPr="000C53E0" w:rsidRDefault="00A621A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i/>
          <w:iCs/>
          <w:sz w:val="24"/>
          <w:szCs w:val="24"/>
        </w:rPr>
        <w:t xml:space="preserve">Гигиенические знания, умения и навыки. </w:t>
      </w:r>
      <w:r w:rsidRPr="000C53E0">
        <w:rPr>
          <w:rFonts w:ascii="Times New Roman" w:hAnsi="Times New Roman" w:cs="Times New Roman"/>
          <w:sz w:val="24"/>
          <w:szCs w:val="24"/>
        </w:rPr>
        <w:t xml:space="preserve">Общие санитарно-гигиенические требования к занятиям волейболом. Личная гигиена, гигиенические требования к одежде и обуви, к местам занятий и оборудованию. Использование естественных факторов природы (солнце, воздуха и воды) в целях закаливания организма. Меры общественной и личной санитарно-гигиенической профилактики. Режим дня. Режим питания. Понятие о тренировке и «спортивной форме». Значение массажа и </w:t>
      </w:r>
      <w:proofErr w:type="spellStart"/>
      <w:r w:rsidRPr="000C53E0">
        <w:rPr>
          <w:rFonts w:ascii="Times New Roman" w:hAnsi="Times New Roman" w:cs="Times New Roman"/>
          <w:sz w:val="24"/>
          <w:szCs w:val="24"/>
        </w:rPr>
        <w:t>самомассажа</w:t>
      </w:r>
      <w:proofErr w:type="spellEnd"/>
      <w:r w:rsidRPr="000C53E0">
        <w:rPr>
          <w:rFonts w:ascii="Times New Roman" w:hAnsi="Times New Roman" w:cs="Times New Roman"/>
          <w:sz w:val="24"/>
          <w:szCs w:val="24"/>
        </w:rPr>
        <w:t xml:space="preserve">. </w:t>
      </w:r>
    </w:p>
    <w:p w:rsidR="00F920AB" w:rsidRPr="000C53E0" w:rsidRDefault="00A621A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Основы спортивного питания. </w:t>
      </w:r>
      <w:r w:rsidRPr="000C53E0">
        <w:rPr>
          <w:rFonts w:ascii="Times New Roman" w:hAnsi="Times New Roman" w:cs="Times New Roman"/>
          <w:sz w:val="24"/>
          <w:szCs w:val="24"/>
        </w:rPr>
        <w:t xml:space="preserve">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0C53E0">
        <w:rPr>
          <w:rFonts w:ascii="Times New Roman" w:hAnsi="Times New Roman" w:cs="Times New Roman"/>
          <w:sz w:val="24"/>
          <w:szCs w:val="24"/>
        </w:rPr>
        <w:t>энергозатраты</w:t>
      </w:r>
      <w:proofErr w:type="spellEnd"/>
      <w:r w:rsidRPr="000C53E0">
        <w:rPr>
          <w:rFonts w:ascii="Times New Roman" w:hAnsi="Times New Roman" w:cs="Times New Roman"/>
          <w:sz w:val="24"/>
          <w:szCs w:val="24"/>
        </w:rPr>
        <w:t xml:space="preserve">.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 </w:t>
      </w:r>
    </w:p>
    <w:p w:rsidR="00DC2E58" w:rsidRPr="000C53E0" w:rsidRDefault="00A621A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Основы законодательство в сфере физической культуры и спорта</w:t>
      </w:r>
      <w:r w:rsidRPr="000C53E0">
        <w:rPr>
          <w:rFonts w:ascii="Times New Roman" w:hAnsi="Times New Roman" w:cs="Times New Roman"/>
          <w:sz w:val="24"/>
          <w:szCs w:val="24"/>
        </w:rPr>
        <w:t>. Правила волейбола как вида спорта. Требования, нормы и условия их выполнения для присвоения спортивных разрядов и знаний. Федеральные стандарты спортивной подготовки. Общероссийские антидопинговые правила, утверждѐнные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4F7B5F" w:rsidRPr="000C53E0" w:rsidRDefault="005813FE"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Режим дня, закаливание организма, здоровый образ жизни</w:t>
      </w:r>
      <w:r w:rsidRPr="000C53E0">
        <w:rPr>
          <w:rFonts w:ascii="Times New Roman" w:hAnsi="Times New Roman" w:cs="Times New Roman"/>
          <w:sz w:val="24"/>
          <w:szCs w:val="24"/>
        </w:rPr>
        <w:t xml:space="preserve">. Понятие о врачебном контроле. Понятие о ЗОЖ. Понятие о тренированности, утомлении и </w:t>
      </w:r>
      <w:proofErr w:type="spellStart"/>
      <w:r w:rsidRPr="000C53E0">
        <w:rPr>
          <w:rFonts w:ascii="Times New Roman" w:hAnsi="Times New Roman" w:cs="Times New Roman"/>
          <w:sz w:val="24"/>
          <w:szCs w:val="24"/>
        </w:rPr>
        <w:t>перетренированности</w:t>
      </w:r>
      <w:proofErr w:type="spellEnd"/>
      <w:r w:rsidRPr="000C53E0">
        <w:rPr>
          <w:rFonts w:ascii="Times New Roman" w:hAnsi="Times New Roman" w:cs="Times New Roman"/>
          <w:sz w:val="24"/>
          <w:szCs w:val="24"/>
        </w:rPr>
        <w:t xml:space="preserve">.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w:t>
      </w:r>
      <w:proofErr w:type="spellStart"/>
      <w:r w:rsidRPr="000C53E0">
        <w:rPr>
          <w:rFonts w:ascii="Times New Roman" w:hAnsi="Times New Roman" w:cs="Times New Roman"/>
          <w:sz w:val="24"/>
          <w:szCs w:val="24"/>
        </w:rPr>
        <w:t>перетренированности</w:t>
      </w:r>
      <w:proofErr w:type="spellEnd"/>
      <w:r w:rsidRPr="000C53E0">
        <w:rPr>
          <w:rFonts w:ascii="Times New Roman" w:hAnsi="Times New Roman" w:cs="Times New Roman"/>
          <w:sz w:val="24"/>
          <w:szCs w:val="24"/>
        </w:rPr>
        <w:t xml:space="preserve">. Самоконтроль как важное средство. Дневник самоконтроля. Объективные и субъективные показатели. Пульс, дыхание, спирометрия, вес </w:t>
      </w:r>
      <w:r w:rsidRPr="000C53E0">
        <w:rPr>
          <w:rFonts w:ascii="Times New Roman" w:hAnsi="Times New Roman" w:cs="Times New Roman"/>
          <w:sz w:val="24"/>
          <w:szCs w:val="24"/>
        </w:rPr>
        <w:lastRenderedPageBreak/>
        <w:t xml:space="preserve">тела, сон, работоспособность, самочувствие. Значение закаливания. Гигиенические основы и принципы закаливания. Средства закаливания: солнце, воздух, вода. </w:t>
      </w:r>
    </w:p>
    <w:p w:rsidR="004F7B5F" w:rsidRPr="000C53E0" w:rsidRDefault="005813FE"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Требования техники безопасности при закаливаниях. </w:t>
      </w:r>
      <w:r w:rsidRPr="000C53E0">
        <w:rPr>
          <w:rFonts w:ascii="Times New Roman" w:hAnsi="Times New Roman" w:cs="Times New Roman"/>
          <w:sz w:val="24"/>
          <w:szCs w:val="24"/>
        </w:rPr>
        <w:t xml:space="preserve">Правила техники безопасности, инструкции по техники безопасности. </w:t>
      </w:r>
      <w:proofErr w:type="spellStart"/>
      <w:r w:rsidRPr="000C53E0">
        <w:rPr>
          <w:rFonts w:ascii="Times New Roman" w:hAnsi="Times New Roman" w:cs="Times New Roman"/>
          <w:sz w:val="24"/>
          <w:szCs w:val="24"/>
        </w:rPr>
        <w:t>Самомассаж</w:t>
      </w:r>
      <w:proofErr w:type="spellEnd"/>
      <w:r w:rsidRPr="000C53E0">
        <w:rPr>
          <w:rFonts w:ascii="Times New Roman" w:hAnsi="Times New Roman" w:cs="Times New Roman"/>
          <w:sz w:val="24"/>
          <w:szCs w:val="24"/>
        </w:rPr>
        <w:t xml:space="preserve">: </w:t>
      </w:r>
      <w:proofErr w:type="gramStart"/>
      <w:r w:rsidRPr="000C53E0">
        <w:rPr>
          <w:rFonts w:ascii="Times New Roman" w:hAnsi="Times New Roman" w:cs="Times New Roman"/>
          <w:sz w:val="24"/>
          <w:szCs w:val="24"/>
        </w:rPr>
        <w:t>при</w:t>
      </w:r>
      <w:proofErr w:type="gramEnd"/>
      <w:r w:rsidRPr="000C53E0">
        <w:rPr>
          <w:rFonts w:ascii="Times New Roman" w:hAnsi="Times New Roman" w:cs="Times New Roman"/>
          <w:sz w:val="24"/>
          <w:szCs w:val="24"/>
        </w:rPr>
        <w:t xml:space="preserve">ѐмы и техника.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0C53E0">
        <w:rPr>
          <w:rFonts w:ascii="Times New Roman" w:hAnsi="Times New Roman" w:cs="Times New Roman"/>
          <w:sz w:val="24"/>
          <w:szCs w:val="24"/>
        </w:rPr>
        <w:t>самостраховка</w:t>
      </w:r>
      <w:proofErr w:type="spellEnd"/>
      <w:r w:rsidRPr="000C53E0">
        <w:rPr>
          <w:rFonts w:ascii="Times New Roman" w:hAnsi="Times New Roman" w:cs="Times New Roman"/>
          <w:sz w:val="24"/>
          <w:szCs w:val="24"/>
        </w:rPr>
        <w:t xml:space="preserve">. Первая помощь при ушибах, растяжениях, вывихах, переломах, открытых ранениях. Оказание первой помощи утопающему, засыпанному землѐй, снегом, при </w:t>
      </w:r>
      <w:proofErr w:type="spellStart"/>
      <w:r w:rsidRPr="000C53E0">
        <w:rPr>
          <w:rFonts w:ascii="Times New Roman" w:hAnsi="Times New Roman" w:cs="Times New Roman"/>
          <w:sz w:val="24"/>
          <w:szCs w:val="24"/>
        </w:rPr>
        <w:t>электротравмах</w:t>
      </w:r>
      <w:proofErr w:type="spellEnd"/>
      <w:r w:rsidRPr="000C53E0">
        <w:rPr>
          <w:rFonts w:ascii="Times New Roman" w:hAnsi="Times New Roman" w:cs="Times New Roman"/>
          <w:sz w:val="24"/>
          <w:szCs w:val="24"/>
        </w:rPr>
        <w:t xml:space="preserve">, обмороке, попадании инородных тел в глаза, уши, рот. </w:t>
      </w:r>
      <w:proofErr w:type="gramStart"/>
      <w:r w:rsidRPr="000C53E0">
        <w:rPr>
          <w:rFonts w:ascii="Times New Roman" w:hAnsi="Times New Roman" w:cs="Times New Roman"/>
          <w:sz w:val="24"/>
          <w:szCs w:val="24"/>
        </w:rPr>
        <w:t>При</w:t>
      </w:r>
      <w:proofErr w:type="gramEnd"/>
      <w:r w:rsidRPr="000C53E0">
        <w:rPr>
          <w:rFonts w:ascii="Times New Roman" w:hAnsi="Times New Roman" w:cs="Times New Roman"/>
          <w:sz w:val="24"/>
          <w:szCs w:val="24"/>
        </w:rPr>
        <w:t xml:space="preserve">ѐмы искусственного дыхания и непрямого массажа сердца. </w:t>
      </w:r>
      <w:r w:rsidR="004F7B5F" w:rsidRPr="000C53E0">
        <w:rPr>
          <w:rFonts w:ascii="Times New Roman" w:hAnsi="Times New Roman" w:cs="Times New Roman"/>
          <w:sz w:val="24"/>
          <w:szCs w:val="24"/>
        </w:rPr>
        <w:t xml:space="preserve"> </w:t>
      </w:r>
    </w:p>
    <w:p w:rsidR="00A77D15" w:rsidRPr="000C53E0" w:rsidRDefault="005813FE"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Основы спортивной подготовки и тренировочного процесса. </w:t>
      </w:r>
      <w:r w:rsidRPr="000C53E0">
        <w:rPr>
          <w:rFonts w:ascii="Times New Roman" w:hAnsi="Times New Roman" w:cs="Times New Roman"/>
          <w:sz w:val="24"/>
          <w:szCs w:val="24"/>
        </w:rPr>
        <w:t xml:space="preserve">Обучение и тренировка. Последовательность изучения упражнений и компонентов техники. Физическое развитие </w:t>
      </w:r>
      <w:proofErr w:type="gramStart"/>
      <w:r w:rsidRPr="000C53E0">
        <w:rPr>
          <w:rFonts w:ascii="Times New Roman" w:hAnsi="Times New Roman" w:cs="Times New Roman"/>
          <w:sz w:val="24"/>
          <w:szCs w:val="24"/>
        </w:rPr>
        <w:t>обучающихся</w:t>
      </w:r>
      <w:proofErr w:type="gramEnd"/>
      <w:r w:rsidRPr="000C53E0">
        <w:rPr>
          <w:rFonts w:ascii="Times New Roman" w:hAnsi="Times New Roman" w:cs="Times New Roman"/>
          <w:sz w:val="24"/>
          <w:szCs w:val="24"/>
        </w:rPr>
        <w:t xml:space="preserve"> и эффективность обучения технике. Роль волевых каче</w:t>
      </w:r>
      <w:proofErr w:type="gramStart"/>
      <w:r w:rsidRPr="000C53E0">
        <w:rPr>
          <w:rFonts w:ascii="Times New Roman" w:hAnsi="Times New Roman" w:cs="Times New Roman"/>
          <w:sz w:val="24"/>
          <w:szCs w:val="24"/>
        </w:rPr>
        <w:t>ств в пр</w:t>
      </w:r>
      <w:proofErr w:type="gramEnd"/>
      <w:r w:rsidRPr="000C53E0">
        <w:rPr>
          <w:rFonts w:ascii="Times New Roman" w:hAnsi="Times New Roman" w:cs="Times New Roman"/>
          <w:sz w:val="24"/>
          <w:szCs w:val="24"/>
        </w:rPr>
        <w:t xml:space="preserve">оцессе обучения. Страховка и </w:t>
      </w:r>
      <w:proofErr w:type="spellStart"/>
      <w:r w:rsidRPr="000C53E0">
        <w:rPr>
          <w:rFonts w:ascii="Times New Roman" w:hAnsi="Times New Roman" w:cs="Times New Roman"/>
          <w:sz w:val="24"/>
          <w:szCs w:val="24"/>
        </w:rPr>
        <w:t>самостраховка</w:t>
      </w:r>
      <w:proofErr w:type="spellEnd"/>
      <w:r w:rsidRPr="000C53E0">
        <w:rPr>
          <w:rFonts w:ascii="Times New Roman" w:hAnsi="Times New Roman" w:cs="Times New Roman"/>
          <w:sz w:val="24"/>
          <w:szCs w:val="24"/>
        </w:rPr>
        <w:t>.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объѐма и интенсивности тренировочной нагрузки в годичных, месячных, недельных циклах и в отдельных тренировках. Вариативность как метод построения тренировки. Планирование и учѐт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еѐ параметрах. Групповое и индивидуальное планирование. Виды планирования: перспективное (на несколько лет), текущие (на год), оперативное (на этап, месяц, неделю, занятие)</w:t>
      </w:r>
      <w:proofErr w:type="gramStart"/>
      <w:r w:rsidRPr="000C53E0">
        <w:rPr>
          <w:rFonts w:ascii="Times New Roman" w:hAnsi="Times New Roman" w:cs="Times New Roman"/>
          <w:sz w:val="24"/>
          <w:szCs w:val="24"/>
        </w:rPr>
        <w:t>.З</w:t>
      </w:r>
      <w:proofErr w:type="gramEnd"/>
      <w:r w:rsidRPr="000C53E0">
        <w:rPr>
          <w:rFonts w:ascii="Times New Roman" w:hAnsi="Times New Roman" w:cs="Times New Roman"/>
          <w:sz w:val="24"/>
          <w:szCs w:val="24"/>
        </w:rPr>
        <w:t xml:space="preserve">адачи тренировочных циклов и их содержание. Формы тренировочных планов: перспективного, годичного, месячного, недельного, план – конспекта урока. Документы планирования тренировочной работы: программа, учебный план, годовой график тренировочной работы, рабочий план, конспект занятия. Расписание занятий. Календарный план соревнований. Дневник спортсмена. </w:t>
      </w:r>
    </w:p>
    <w:p w:rsidR="00A77D15" w:rsidRPr="000C53E0" w:rsidRDefault="005813FE"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Требования к оборудованию, инвентарю и спортивной экипировке. </w:t>
      </w:r>
      <w:r w:rsidRPr="000C53E0">
        <w:rPr>
          <w:rFonts w:ascii="Times New Roman" w:hAnsi="Times New Roman" w:cs="Times New Roman"/>
          <w:sz w:val="24"/>
          <w:szCs w:val="24"/>
        </w:rPr>
        <w:t>Использование технических сре</w:t>
      </w:r>
      <w:proofErr w:type="gramStart"/>
      <w:r w:rsidRPr="000C53E0">
        <w:rPr>
          <w:rFonts w:ascii="Times New Roman" w:hAnsi="Times New Roman" w:cs="Times New Roman"/>
          <w:sz w:val="24"/>
          <w:szCs w:val="24"/>
        </w:rPr>
        <w:t>дств в пр</w:t>
      </w:r>
      <w:proofErr w:type="gramEnd"/>
      <w:r w:rsidRPr="000C53E0">
        <w:rPr>
          <w:rFonts w:ascii="Times New Roman" w:hAnsi="Times New Roman" w:cs="Times New Roman"/>
          <w:sz w:val="24"/>
          <w:szCs w:val="24"/>
        </w:rPr>
        <w:t xml:space="preserve">оцессе обучения и контроля за усвоением материала. Методика исправления ошибок. Понятие о тренировке. Влияние тренировочного процесса на организм </w:t>
      </w:r>
      <w:proofErr w:type="gramStart"/>
      <w:r w:rsidRPr="000C53E0">
        <w:rPr>
          <w:rFonts w:ascii="Times New Roman" w:hAnsi="Times New Roman" w:cs="Times New Roman"/>
          <w:sz w:val="24"/>
          <w:szCs w:val="24"/>
        </w:rPr>
        <w:t>обучающихся</w:t>
      </w:r>
      <w:proofErr w:type="gramEnd"/>
      <w:r w:rsidRPr="000C53E0">
        <w:rPr>
          <w:rFonts w:ascii="Times New Roman" w:hAnsi="Times New Roman" w:cs="Times New Roman"/>
          <w:sz w:val="24"/>
          <w:szCs w:val="24"/>
        </w:rPr>
        <w:t xml:space="preserve">.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Площадка для игры в волейбол в спортивном зале, на открытом воздухе. Оборудование </w:t>
      </w:r>
      <w:proofErr w:type="spellStart"/>
      <w:r w:rsidRPr="000C53E0">
        <w:rPr>
          <w:rFonts w:ascii="Times New Roman" w:hAnsi="Times New Roman" w:cs="Times New Roman"/>
          <w:sz w:val="24"/>
          <w:szCs w:val="24"/>
        </w:rPr>
        <w:t>иинвентарь</w:t>
      </w:r>
      <w:proofErr w:type="spellEnd"/>
      <w:r w:rsidRPr="000C53E0">
        <w:rPr>
          <w:rFonts w:ascii="Times New Roman" w:hAnsi="Times New Roman" w:cs="Times New Roman"/>
          <w:sz w:val="24"/>
          <w:szCs w:val="24"/>
        </w:rPr>
        <w:t xml:space="preserve"> для игры волейбол в спортивном зале и на открытом воздухе. Размеры зала. Сетка и мяч. Уход за инвентарем. Оборудование мест занятий в закрытом зале и на открытой площадке. Тренажерные устройства для обучения техники игры. Освещение. Вентиляция. Наглядная агитация. Методический уголок. Справочные материалы. Правила технического осмотра ремонта и хранения спортивного инвентаря. Технические средства, применяемые при обучении игре. </w:t>
      </w:r>
    </w:p>
    <w:p w:rsidR="005813FE" w:rsidRPr="000C53E0" w:rsidRDefault="005813FE" w:rsidP="00BE6EFC">
      <w:pPr>
        <w:spacing w:after="0" w:line="240" w:lineRule="auto"/>
        <w:ind w:firstLine="567"/>
        <w:jc w:val="both"/>
        <w:rPr>
          <w:rFonts w:ascii="Times New Roman" w:hAnsi="Times New Roman" w:cs="Times New Roman"/>
          <w:sz w:val="24"/>
          <w:szCs w:val="24"/>
        </w:rPr>
      </w:pPr>
      <w:proofErr w:type="spellStart"/>
      <w:r w:rsidRPr="000C53E0">
        <w:rPr>
          <w:rFonts w:ascii="Times New Roman" w:hAnsi="Times New Roman" w:cs="Times New Roman"/>
          <w:i/>
          <w:iCs/>
          <w:sz w:val="24"/>
          <w:szCs w:val="24"/>
        </w:rPr>
        <w:t>Антидопинг</w:t>
      </w:r>
      <w:proofErr w:type="spellEnd"/>
      <w:r w:rsidRPr="000C53E0">
        <w:rPr>
          <w:rFonts w:ascii="Times New Roman" w:hAnsi="Times New Roman" w:cs="Times New Roman"/>
          <w:i/>
          <w:iCs/>
          <w:sz w:val="24"/>
          <w:szCs w:val="24"/>
        </w:rPr>
        <w:t xml:space="preserve">. </w:t>
      </w:r>
      <w:r w:rsidRPr="000C53E0">
        <w:rPr>
          <w:rFonts w:ascii="Times New Roman" w:hAnsi="Times New Roman" w:cs="Times New Roman"/>
          <w:sz w:val="24"/>
          <w:szCs w:val="24"/>
        </w:rPr>
        <w:t>История допинга. Смертельные случаи в результате приѐма допинга. Основные виды осложнений после применения допинга. Основные статьи Медицинского кодекса Международного олимпийского резерва. Санкции при нарушении Правил допинг контроля</w:t>
      </w:r>
      <w:r w:rsidR="00D35A8B" w:rsidRPr="000C53E0">
        <w:rPr>
          <w:rFonts w:ascii="Times New Roman" w:hAnsi="Times New Roman" w:cs="Times New Roman"/>
          <w:sz w:val="24"/>
          <w:szCs w:val="24"/>
        </w:rPr>
        <w:t>.</w:t>
      </w:r>
    </w:p>
    <w:p w:rsidR="009C66F8" w:rsidRPr="000C53E0" w:rsidRDefault="009C66F8" w:rsidP="00BE6EFC">
      <w:pPr>
        <w:spacing w:after="0" w:line="240" w:lineRule="auto"/>
        <w:jc w:val="center"/>
        <w:rPr>
          <w:rFonts w:ascii="Times New Roman" w:hAnsi="Times New Roman" w:cs="Times New Roman"/>
          <w:b/>
          <w:bCs/>
          <w:sz w:val="24"/>
          <w:szCs w:val="24"/>
        </w:rPr>
      </w:pPr>
      <w:r w:rsidRPr="000C53E0">
        <w:rPr>
          <w:rFonts w:ascii="Times New Roman" w:hAnsi="Times New Roman" w:cs="Times New Roman"/>
          <w:b/>
          <w:bCs/>
          <w:sz w:val="24"/>
          <w:szCs w:val="24"/>
        </w:rPr>
        <w:lastRenderedPageBreak/>
        <w:t>Общая и специальная физическая подготовка.</w:t>
      </w:r>
    </w:p>
    <w:p w:rsidR="000173B3" w:rsidRPr="000C53E0" w:rsidRDefault="009C66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Направленность и содержание тренировочного процесса по годам обучения определяется с учетом задач и принципов многолетней подготовки юных спортсменов. </w:t>
      </w:r>
    </w:p>
    <w:p w:rsidR="000173B3" w:rsidRPr="000C53E0" w:rsidRDefault="009C66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На этапе </w:t>
      </w:r>
      <w:r w:rsidRPr="000C53E0">
        <w:rPr>
          <w:rFonts w:ascii="Times New Roman" w:hAnsi="Times New Roman" w:cs="Times New Roman"/>
          <w:i/>
          <w:iCs/>
          <w:sz w:val="24"/>
          <w:szCs w:val="24"/>
        </w:rPr>
        <w:t xml:space="preserve">начальной подготовки </w:t>
      </w:r>
      <w:r w:rsidRPr="000C53E0">
        <w:rPr>
          <w:rFonts w:ascii="Times New Roman" w:hAnsi="Times New Roman" w:cs="Times New Roman"/>
          <w:sz w:val="24"/>
          <w:szCs w:val="24"/>
        </w:rPr>
        <w:t xml:space="preserve">и </w:t>
      </w:r>
      <w:r w:rsidRPr="000C53E0">
        <w:rPr>
          <w:rFonts w:ascii="Times New Roman" w:hAnsi="Times New Roman" w:cs="Times New Roman"/>
          <w:i/>
          <w:iCs/>
          <w:sz w:val="24"/>
          <w:szCs w:val="24"/>
        </w:rPr>
        <w:t xml:space="preserve">тренировочном </w:t>
      </w:r>
      <w:r w:rsidRPr="000C53E0">
        <w:rPr>
          <w:rFonts w:ascii="Times New Roman" w:hAnsi="Times New Roman" w:cs="Times New Roman"/>
          <w:sz w:val="24"/>
          <w:szCs w:val="24"/>
        </w:rPr>
        <w:t xml:space="preserve">этапе главное внимание уделяется обучению технике основных приемов игры, формированию тактических умений и освоению тактических действий. Следует широко использовать игровой метод, подвижные игры, круговую тренировку, эстафеты и упражнения из различных видов спорта. </w:t>
      </w:r>
      <w:proofErr w:type="gramStart"/>
      <w:r w:rsidRPr="000C53E0">
        <w:rPr>
          <w:rFonts w:ascii="Times New Roman" w:hAnsi="Times New Roman" w:cs="Times New Roman"/>
          <w:sz w:val="24"/>
          <w:szCs w:val="24"/>
        </w:rPr>
        <w:t>Важное значение</w:t>
      </w:r>
      <w:proofErr w:type="gramEnd"/>
      <w:r w:rsidRPr="000C53E0">
        <w:rPr>
          <w:rFonts w:ascii="Times New Roman" w:hAnsi="Times New Roman" w:cs="Times New Roman"/>
          <w:sz w:val="24"/>
          <w:szCs w:val="24"/>
        </w:rPr>
        <w:t xml:space="preserve"> придается развитию скоростных и скоростно-силовых качеств, быстроты ответных действий, ловкости, координации, выносливости. При этом надо стремиться к тому, чтобы эти качества «включались» в тактические действия и технические приемы игры. Целесообразно развивать скоростные качества в упражнениях с мячом. Важно последовательно и целенаправленно формировать устойчивую взаимосвязь между различными сторонами подготовленности (физической и технической, физической и тактической, технической и тактической). Для этой цели применяется интегральная подготовка, для которой выделяется тренировочное время. Высшей формой интегральной подготовки служат учебные, контрольные и календарные игры. </w:t>
      </w:r>
    </w:p>
    <w:p w:rsidR="00450450" w:rsidRPr="000C53E0" w:rsidRDefault="009C66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При построении тренировочных занятий и выбора заданий необходимо ориентироваться на структуру соревновательной деятельности и факторы, определяющие ее эффективность в волейболе. Поэтому продолжительность упражнений, игровых заданий, фрагментов игры, особенности и характер повторения, содержание упражнений должны в той или в иной мере соответствовать пространственно-временным и количественно-качественным параметрам розыгрышей мяча, игр двух соперничающих команд. </w:t>
      </w:r>
    </w:p>
    <w:p w:rsidR="002711E7" w:rsidRPr="000C53E0" w:rsidRDefault="009C66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Чем ближе соревнования, тем больше должно быть соответствие тренировочных заданий структуре игрового соревновательного противоборства по расположению игроков в зонах и их тактическому взаимодействию в рамках отдельных игр. </w:t>
      </w:r>
    </w:p>
    <w:p w:rsidR="00450450" w:rsidRPr="000C53E0" w:rsidRDefault="009C66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Материал по физической подготовке представлен для всех этапов без разделения по годам обучения, ориентиром для тренеров в этом служат задачи и содержание технико-тактической подготовки, которое дифференцировано по годам обучения. </w:t>
      </w:r>
    </w:p>
    <w:p w:rsidR="001C1797" w:rsidRPr="000C53E0" w:rsidRDefault="009C66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Учитывая особенности организации работы, материал на этапе начальной подготовки и тренировочном этапе дан общий. На основе программного материала по видам подготовки разрабатываются тренировочные задания, которые объединяются в блоки для решения задач тренировки для каждого возраста юных волейболистов и года обучения в спортивной школе. На этой же основе строится содержание занятий в спортивно-оздоровительном этапе.</w:t>
      </w:r>
    </w:p>
    <w:p w:rsidR="00E67D5B" w:rsidRDefault="00E67D5B" w:rsidP="00BE6EFC">
      <w:pPr>
        <w:spacing w:after="0" w:line="240" w:lineRule="auto"/>
        <w:jc w:val="center"/>
        <w:rPr>
          <w:rFonts w:ascii="Times New Roman" w:hAnsi="Times New Roman" w:cs="Times New Roman"/>
          <w:b/>
          <w:bCs/>
          <w:sz w:val="24"/>
          <w:szCs w:val="24"/>
        </w:rPr>
      </w:pPr>
    </w:p>
    <w:p w:rsidR="00DA23C9" w:rsidRPr="000C53E0" w:rsidRDefault="00141A50" w:rsidP="00BE6EFC">
      <w:pPr>
        <w:spacing w:after="0" w:line="240" w:lineRule="auto"/>
        <w:jc w:val="center"/>
        <w:rPr>
          <w:rFonts w:ascii="Times New Roman" w:hAnsi="Times New Roman" w:cs="Times New Roman"/>
          <w:b/>
          <w:bCs/>
          <w:sz w:val="24"/>
          <w:szCs w:val="24"/>
        </w:rPr>
      </w:pPr>
      <w:r w:rsidRPr="000C53E0">
        <w:rPr>
          <w:rFonts w:ascii="Times New Roman" w:hAnsi="Times New Roman" w:cs="Times New Roman"/>
          <w:b/>
          <w:bCs/>
          <w:sz w:val="24"/>
          <w:szCs w:val="24"/>
        </w:rPr>
        <w:t>Физическая подготовка (для всех этапов).</w:t>
      </w:r>
    </w:p>
    <w:p w:rsidR="00774205" w:rsidRPr="000C53E0" w:rsidRDefault="00141A50"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Физическая подготовка слагается из общей и специальной подготовки. Между ними существует тесная связь.</w:t>
      </w:r>
    </w:p>
    <w:p w:rsidR="00FF00BE" w:rsidRPr="000C53E0" w:rsidRDefault="00141A50" w:rsidP="00BE6EFC">
      <w:pPr>
        <w:spacing w:after="0" w:line="240" w:lineRule="auto"/>
        <w:ind w:firstLine="567"/>
        <w:jc w:val="both"/>
        <w:rPr>
          <w:rFonts w:ascii="Times New Roman" w:hAnsi="Times New Roman" w:cs="Times New Roman"/>
          <w:sz w:val="24"/>
          <w:szCs w:val="24"/>
        </w:rPr>
      </w:pPr>
      <w:r w:rsidRPr="00D23E7F">
        <w:rPr>
          <w:rFonts w:ascii="Times New Roman" w:hAnsi="Times New Roman" w:cs="Times New Roman"/>
          <w:b/>
          <w:sz w:val="24"/>
          <w:szCs w:val="24"/>
        </w:rPr>
        <w:t xml:space="preserve"> </w:t>
      </w:r>
      <w:r w:rsidRPr="00D23E7F">
        <w:rPr>
          <w:rFonts w:ascii="Times New Roman" w:hAnsi="Times New Roman" w:cs="Times New Roman"/>
          <w:b/>
          <w:i/>
          <w:iCs/>
          <w:sz w:val="24"/>
          <w:szCs w:val="24"/>
        </w:rPr>
        <w:t>Общая физическая подготовка</w:t>
      </w:r>
      <w:r w:rsidRPr="000C53E0">
        <w:rPr>
          <w:rFonts w:ascii="Times New Roman" w:hAnsi="Times New Roman" w:cs="Times New Roman"/>
          <w:i/>
          <w:iCs/>
          <w:sz w:val="24"/>
          <w:szCs w:val="24"/>
        </w:rPr>
        <w:t xml:space="preserve"> </w:t>
      </w:r>
      <w:r w:rsidRPr="000C53E0">
        <w:rPr>
          <w:rFonts w:ascii="Times New Roman" w:hAnsi="Times New Roman" w:cs="Times New Roman"/>
          <w:sz w:val="24"/>
          <w:szCs w:val="24"/>
        </w:rPr>
        <w:t xml:space="preserve">направлена на развитие основных двигательных качеств - силы, быстроты, выносливости, гибкости, ловкости, а также на обогащение юных волейболистов разнообразными двигательными навыками. </w:t>
      </w:r>
    </w:p>
    <w:p w:rsidR="00FF00BE" w:rsidRPr="000C53E0" w:rsidRDefault="00141A50"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Средства общей физической подготовки подбираются с учетом возраста </w:t>
      </w:r>
      <w:proofErr w:type="gramStart"/>
      <w:r w:rsidRPr="000C53E0">
        <w:rPr>
          <w:rFonts w:ascii="Times New Roman" w:hAnsi="Times New Roman" w:cs="Times New Roman"/>
          <w:sz w:val="24"/>
          <w:szCs w:val="24"/>
        </w:rPr>
        <w:t>обучающихся</w:t>
      </w:r>
      <w:proofErr w:type="gramEnd"/>
      <w:r w:rsidRPr="000C53E0">
        <w:rPr>
          <w:rFonts w:ascii="Times New Roman" w:hAnsi="Times New Roman" w:cs="Times New Roman"/>
          <w:sz w:val="24"/>
          <w:szCs w:val="24"/>
        </w:rPr>
        <w:t xml:space="preserve"> и специфики волейбола. Из всего многообразия средств общей физической подготовки в занятиях с юными волейболистами преимущественно используются упражнения из гимнастики, акробатики, легкой атлетики, баскетбола, гандбола, подвижные игры. </w:t>
      </w:r>
    </w:p>
    <w:p w:rsidR="00FF00BE" w:rsidRPr="000C53E0" w:rsidRDefault="00141A50"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Удельный вес </w:t>
      </w:r>
      <w:proofErr w:type="spellStart"/>
      <w:r w:rsidRPr="000C53E0">
        <w:rPr>
          <w:rFonts w:ascii="Times New Roman" w:hAnsi="Times New Roman" w:cs="Times New Roman"/>
          <w:sz w:val="24"/>
          <w:szCs w:val="24"/>
        </w:rPr>
        <w:t>общеразвивающих</w:t>
      </w:r>
      <w:proofErr w:type="spellEnd"/>
      <w:r w:rsidRPr="000C53E0">
        <w:rPr>
          <w:rFonts w:ascii="Times New Roman" w:hAnsi="Times New Roman" w:cs="Times New Roman"/>
          <w:sz w:val="24"/>
          <w:szCs w:val="24"/>
        </w:rPr>
        <w:t xml:space="preserve"> упражнений в занятиях различен на отдельных этапах тренировочного процесса. </w:t>
      </w:r>
    </w:p>
    <w:p w:rsidR="006B3ABE" w:rsidRPr="000C53E0" w:rsidRDefault="00141A50" w:rsidP="00BE6EFC">
      <w:pPr>
        <w:spacing w:after="0" w:line="240" w:lineRule="auto"/>
        <w:ind w:firstLine="567"/>
        <w:jc w:val="both"/>
        <w:rPr>
          <w:rFonts w:ascii="Times New Roman" w:hAnsi="Times New Roman" w:cs="Times New Roman"/>
          <w:sz w:val="24"/>
          <w:szCs w:val="24"/>
        </w:rPr>
      </w:pPr>
      <w:proofErr w:type="spellStart"/>
      <w:proofErr w:type="gramStart"/>
      <w:r w:rsidRPr="000C53E0">
        <w:rPr>
          <w:rFonts w:ascii="Times New Roman" w:hAnsi="Times New Roman" w:cs="Times New Roman"/>
          <w:sz w:val="24"/>
          <w:szCs w:val="24"/>
        </w:rPr>
        <w:t>Общеразвивающие</w:t>
      </w:r>
      <w:proofErr w:type="spellEnd"/>
      <w:r w:rsidRPr="000C53E0">
        <w:rPr>
          <w:rFonts w:ascii="Times New Roman" w:hAnsi="Times New Roman" w:cs="Times New Roman"/>
          <w:sz w:val="24"/>
          <w:szCs w:val="24"/>
        </w:rPr>
        <w:t xml:space="preserve"> упражнения в зависимости от задач тренировки можно включать в подготовительную часть занятия, в основную и, отчасти, в заключительную.</w:t>
      </w:r>
      <w:proofErr w:type="gramEnd"/>
      <w:r w:rsidRPr="000C53E0">
        <w:rPr>
          <w:rFonts w:ascii="Times New Roman" w:hAnsi="Times New Roman" w:cs="Times New Roman"/>
          <w:sz w:val="24"/>
          <w:szCs w:val="24"/>
        </w:rPr>
        <w:t xml:space="preserve"> Так, гимнастические, легкоатлетические и акробатические упражнения, баскетбол, ручной мяч, подвижные игры применяются как в подготовительной части, так и в основной. Это особенно характерно для начального этапа обучения, когда эффективность средств волейбола еще незначительна (малая физическая нагрузка в упражнениях по технике и двусторонней игре). </w:t>
      </w:r>
    </w:p>
    <w:p w:rsidR="00FF00BE" w:rsidRPr="000C53E0" w:rsidRDefault="00141A50"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lastRenderedPageBreak/>
        <w:t xml:space="preserve">Периодически для выполнения </w:t>
      </w:r>
      <w:proofErr w:type="spellStart"/>
      <w:r w:rsidRPr="000C53E0">
        <w:rPr>
          <w:rFonts w:ascii="Times New Roman" w:hAnsi="Times New Roman" w:cs="Times New Roman"/>
          <w:sz w:val="24"/>
          <w:szCs w:val="24"/>
        </w:rPr>
        <w:t>общеразвивающих</w:t>
      </w:r>
      <w:proofErr w:type="spellEnd"/>
      <w:r w:rsidRPr="000C53E0">
        <w:rPr>
          <w:rFonts w:ascii="Times New Roman" w:hAnsi="Times New Roman" w:cs="Times New Roman"/>
          <w:sz w:val="24"/>
          <w:szCs w:val="24"/>
        </w:rPr>
        <w:t xml:space="preserve"> упражнений целесообразно выделять отдельные занятия. В этом случаев подготовительной части даются упражнения и игры, хорошо известные </w:t>
      </w:r>
      <w:proofErr w:type="gramStart"/>
      <w:r w:rsidRPr="000C53E0">
        <w:rPr>
          <w:rFonts w:ascii="Times New Roman" w:hAnsi="Times New Roman" w:cs="Times New Roman"/>
          <w:sz w:val="24"/>
          <w:szCs w:val="24"/>
        </w:rPr>
        <w:t>обучающимся</w:t>
      </w:r>
      <w:proofErr w:type="gramEnd"/>
      <w:r w:rsidRPr="000C53E0">
        <w:rPr>
          <w:rFonts w:ascii="Times New Roman" w:hAnsi="Times New Roman" w:cs="Times New Roman"/>
          <w:sz w:val="24"/>
          <w:szCs w:val="24"/>
        </w:rPr>
        <w:t xml:space="preserve">. Основную часть занятия посвящают разучиванию техники, например легкоатлетических видов. Занятие заканчивают подвижной игрой, баскетболом и ручным мячом. </w:t>
      </w:r>
    </w:p>
    <w:p w:rsidR="006B3ABE" w:rsidRPr="000C53E0" w:rsidRDefault="00141A50" w:rsidP="00BE6EFC">
      <w:pPr>
        <w:spacing w:after="0" w:line="240" w:lineRule="auto"/>
        <w:ind w:firstLine="567"/>
        <w:jc w:val="both"/>
        <w:rPr>
          <w:rFonts w:ascii="Times New Roman" w:hAnsi="Times New Roman" w:cs="Times New Roman"/>
          <w:sz w:val="24"/>
          <w:szCs w:val="24"/>
        </w:rPr>
      </w:pPr>
      <w:r w:rsidRPr="00D23E7F">
        <w:rPr>
          <w:rFonts w:ascii="Times New Roman" w:hAnsi="Times New Roman" w:cs="Times New Roman"/>
          <w:b/>
          <w:i/>
          <w:iCs/>
          <w:sz w:val="24"/>
          <w:szCs w:val="24"/>
        </w:rPr>
        <w:t>Специальная физическая подготовка</w:t>
      </w:r>
      <w:r w:rsidRPr="000C53E0">
        <w:rPr>
          <w:rFonts w:ascii="Times New Roman" w:hAnsi="Times New Roman" w:cs="Times New Roman"/>
          <w:i/>
          <w:iCs/>
          <w:sz w:val="24"/>
          <w:szCs w:val="24"/>
        </w:rPr>
        <w:t xml:space="preserve"> </w:t>
      </w:r>
      <w:r w:rsidRPr="000C53E0">
        <w:rPr>
          <w:rFonts w:ascii="Times New Roman" w:hAnsi="Times New Roman" w:cs="Times New Roman"/>
          <w:sz w:val="24"/>
          <w:szCs w:val="24"/>
        </w:rPr>
        <w:t xml:space="preserve">направлена на развитие физических качеств и способностей, специфичных для игры в волейбол. Задачи ее непосредственно связаны с обучением детей технике и тактике игры. </w:t>
      </w:r>
    </w:p>
    <w:p w:rsidR="006B3ABE" w:rsidRPr="000C53E0" w:rsidRDefault="00141A50"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Основным средством специальной физической подготовки являются специальные (подготовительные) упражнения и игры. Одни упражнения развивают качества, необходимые для овладения техникой (укрепление кистей, увеличение их подвижности, скорости сокращения мышц, развитие мышц ног и т.д.), другие направлены па формирование тактических умений (развитие быстроты реакции и ориентировки, быстроты перемещения в ответных действиях на сигналы и т.п.). </w:t>
      </w:r>
    </w:p>
    <w:p w:rsidR="006B3ABE" w:rsidRPr="000C53E0" w:rsidRDefault="00141A50"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Важное место занимают специально отобранные игры. Систематическое применение подготовительных упражнений ускоряет процесс обучения техническим приемам волейбола и создает предпосылки для формирования более прочных двигательных навыков. </w:t>
      </w:r>
    </w:p>
    <w:p w:rsidR="00D23E7F" w:rsidRPr="00E67D5B" w:rsidRDefault="00D23E7F" w:rsidP="00BE6EFC">
      <w:pPr>
        <w:spacing w:after="0" w:line="240" w:lineRule="auto"/>
        <w:ind w:firstLine="567"/>
        <w:jc w:val="both"/>
        <w:rPr>
          <w:rFonts w:ascii="Times New Roman" w:hAnsi="Times New Roman" w:cs="Times New Roman"/>
          <w:b/>
          <w:bCs/>
          <w:sz w:val="24"/>
          <w:szCs w:val="24"/>
        </w:rPr>
      </w:pPr>
    </w:p>
    <w:p w:rsidR="00D23E7F" w:rsidRPr="00E67D5B" w:rsidRDefault="00141A50" w:rsidP="00D23E7F">
      <w:pPr>
        <w:spacing w:after="0" w:line="240" w:lineRule="auto"/>
        <w:ind w:firstLine="567"/>
        <w:jc w:val="center"/>
        <w:rPr>
          <w:rFonts w:ascii="Times New Roman" w:hAnsi="Times New Roman" w:cs="Times New Roman"/>
          <w:b/>
          <w:bCs/>
          <w:sz w:val="24"/>
          <w:szCs w:val="24"/>
        </w:rPr>
      </w:pPr>
      <w:r w:rsidRPr="000C53E0">
        <w:rPr>
          <w:rFonts w:ascii="Times New Roman" w:hAnsi="Times New Roman" w:cs="Times New Roman"/>
          <w:b/>
          <w:bCs/>
          <w:sz w:val="24"/>
          <w:szCs w:val="24"/>
        </w:rPr>
        <w:t>Общая физическая подготовка (ОФП).</w:t>
      </w:r>
    </w:p>
    <w:p w:rsidR="006B3ABE" w:rsidRPr="000C53E0" w:rsidRDefault="00141A50"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4D16EC" w:rsidRPr="000C53E0" w:rsidRDefault="00141A50"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E67D5B">
        <w:rPr>
          <w:rFonts w:ascii="Times New Roman" w:hAnsi="Times New Roman" w:cs="Times New Roman"/>
          <w:b/>
          <w:bCs/>
          <w:i/>
          <w:iCs/>
          <w:sz w:val="24"/>
          <w:szCs w:val="24"/>
        </w:rPr>
        <w:t>Гимнастические упражнения</w:t>
      </w:r>
      <w:r w:rsidRPr="000C53E0">
        <w:rPr>
          <w:rFonts w:ascii="Times New Roman" w:hAnsi="Times New Roman" w:cs="Times New Roman"/>
          <w:b/>
          <w:bCs/>
          <w:i/>
          <w:iCs/>
          <w:sz w:val="24"/>
          <w:szCs w:val="24"/>
        </w:rPr>
        <w:t xml:space="preserve"> </w:t>
      </w:r>
      <w:r w:rsidRPr="000C53E0">
        <w:rPr>
          <w:rFonts w:ascii="Times New Roman" w:hAnsi="Times New Roman" w:cs="Times New Roman"/>
          <w:sz w:val="24"/>
          <w:szCs w:val="24"/>
        </w:rPr>
        <w:t xml:space="preserve">подразделяются на три группы: первая - для мышц рук и плечевого пояса, вторая - для мышц туловища и шеи; третья - для мышц ног и таза. </w:t>
      </w:r>
      <w:proofErr w:type="gramStart"/>
      <w:r w:rsidRPr="000C53E0">
        <w:rPr>
          <w:rFonts w:ascii="Times New Roman" w:hAnsi="Times New Roman" w:cs="Times New Roman"/>
          <w:sz w:val="24"/>
          <w:szCs w:val="24"/>
        </w:rPr>
        <w:t xml:space="preserve">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 </w:t>
      </w:r>
      <w:proofErr w:type="gramEnd"/>
    </w:p>
    <w:p w:rsidR="00141A50" w:rsidRPr="000C53E0" w:rsidRDefault="00141A50"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Акробатические упражнения 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 </w:t>
      </w:r>
    </w:p>
    <w:p w:rsidR="004D16EC" w:rsidRPr="000C53E0" w:rsidRDefault="006B3ABE" w:rsidP="00BE6EFC">
      <w:pPr>
        <w:tabs>
          <w:tab w:val="left" w:pos="567"/>
        </w:tabs>
        <w:spacing w:after="0" w:line="240" w:lineRule="auto"/>
        <w:jc w:val="both"/>
        <w:rPr>
          <w:rFonts w:ascii="Times New Roman" w:hAnsi="Times New Roman" w:cs="Times New Roman"/>
          <w:sz w:val="24"/>
          <w:szCs w:val="24"/>
        </w:rPr>
      </w:pPr>
      <w:r w:rsidRPr="000C53E0">
        <w:rPr>
          <w:rFonts w:ascii="Times New Roman" w:hAnsi="Times New Roman" w:cs="Times New Roman"/>
          <w:bCs/>
          <w:i/>
          <w:iCs/>
          <w:sz w:val="24"/>
          <w:szCs w:val="24"/>
        </w:rPr>
        <w:t xml:space="preserve">         </w:t>
      </w:r>
      <w:r w:rsidR="00141A50" w:rsidRPr="00E67D5B">
        <w:rPr>
          <w:rFonts w:ascii="Times New Roman" w:hAnsi="Times New Roman" w:cs="Times New Roman"/>
          <w:b/>
          <w:bCs/>
          <w:i/>
          <w:iCs/>
          <w:sz w:val="24"/>
          <w:szCs w:val="24"/>
        </w:rPr>
        <w:t>Легкоатлетические упражнения</w:t>
      </w:r>
      <w:r w:rsidR="00141A50" w:rsidRPr="000C53E0">
        <w:rPr>
          <w:rFonts w:ascii="Times New Roman" w:hAnsi="Times New Roman" w:cs="Times New Roman"/>
          <w:b/>
          <w:bCs/>
          <w:i/>
          <w:iCs/>
          <w:sz w:val="24"/>
          <w:szCs w:val="24"/>
        </w:rPr>
        <w:t xml:space="preserve">. </w:t>
      </w:r>
      <w:r w:rsidR="00141A50" w:rsidRPr="000C53E0">
        <w:rPr>
          <w:rFonts w:ascii="Times New Roman" w:hAnsi="Times New Roman" w:cs="Times New Roman"/>
          <w:sz w:val="24"/>
          <w:szCs w:val="24"/>
        </w:rPr>
        <w:t>Сюда входят упражнения в беге, прыжках и метаниях. Бег: 20, 30, 60 м, повторный бег – два-три отрезка по 20-30 м (с 12 лет) и по 40</w:t>
      </w:r>
      <w:proofErr w:type="gramStart"/>
      <w:r w:rsidR="00141A50" w:rsidRPr="000C53E0">
        <w:rPr>
          <w:rFonts w:ascii="Times New Roman" w:hAnsi="Times New Roman" w:cs="Times New Roman"/>
          <w:sz w:val="24"/>
          <w:szCs w:val="24"/>
        </w:rPr>
        <w:t>м</w:t>
      </w:r>
      <w:r w:rsidR="004D16EC" w:rsidRPr="000C53E0">
        <w:rPr>
          <w:rFonts w:ascii="Times New Roman" w:hAnsi="Times New Roman" w:cs="Times New Roman"/>
          <w:sz w:val="24"/>
          <w:szCs w:val="24"/>
        </w:rPr>
        <w:t>(</w:t>
      </w:r>
      <w:proofErr w:type="gramEnd"/>
      <w:r w:rsidR="004D16EC" w:rsidRPr="000C53E0">
        <w:rPr>
          <w:rFonts w:ascii="Times New Roman" w:hAnsi="Times New Roman" w:cs="Times New Roman"/>
          <w:sz w:val="24"/>
          <w:szCs w:val="24"/>
        </w:rPr>
        <w:t>с 14 лет), три отрезка по 50-60 м (с 16 лет). Бег с низкого старта 60 м (с 13 лет), 100 м (с 15 лет). Эстафетный бег с этапами до 40 м (10-12 лет), до 50-60 м (с 13 лет). Бег с горизонтальными и вертикальными препятствиями (набивные мячи, конусы, количество препятствий от 4 до 10). Бег или кросс 500-1000 м. Прыжки: через планку с прямого разбега; в высоту с разбега; в длину с места; в длину с разбега. Метания: малого мяча с места в стенку или щит на дальность отскока; на дальность; толкание ядра весом 3 кг (девочки 13-16 лет), 4 кг (мальчики 13-15 лет), 5 кг (юноши 16 лет). Многоборья: спринтерские, прыжковые, метательные, смешанные от 3 до 5 видов. Спортивные и подвижные игры. 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w:t>
      </w:r>
    </w:p>
    <w:p w:rsidR="004D16EC" w:rsidRPr="000C53E0" w:rsidRDefault="004D16EC" w:rsidP="00BE6EFC">
      <w:pPr>
        <w:pStyle w:val="Default"/>
        <w:ind w:firstLine="567"/>
        <w:jc w:val="both"/>
      </w:pPr>
      <w:r w:rsidRPr="000C53E0">
        <w:rPr>
          <w:b/>
          <w:bCs/>
          <w:i/>
          <w:iCs/>
        </w:rPr>
        <w:t xml:space="preserve">Подвижные игры: </w:t>
      </w:r>
      <w:proofErr w:type="gramStart"/>
      <w:r w:rsidRPr="000C53E0">
        <w:t>«Гонка мячей», «Салки» («Пятнашки»), «Невод», «Метко в цель», «Подвижная цель», «Эстафета с бегом», «Эстафета с прыжками», «Мяч среднему», «Охотники и утки», «Перестрелка», «</w:t>
      </w:r>
      <w:proofErr w:type="spellStart"/>
      <w:r w:rsidRPr="000C53E0">
        <w:t>Перетягивание</w:t>
      </w:r>
      <w:proofErr w:type="spellEnd"/>
      <w:r w:rsidRPr="000C53E0">
        <w:t xml:space="preserve">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w:t>
      </w:r>
      <w:proofErr w:type="spellStart"/>
      <w:r w:rsidRPr="000C53E0">
        <w:t>Перетягивание</w:t>
      </w:r>
      <w:proofErr w:type="spellEnd"/>
      <w:r w:rsidRPr="000C53E0">
        <w:t>», «Катающаяся мишень».</w:t>
      </w:r>
      <w:proofErr w:type="gramEnd"/>
      <w:r w:rsidRPr="000C53E0">
        <w:t xml:space="preserve"> Упражнения для овладения навыками быстрых ответных действий. По сигналу (преимущественно зрительному) бег на 5, 10, 15 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r w:rsidR="00003DE5" w:rsidRPr="000C53E0">
        <w:t>.</w:t>
      </w:r>
    </w:p>
    <w:p w:rsidR="00D23E7F" w:rsidRPr="00460A98" w:rsidRDefault="004D16EC" w:rsidP="00D23E7F">
      <w:pPr>
        <w:spacing w:after="0" w:line="240" w:lineRule="auto"/>
        <w:ind w:firstLine="567"/>
        <w:jc w:val="center"/>
        <w:rPr>
          <w:rFonts w:ascii="Times New Roman" w:hAnsi="Times New Roman" w:cs="Times New Roman"/>
          <w:b/>
          <w:bCs/>
          <w:sz w:val="24"/>
          <w:szCs w:val="24"/>
        </w:rPr>
      </w:pPr>
      <w:r w:rsidRPr="000C53E0">
        <w:rPr>
          <w:rFonts w:ascii="Times New Roman" w:hAnsi="Times New Roman" w:cs="Times New Roman"/>
          <w:b/>
          <w:bCs/>
          <w:sz w:val="24"/>
          <w:szCs w:val="24"/>
        </w:rPr>
        <w:lastRenderedPageBreak/>
        <w:t>Специальная физическая подготовка (СФП)</w:t>
      </w:r>
      <w:r w:rsidR="003305F5" w:rsidRPr="000C53E0">
        <w:rPr>
          <w:rFonts w:ascii="Times New Roman" w:hAnsi="Times New Roman" w:cs="Times New Roman"/>
          <w:b/>
          <w:bCs/>
          <w:sz w:val="24"/>
          <w:szCs w:val="24"/>
        </w:rPr>
        <w:t>.</w:t>
      </w:r>
    </w:p>
    <w:p w:rsidR="00003DE5" w:rsidRPr="000C53E0" w:rsidRDefault="004D16E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Бег </w:t>
      </w:r>
      <w:r w:rsidRPr="000C53E0">
        <w:rPr>
          <w:rFonts w:ascii="Times New Roman" w:hAnsi="Times New Roman" w:cs="Times New Roman"/>
          <w:sz w:val="24"/>
          <w:szCs w:val="24"/>
        </w:rPr>
        <w:t xml:space="preserve">с остановками и изменением направления. «Челночный» бег на 5, 6 и 10 м (общий пробег за одну попытку 20-30 м). «Челночный» бег, но отрезок вначале пробегают лицом вперед, а затем спиной и т.д. По принципу «челночного» бега передвижение приставными шагами. То же с набивными мячами в руках (2-5 кг) в руках, с поясом отягощением. </w:t>
      </w:r>
      <w:proofErr w:type="gramStart"/>
      <w:r w:rsidRPr="000C53E0">
        <w:rPr>
          <w:rFonts w:ascii="Times New Roman" w:hAnsi="Times New Roman" w:cs="Times New Roman"/>
          <w:sz w:val="24"/>
          <w:szCs w:val="24"/>
        </w:rPr>
        <w:t>Бег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блокирования и т.д.</w:t>
      </w:r>
      <w:proofErr w:type="gramEnd"/>
      <w:r w:rsidRPr="000C53E0">
        <w:rPr>
          <w:rFonts w:ascii="Times New Roman" w:hAnsi="Times New Roman" w:cs="Times New Roman"/>
          <w:sz w:val="24"/>
          <w:szCs w:val="24"/>
        </w:rPr>
        <w:t xml:space="preserve"> Тоже, но подают несколько сигналов; на каждый сигнал обучающиеся выполняют определенное действие. </w:t>
      </w:r>
    </w:p>
    <w:p w:rsidR="00003DE5" w:rsidRPr="000C53E0" w:rsidRDefault="004D16E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Подвижные игры: </w:t>
      </w:r>
      <w:r w:rsidRPr="000C53E0">
        <w:rPr>
          <w:rFonts w:ascii="Times New Roman" w:hAnsi="Times New Roman" w:cs="Times New Roman"/>
          <w:sz w:val="24"/>
          <w:szCs w:val="24"/>
        </w:rPr>
        <w:t>«День и ночь» (сигнал зрительный, исходные положения самые различные), «Вызов», «Вызов номеров», «</w:t>
      </w:r>
      <w:proofErr w:type="gramStart"/>
      <w:r w:rsidRPr="000C53E0">
        <w:rPr>
          <w:rFonts w:ascii="Times New Roman" w:hAnsi="Times New Roman" w:cs="Times New Roman"/>
          <w:sz w:val="24"/>
          <w:szCs w:val="24"/>
        </w:rPr>
        <w:t>Попробуй</w:t>
      </w:r>
      <w:proofErr w:type="gramEnd"/>
      <w:r w:rsidRPr="000C53E0">
        <w:rPr>
          <w:rFonts w:ascii="Times New Roman" w:hAnsi="Times New Roman" w:cs="Times New Roman"/>
          <w:sz w:val="24"/>
          <w:szCs w:val="24"/>
        </w:rPr>
        <w:t xml:space="preserve"> унеси», различные варианты игры «Салочки», специальные эстафеты с выполнением перечисленных заданий в разнообразных сочетаниях и с преодолением препятствий.</w:t>
      </w:r>
    </w:p>
    <w:p w:rsidR="00003DE5" w:rsidRPr="000C53E0" w:rsidRDefault="004D16E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Упражнения для развития прыгучести. </w:t>
      </w:r>
      <w:r w:rsidRPr="000C53E0">
        <w:rPr>
          <w:rFonts w:ascii="Times New Roman" w:hAnsi="Times New Roman" w:cs="Times New Roman"/>
          <w:sz w:val="24"/>
          <w:szCs w:val="24"/>
        </w:rPr>
        <w:t xml:space="preserve">Приседание и резкое выпрямление ног с взмахом руками вверх; то же с прыжком вверх; то же с набивным мячом (двумя) в руках (до 3 кг). Из положения, стоя на гимнастической стенке - одна нога сильно согнута, другая опущена вниз, руками держаться на уровне лица: быстрое разгибание ноги (от стенки не отклоняться). То же с отягощением (пояс до 6 кг). </w:t>
      </w:r>
    </w:p>
    <w:p w:rsidR="004D16EC" w:rsidRPr="000C53E0" w:rsidRDefault="004D16EC" w:rsidP="00BE6EFC">
      <w:pPr>
        <w:spacing w:after="0" w:line="240" w:lineRule="auto"/>
        <w:ind w:firstLine="567"/>
        <w:jc w:val="both"/>
        <w:rPr>
          <w:rFonts w:ascii="Times New Roman" w:hAnsi="Times New Roman" w:cs="Times New Roman"/>
          <w:sz w:val="24"/>
          <w:szCs w:val="24"/>
        </w:rPr>
      </w:pPr>
      <w:proofErr w:type="gramStart"/>
      <w:r w:rsidRPr="000C53E0">
        <w:rPr>
          <w:rFonts w:ascii="Times New Roman" w:hAnsi="Times New Roman" w:cs="Times New Roman"/>
          <w:b/>
          <w:bCs/>
          <w:i/>
          <w:iCs/>
          <w:sz w:val="24"/>
          <w:szCs w:val="24"/>
        </w:rPr>
        <w:t xml:space="preserve">Упражнения с отягощениями </w:t>
      </w:r>
      <w:r w:rsidRPr="000C53E0">
        <w:rPr>
          <w:rFonts w:ascii="Times New Roman" w:hAnsi="Times New Roman" w:cs="Times New Roman"/>
          <w:sz w:val="24"/>
          <w:szCs w:val="24"/>
        </w:rPr>
        <w:t>(мешок с песком до 10 кг для девушек и до 20 кг для юношей, штанга – вес устанавливается в процентах от массы обучающегося и от характера упражнения - приседание до 80 раз, выпрыгивание до 40 раз, выпрыгивание из приседа до 30 раз, пояс, манжеты на запястьях, голени у голеностопных суставов, жилет): приседание, выпрыгивание вверх из приседа, полу-приседа, полу-приседа и</w:t>
      </w:r>
      <w:proofErr w:type="gramEnd"/>
      <w:r w:rsidRPr="000C53E0">
        <w:rPr>
          <w:rFonts w:ascii="Times New Roman" w:hAnsi="Times New Roman" w:cs="Times New Roman"/>
          <w:sz w:val="24"/>
          <w:szCs w:val="24"/>
        </w:rPr>
        <w:t xml:space="preserve"> выпада, прыжки на обеих ногах. </w:t>
      </w:r>
    </w:p>
    <w:p w:rsidR="004844C3" w:rsidRPr="000C53E0" w:rsidRDefault="004D16E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Многократные броски набивного мяча (1-2 кг) над собой в прыжке и ловля после приземления. Стоя на расстоянии 1-1,5 м от стены (щита) с набивным (баскетбольным) мячом в руках, в прыжке бросить мяч вверх о стенку, приземлиться, снова прыгнуть</w:t>
      </w:r>
      <w:r w:rsidR="00C80EC4" w:rsidRPr="000C53E0">
        <w:rPr>
          <w:rFonts w:ascii="Times New Roman" w:hAnsi="Times New Roman" w:cs="Times New Roman"/>
          <w:sz w:val="24"/>
          <w:szCs w:val="24"/>
        </w:rPr>
        <w:t xml:space="preserve"> поймать мяч, приземлиться и снова в прыжке бросить и т.д. (выполняют ритмично, </w:t>
      </w:r>
      <w:proofErr w:type="gramStart"/>
      <w:r w:rsidR="00C80EC4" w:rsidRPr="000C53E0">
        <w:rPr>
          <w:rFonts w:ascii="Times New Roman" w:hAnsi="Times New Roman" w:cs="Times New Roman"/>
          <w:sz w:val="24"/>
          <w:szCs w:val="24"/>
        </w:rPr>
        <w:t>без</w:t>
      </w:r>
      <w:proofErr w:type="gramEnd"/>
      <w:r w:rsidR="00C80EC4" w:rsidRPr="000C53E0">
        <w:rPr>
          <w:rFonts w:ascii="Times New Roman" w:hAnsi="Times New Roman" w:cs="Times New Roman"/>
          <w:sz w:val="24"/>
          <w:szCs w:val="24"/>
        </w:rPr>
        <w:t xml:space="preserve"> лишних </w:t>
      </w:r>
      <w:proofErr w:type="spellStart"/>
      <w:r w:rsidR="00C80EC4" w:rsidRPr="000C53E0">
        <w:rPr>
          <w:rFonts w:ascii="Times New Roman" w:hAnsi="Times New Roman" w:cs="Times New Roman"/>
          <w:sz w:val="24"/>
          <w:szCs w:val="24"/>
        </w:rPr>
        <w:t>доскоков</w:t>
      </w:r>
      <w:proofErr w:type="spellEnd"/>
      <w:r w:rsidR="00C80EC4" w:rsidRPr="000C53E0">
        <w:rPr>
          <w:rFonts w:ascii="Times New Roman" w:hAnsi="Times New Roman" w:cs="Times New Roman"/>
          <w:sz w:val="24"/>
          <w:szCs w:val="24"/>
        </w:rPr>
        <w:t xml:space="preserve">). Тоже, но без касания мячом стены (с 14 лет - прыжки на одной ноге). </w:t>
      </w:r>
    </w:p>
    <w:p w:rsidR="004844C3" w:rsidRPr="000C53E0" w:rsidRDefault="00C80EC4"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Прыжки на одной и на обеих ногах на месте и в движении лицом вперед, боком и спиной вперед. То же с отягощением. </w:t>
      </w:r>
      <w:proofErr w:type="spellStart"/>
      <w:r w:rsidRPr="000C53E0">
        <w:rPr>
          <w:rFonts w:ascii="Times New Roman" w:hAnsi="Times New Roman" w:cs="Times New Roman"/>
          <w:sz w:val="24"/>
          <w:szCs w:val="24"/>
        </w:rPr>
        <w:t>Напрыгивания</w:t>
      </w:r>
      <w:proofErr w:type="spellEnd"/>
      <w:r w:rsidRPr="000C53E0">
        <w:rPr>
          <w:rFonts w:ascii="Times New Roman" w:hAnsi="Times New Roman" w:cs="Times New Roman"/>
          <w:sz w:val="24"/>
          <w:szCs w:val="24"/>
        </w:rPr>
        <w:t xml:space="preserve"> на тумбу (сложенные гимнастические маты), постепенно увеличивая высоту и количество прыжков подряд. </w:t>
      </w:r>
    </w:p>
    <w:p w:rsidR="004844C3" w:rsidRPr="000C53E0" w:rsidRDefault="00C80EC4"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теннисных (набивных, волейбольных) мячей, укрепленных на разной высоте. Прыжки опорные, прыжки со скакалкой, разнообразные подскоки. Многократные прыжки с места и с разбега в сочетании с ударом по мячу. Бег по крутым склонам. Прыжки через рвы, канавы. Бег по песку без обуви. Бег по лестнице вверх, ступая на каждую ступеньку. </w:t>
      </w:r>
    </w:p>
    <w:p w:rsidR="004844C3" w:rsidRPr="000C53E0" w:rsidRDefault="00C80EC4" w:rsidP="00BE6EFC">
      <w:pPr>
        <w:spacing w:after="0" w:line="240" w:lineRule="auto"/>
        <w:ind w:firstLine="567"/>
        <w:jc w:val="both"/>
        <w:rPr>
          <w:rFonts w:ascii="Times New Roman" w:hAnsi="Times New Roman" w:cs="Times New Roman"/>
          <w:sz w:val="24"/>
          <w:szCs w:val="24"/>
        </w:rPr>
      </w:pPr>
      <w:r w:rsidRPr="00837AAC">
        <w:rPr>
          <w:rFonts w:ascii="Times New Roman" w:hAnsi="Times New Roman" w:cs="Times New Roman"/>
          <w:b/>
          <w:i/>
          <w:sz w:val="24"/>
          <w:szCs w:val="24"/>
        </w:rPr>
        <w:t>Упражнения для развития качеств, необходимых при выполнении приема и передач мяча.</w:t>
      </w:r>
      <w:r w:rsidRPr="000C53E0">
        <w:rPr>
          <w:rFonts w:ascii="Times New Roman" w:hAnsi="Times New Roman" w:cs="Times New Roman"/>
          <w:sz w:val="24"/>
          <w:szCs w:val="24"/>
        </w:rPr>
        <w:t xml:space="preserve"> 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 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Упор, лежа - передвижение на руках вправо (влево) по кругу, носки ног на месте. То же, по </w:t>
      </w:r>
      <w:r w:rsidRPr="000C53E0">
        <w:rPr>
          <w:rFonts w:ascii="Times New Roman" w:hAnsi="Times New Roman" w:cs="Times New Roman"/>
          <w:sz w:val="24"/>
          <w:szCs w:val="24"/>
        </w:rPr>
        <w:lastRenderedPageBreak/>
        <w:t xml:space="preserve">передвижение вправо и влево, одновременно выполняя приставные шаги руками и йогами (с 15 лет). Из упора присев, разгибаясь вперед вверх, перейти в упор, лежа (при касании пола руки согнуть). </w:t>
      </w:r>
    </w:p>
    <w:p w:rsidR="004844C3" w:rsidRPr="000C53E0" w:rsidRDefault="00C80EC4"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Передвижение на руках в упоре лежа, ноги за голеностопные суставы удерживает партнер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 </w:t>
      </w:r>
    </w:p>
    <w:p w:rsidR="004844C3" w:rsidRPr="000C53E0" w:rsidRDefault="00C80EC4"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w:t>
      </w:r>
    </w:p>
    <w:p w:rsidR="004844C3" w:rsidRPr="000C53E0" w:rsidRDefault="00C80EC4"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партнеры. Ведение баскетбольного мяча ударом о площадку.</w:t>
      </w:r>
    </w:p>
    <w:p w:rsidR="004844C3" w:rsidRPr="000C53E0" w:rsidRDefault="00C80EC4"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Упражнения с гантелями для кистей рук. Упражнения с кистевым эспандером. Сжимание теннисного (резинового) мяча. Многократные волейбольные передачи набивного, гандбольного, футбольного, баскетбольного мячей в стену. Многократные передачи волейбольного мяча в стену, постепенно увеличивая расстояние до нее. </w:t>
      </w:r>
    </w:p>
    <w:p w:rsidR="004844C3" w:rsidRPr="000C53E0" w:rsidRDefault="00C80EC4"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Многократные передачи волейбольного мяча на дальность (с набрасывания партнера). Броски набивного мяча над собой и наблюдение за партнером (двумя, тремя); в зависимости от действия партнера (партнеров) изменять высоту подбрасывания, бросок на свободное место, на партнера и т.д. </w:t>
      </w:r>
    </w:p>
    <w:p w:rsidR="004844C3" w:rsidRPr="000C53E0" w:rsidRDefault="00C80EC4"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Многократные броски и ловля набивного мяча во встречных колоннах, в тройках в рамках групповых тактических действий (направления первой и второй передач). То же, но броски при первой и второй передачах в соответствии с сигналом. То же в рамках командных действий. </w:t>
      </w:r>
    </w:p>
    <w:p w:rsidR="00C80EC4" w:rsidRPr="000C53E0" w:rsidRDefault="00C80EC4"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Упражнения для развития качеств, необходимых при выполнении подач. Круговые движения руками в плечевых суставах с большой амплитудой и максимальной быстротой. </w:t>
      </w:r>
    </w:p>
    <w:p w:rsidR="00141A50" w:rsidRPr="000C53E0" w:rsidRDefault="00C80EC4"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Упражнения с резиновыми амортизаторами. </w:t>
      </w:r>
      <w:r w:rsidRPr="000C53E0">
        <w:rPr>
          <w:rFonts w:ascii="Times New Roman" w:hAnsi="Times New Roman" w:cs="Times New Roman"/>
          <w:sz w:val="24"/>
          <w:szCs w:val="24"/>
        </w:rPr>
        <w:t>Стоя спиной к гимнастической стенке в положении наклона вперед, руки наза</w:t>
      </w:r>
      <w:proofErr w:type="gramStart"/>
      <w:r w:rsidRPr="000C53E0">
        <w:rPr>
          <w:rFonts w:ascii="Times New Roman" w:hAnsi="Times New Roman" w:cs="Times New Roman"/>
          <w:sz w:val="24"/>
          <w:szCs w:val="24"/>
        </w:rPr>
        <w:t>д(</w:t>
      </w:r>
      <w:proofErr w:type="gramEnd"/>
      <w:r w:rsidRPr="000C53E0">
        <w:rPr>
          <w:rFonts w:ascii="Times New Roman" w:hAnsi="Times New Roman" w:cs="Times New Roman"/>
          <w:sz w:val="24"/>
          <w:szCs w:val="24"/>
        </w:rPr>
        <w:t>амортизаторы укреплены на уровне коленей), движение руками с шагом правой ногой вперед (как при нижней прямой подаче).</w:t>
      </w:r>
    </w:p>
    <w:p w:rsidR="009C1743"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Стоя спиной к гимнастической стенке (амортизатор укреплен на уровне плеч), руки за головой, движение руками вверх и вперед. То же, но у тренировочной стенки. Удары выполняют правой и левой рукой с максимальной силой. Удары по мячу, укрепленному на амортизаторах, с отягощениями на кисти, предплечье, ногах или при отягощении всего тела (пояс). Спрыгивание с высоты (до 50 см) с последующим прыжком и нападающим ударом по мячу на амортизаторах. Многократное выполнение нападающих ударов с собственного подбрасывания, с набрасывания партнера у сетки и из глубины площадки. Чередование бросков набивного мяча и нападающих ударов по мячу, укрепленному на амортизаторах. То же, броски и удары через сетку (с собственного подбрасывания). В парах. С набивным мячом в руках (1 кг) прыжок вверх, замах из-за головы двумя руками и в ответ на сигнал или бросок сильным заключительным движением кистей вниз вперед, или вверх вперед (плавно). То же, но бросок через сетку; то же, но бросок вниз двумя руками, вверх - одной. В ответ на сигнал бросок набивного мяча двумя руками по ходу или с переводом (вправо, влево). </w:t>
      </w:r>
    </w:p>
    <w:p w:rsidR="009C1743" w:rsidRPr="00E67D5B" w:rsidRDefault="009C1743" w:rsidP="00BE6EFC">
      <w:pPr>
        <w:spacing w:after="0" w:line="240" w:lineRule="auto"/>
        <w:ind w:firstLine="567"/>
        <w:jc w:val="both"/>
        <w:rPr>
          <w:rFonts w:ascii="Times New Roman" w:hAnsi="Times New Roman" w:cs="Times New Roman"/>
          <w:b/>
          <w:bCs/>
          <w:i/>
          <w:sz w:val="24"/>
          <w:szCs w:val="24"/>
        </w:rPr>
      </w:pPr>
      <w:r w:rsidRPr="00E67D5B">
        <w:rPr>
          <w:rFonts w:ascii="Times New Roman" w:hAnsi="Times New Roman" w:cs="Times New Roman"/>
          <w:b/>
          <w:bCs/>
          <w:i/>
          <w:sz w:val="24"/>
          <w:szCs w:val="24"/>
        </w:rPr>
        <w:t xml:space="preserve">Упражнения для развития качеств, необходимых при блокировании. </w:t>
      </w:r>
    </w:p>
    <w:p w:rsidR="009C1743"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места, после перемещения, после поворотов, после поворотов и перемещени</w:t>
      </w:r>
      <w:proofErr w:type="gramStart"/>
      <w:r w:rsidRPr="000C53E0">
        <w:rPr>
          <w:rFonts w:ascii="Times New Roman" w:hAnsi="Times New Roman" w:cs="Times New Roman"/>
          <w:sz w:val="24"/>
          <w:szCs w:val="24"/>
        </w:rPr>
        <w:t>й(</w:t>
      </w:r>
      <w:proofErr w:type="gramEnd"/>
      <w:r w:rsidRPr="000C53E0">
        <w:rPr>
          <w:rFonts w:ascii="Times New Roman" w:hAnsi="Times New Roman" w:cs="Times New Roman"/>
          <w:sz w:val="24"/>
          <w:szCs w:val="24"/>
        </w:rPr>
        <w:t xml:space="preserve">различные сочетания), после прыжка в глубину (спрыгивание).Стоя у стены (щита) с баскетбольным мячом в руках, подбросить мяч вверх, подпрыгнуть и двумя руками (ладонями) отбить его в стену; приземлившись, поймать мяч и т.д. Мяч отбивать в высшей точке взлета. Обучающийся располагается спиной к стене – бросить мяч вверх назад, повернуться на 180° и в прыжке отбить его в стену. То же, что </w:t>
      </w:r>
      <w:r w:rsidRPr="000C53E0">
        <w:rPr>
          <w:rFonts w:ascii="Times New Roman" w:hAnsi="Times New Roman" w:cs="Times New Roman"/>
          <w:sz w:val="24"/>
          <w:szCs w:val="24"/>
        </w:rPr>
        <w:lastRenderedPageBreak/>
        <w:t xml:space="preserve">предыдущие два упражнения, но мяч набрасывает партнѐр. Партнер с мячом может менять высоту подбрасывания, выполнять отвлекающие и обманные движения: замах и движение набросок, но в последний момент мяч задерживает в руках и тут же подбрасывает на различную высоту и т.п. То же, поворот блокирующего по сигналу партнера - вначале мяч подбрасывают после поворота, затем во время поворота и 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 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Тоже, что предыдущие два упражнения, но на расстоянии 1-1,5 м от сетки; исходное положение принимают после шага к сетке. То же, что последние три упражнения, но остановку и исходное положение принимают по сигналу. Передвижение вдоль сетки, остановка и прыжок вверх 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 </w:t>
      </w:r>
    </w:p>
    <w:p w:rsidR="009C1743" w:rsidRPr="000C53E0" w:rsidRDefault="009C1743" w:rsidP="00BE6EFC">
      <w:pPr>
        <w:spacing w:after="0" w:line="240" w:lineRule="auto"/>
        <w:ind w:firstLine="567"/>
        <w:jc w:val="both"/>
        <w:rPr>
          <w:rFonts w:ascii="Times New Roman" w:hAnsi="Times New Roman" w:cs="Times New Roman"/>
          <w:sz w:val="24"/>
          <w:szCs w:val="24"/>
        </w:rPr>
      </w:pPr>
      <w:proofErr w:type="gramStart"/>
      <w:r w:rsidRPr="000C53E0">
        <w:rPr>
          <w:rFonts w:ascii="Times New Roman" w:hAnsi="Times New Roman" w:cs="Times New Roman"/>
          <w:sz w:val="24"/>
          <w:szCs w:val="24"/>
        </w:rPr>
        <w:t>Двое обучающихся стоят у сетки лицом к ней и на противоположных сторонах площадки: один двигается приставными шагами с остановками и изменением направления, другой старается повторить его действия.</w:t>
      </w:r>
      <w:proofErr w:type="gramEnd"/>
      <w:r w:rsidRPr="000C53E0">
        <w:rPr>
          <w:rFonts w:ascii="Times New Roman" w:hAnsi="Times New Roman" w:cs="Times New Roman"/>
          <w:sz w:val="24"/>
          <w:szCs w:val="24"/>
        </w:rPr>
        <w:t xml:space="preserve"> То же, но с прыжком, стараться над сеткой коснуться ладоней партнера. Упражнения вдвоем, втроем на согласованность действий на основе перечисленных упражнений.</w:t>
      </w:r>
    </w:p>
    <w:p w:rsidR="004D16EC" w:rsidRPr="000C53E0" w:rsidRDefault="009C1743" w:rsidP="00BE6EFC">
      <w:pPr>
        <w:spacing w:after="0" w:line="240" w:lineRule="auto"/>
        <w:ind w:firstLine="567"/>
        <w:jc w:val="both"/>
        <w:rPr>
          <w:rFonts w:ascii="Times New Roman" w:hAnsi="Times New Roman" w:cs="Times New Roman"/>
          <w:bCs/>
          <w:iCs/>
          <w:sz w:val="24"/>
          <w:szCs w:val="24"/>
        </w:rPr>
      </w:pPr>
      <w:r w:rsidRPr="000C53E0">
        <w:rPr>
          <w:rFonts w:ascii="Times New Roman" w:hAnsi="Times New Roman" w:cs="Times New Roman"/>
          <w:sz w:val="24"/>
          <w:szCs w:val="24"/>
        </w:rPr>
        <w:t xml:space="preserve"> 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групповых тактических действий в нападении, </w:t>
      </w:r>
      <w:proofErr w:type="gramStart"/>
      <w:r w:rsidRPr="000C53E0">
        <w:rPr>
          <w:rFonts w:ascii="Times New Roman" w:hAnsi="Times New Roman" w:cs="Times New Roman"/>
          <w:sz w:val="24"/>
          <w:szCs w:val="24"/>
        </w:rPr>
        <w:t>блокирующий</w:t>
      </w:r>
      <w:proofErr w:type="gramEnd"/>
      <w:r w:rsidRPr="000C53E0">
        <w:rPr>
          <w:rFonts w:ascii="Times New Roman" w:hAnsi="Times New Roman" w:cs="Times New Roman"/>
          <w:sz w:val="24"/>
          <w:szCs w:val="24"/>
        </w:rPr>
        <w:t xml:space="preserve"> выбирает место и блокирует (заключительная фаза, как в предыдущем упражнении). Предыдущие два упражнения, но блокирующих у сетки трое, блокируют двое</w:t>
      </w:r>
      <w:r w:rsidRPr="000C53E0">
        <w:rPr>
          <w:rFonts w:ascii="Times New Roman" w:hAnsi="Times New Roman" w:cs="Times New Roman"/>
          <w:bCs/>
          <w:iCs/>
          <w:sz w:val="24"/>
          <w:szCs w:val="24"/>
        </w:rPr>
        <w:t>.</w:t>
      </w:r>
    </w:p>
    <w:p w:rsidR="00C21DBA" w:rsidRPr="000C53E0" w:rsidRDefault="00C21DBA" w:rsidP="00BE6EFC">
      <w:pPr>
        <w:spacing w:after="0" w:line="240" w:lineRule="auto"/>
        <w:jc w:val="center"/>
        <w:rPr>
          <w:rFonts w:ascii="Times New Roman" w:hAnsi="Times New Roman" w:cs="Times New Roman"/>
          <w:b/>
          <w:sz w:val="24"/>
          <w:szCs w:val="24"/>
        </w:rPr>
      </w:pPr>
    </w:p>
    <w:p w:rsidR="00E67D5B" w:rsidRDefault="00E67D5B" w:rsidP="00BE6EFC">
      <w:pPr>
        <w:spacing w:after="0" w:line="240" w:lineRule="auto"/>
        <w:jc w:val="center"/>
        <w:rPr>
          <w:rFonts w:ascii="Times New Roman" w:hAnsi="Times New Roman" w:cs="Times New Roman"/>
          <w:b/>
          <w:sz w:val="28"/>
          <w:szCs w:val="28"/>
        </w:rPr>
      </w:pPr>
    </w:p>
    <w:p w:rsidR="00CE16B3" w:rsidRPr="00837AAC" w:rsidRDefault="009C1743" w:rsidP="00BE6EFC">
      <w:pPr>
        <w:spacing w:after="0" w:line="240" w:lineRule="auto"/>
        <w:jc w:val="center"/>
        <w:rPr>
          <w:rFonts w:ascii="Times New Roman" w:hAnsi="Times New Roman" w:cs="Times New Roman"/>
          <w:sz w:val="28"/>
          <w:szCs w:val="28"/>
        </w:rPr>
      </w:pPr>
      <w:r w:rsidRPr="00837AAC">
        <w:rPr>
          <w:rFonts w:ascii="Times New Roman" w:hAnsi="Times New Roman" w:cs="Times New Roman"/>
          <w:b/>
          <w:sz w:val="28"/>
          <w:szCs w:val="28"/>
        </w:rPr>
        <w:t>Технико-тактическая и интегральная подготовка (для всех этапов)</w:t>
      </w:r>
      <w:r w:rsidRPr="00837AAC">
        <w:rPr>
          <w:rFonts w:ascii="Times New Roman" w:hAnsi="Times New Roman" w:cs="Times New Roman"/>
          <w:sz w:val="28"/>
          <w:szCs w:val="28"/>
        </w:rPr>
        <w:t>.</w:t>
      </w:r>
    </w:p>
    <w:p w:rsidR="00C21DBA" w:rsidRPr="00837AAC" w:rsidRDefault="009C1743" w:rsidP="00BE6EFC">
      <w:pPr>
        <w:spacing w:after="0" w:line="240" w:lineRule="auto"/>
        <w:jc w:val="center"/>
        <w:rPr>
          <w:rFonts w:ascii="Times New Roman" w:hAnsi="Times New Roman" w:cs="Times New Roman"/>
          <w:b/>
          <w:sz w:val="28"/>
          <w:szCs w:val="28"/>
        </w:rPr>
      </w:pPr>
      <w:r w:rsidRPr="00837AAC">
        <w:rPr>
          <w:rFonts w:ascii="Times New Roman" w:hAnsi="Times New Roman" w:cs="Times New Roman"/>
          <w:b/>
          <w:sz w:val="28"/>
          <w:szCs w:val="28"/>
        </w:rPr>
        <w:t>Этап начальной подготовки (9-12 лет).</w:t>
      </w:r>
    </w:p>
    <w:p w:rsidR="00C21DBA" w:rsidRPr="00837AAC" w:rsidRDefault="009C1743" w:rsidP="00BE6EFC">
      <w:pPr>
        <w:spacing w:after="0" w:line="240" w:lineRule="auto"/>
        <w:jc w:val="center"/>
        <w:rPr>
          <w:rFonts w:ascii="Times New Roman" w:hAnsi="Times New Roman" w:cs="Times New Roman"/>
          <w:sz w:val="28"/>
          <w:szCs w:val="28"/>
        </w:rPr>
      </w:pPr>
      <w:r w:rsidRPr="00E67D5B">
        <w:rPr>
          <w:rFonts w:ascii="Times New Roman" w:hAnsi="Times New Roman" w:cs="Times New Roman"/>
          <w:b/>
          <w:i/>
          <w:sz w:val="24"/>
          <w:szCs w:val="24"/>
        </w:rPr>
        <w:t>Техническая подготовка</w:t>
      </w:r>
      <w:r w:rsidRPr="00837AAC">
        <w:rPr>
          <w:rFonts w:ascii="Times New Roman" w:hAnsi="Times New Roman" w:cs="Times New Roman"/>
          <w:sz w:val="28"/>
          <w:szCs w:val="28"/>
        </w:rPr>
        <w:t>.</w:t>
      </w:r>
    </w:p>
    <w:p w:rsidR="00C21DBA" w:rsidRPr="000C53E0" w:rsidRDefault="009C1743" w:rsidP="00BE6EFC">
      <w:pPr>
        <w:spacing w:after="0" w:line="240" w:lineRule="auto"/>
        <w:ind w:firstLine="567"/>
        <w:jc w:val="both"/>
        <w:rPr>
          <w:rFonts w:ascii="Times New Roman" w:hAnsi="Times New Roman" w:cs="Times New Roman"/>
          <w:i/>
          <w:iCs/>
          <w:sz w:val="24"/>
          <w:szCs w:val="24"/>
        </w:rPr>
      </w:pPr>
      <w:r w:rsidRPr="000C53E0">
        <w:rPr>
          <w:rFonts w:ascii="Times New Roman" w:hAnsi="Times New Roman" w:cs="Times New Roman"/>
          <w:b/>
          <w:i/>
          <w:iCs/>
          <w:sz w:val="24"/>
          <w:szCs w:val="24"/>
        </w:rPr>
        <w:t>Техника нападения</w:t>
      </w:r>
      <w:r w:rsidRPr="000C53E0">
        <w:rPr>
          <w:rFonts w:ascii="Times New Roman" w:hAnsi="Times New Roman" w:cs="Times New Roman"/>
          <w:i/>
          <w:iCs/>
          <w:sz w:val="24"/>
          <w:szCs w:val="24"/>
        </w:rPr>
        <w:t xml:space="preserve">: </w:t>
      </w:r>
    </w:p>
    <w:p w:rsidR="00C21DBA"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1</w:t>
      </w:r>
      <w:r w:rsidRPr="000C53E0">
        <w:rPr>
          <w:rFonts w:ascii="Times New Roman" w:hAnsi="Times New Roman" w:cs="Times New Roman"/>
          <w:sz w:val="24"/>
          <w:szCs w:val="24"/>
        </w:rPr>
        <w:t xml:space="preserve">. </w:t>
      </w:r>
      <w:proofErr w:type="gramStart"/>
      <w:r w:rsidRPr="000C53E0">
        <w:rPr>
          <w:rFonts w:ascii="Times New Roman" w:hAnsi="Times New Roman" w:cs="Times New Roman"/>
          <w:sz w:val="24"/>
          <w:szCs w:val="24"/>
        </w:rPr>
        <w:t xml:space="preserve">Перемещения и стойки: стойки основная, низкая;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 </w:t>
      </w:r>
      <w:proofErr w:type="gramEnd"/>
    </w:p>
    <w:p w:rsidR="00C21DBA"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2. </w:t>
      </w:r>
      <w:proofErr w:type="gramStart"/>
      <w:r w:rsidRPr="000C53E0">
        <w:rPr>
          <w:rFonts w:ascii="Times New Roman" w:hAnsi="Times New Roman" w:cs="Times New Roman"/>
          <w:sz w:val="24"/>
          <w:szCs w:val="24"/>
        </w:rPr>
        <w:t>Передачи: передача мяча сверху двумя руками: подвешенного на шнуре; над собой - на месте и после перемещения различными способами; с набрасывания партнера – и на месте и после перемещения; в парах; в треугольнике: зоны 6 – 3 – 4, 6 – 3 – 2, 5 – 3 – 4, 1 – 3 – 2; передачи в стену с изменением высоты и расстояния - на месте и в сочетании с перемещениями;</w:t>
      </w:r>
      <w:proofErr w:type="gramEnd"/>
      <w:r w:rsidRPr="000C53E0">
        <w:rPr>
          <w:rFonts w:ascii="Times New Roman" w:hAnsi="Times New Roman" w:cs="Times New Roman"/>
          <w:sz w:val="24"/>
          <w:szCs w:val="24"/>
        </w:rPr>
        <w:t xml:space="preserve"> на точность с собственного подбрасывания и партнера. </w:t>
      </w:r>
    </w:p>
    <w:p w:rsidR="00C21DBA"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3. </w:t>
      </w:r>
      <w:r w:rsidRPr="000C53E0">
        <w:rPr>
          <w:rFonts w:ascii="Times New Roman" w:hAnsi="Times New Roman" w:cs="Times New Roman"/>
          <w:sz w:val="24"/>
          <w:szCs w:val="24"/>
        </w:rPr>
        <w:t>Отбивание мяча кулаком через сетку в непосредственной близости от нее: стоя на площадке и в прыжке, после перемещения.</w:t>
      </w:r>
    </w:p>
    <w:p w:rsidR="00C21DBA"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i/>
          <w:iCs/>
          <w:sz w:val="24"/>
          <w:szCs w:val="24"/>
        </w:rPr>
        <w:t xml:space="preserve">4. </w:t>
      </w:r>
      <w:proofErr w:type="gramStart"/>
      <w:r w:rsidRPr="000C53E0">
        <w:rPr>
          <w:rFonts w:ascii="Times New Roman" w:hAnsi="Times New Roman" w:cs="Times New Roman"/>
          <w:sz w:val="24"/>
          <w:szCs w:val="24"/>
        </w:rPr>
        <w:t xml:space="preserve">Подачи: нижняя прямая (боковая); подача мяча в держателе (подвешенного на шнуре); в стену - расстояние 6-9 м, отметка на высоте 2 м; через сетку - расстояние 6 м, 9 м; из-за лицевой линии в пределы площадки, правую, левую половины площадки. </w:t>
      </w:r>
      <w:proofErr w:type="gramEnd"/>
    </w:p>
    <w:p w:rsidR="00C21DBA"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5. </w:t>
      </w:r>
      <w:proofErr w:type="gramStart"/>
      <w:r w:rsidRPr="000C53E0">
        <w:rPr>
          <w:rFonts w:ascii="Times New Roman" w:hAnsi="Times New Roman" w:cs="Times New Roman"/>
          <w:sz w:val="24"/>
          <w:szCs w:val="24"/>
        </w:rPr>
        <w:t>Нападающие удары: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с разбега;</w:t>
      </w:r>
      <w:proofErr w:type="gramEnd"/>
      <w:r w:rsidRPr="000C53E0">
        <w:rPr>
          <w:rFonts w:ascii="Times New Roman" w:hAnsi="Times New Roman" w:cs="Times New Roman"/>
          <w:sz w:val="24"/>
          <w:szCs w:val="24"/>
        </w:rPr>
        <w:t xml:space="preserve"> удар через сетку по мячу, подброшенному партнером; удар с передачи. </w:t>
      </w:r>
    </w:p>
    <w:p w:rsidR="00C21DBA" w:rsidRPr="000C53E0" w:rsidRDefault="009C1743" w:rsidP="00BE6EFC">
      <w:pPr>
        <w:spacing w:after="0" w:line="240" w:lineRule="auto"/>
        <w:ind w:firstLine="567"/>
        <w:jc w:val="both"/>
        <w:rPr>
          <w:rFonts w:ascii="Times New Roman" w:hAnsi="Times New Roman" w:cs="Times New Roman"/>
          <w:i/>
          <w:iCs/>
          <w:sz w:val="24"/>
          <w:szCs w:val="24"/>
        </w:rPr>
      </w:pPr>
      <w:r w:rsidRPr="000C53E0">
        <w:rPr>
          <w:rFonts w:ascii="Times New Roman" w:hAnsi="Times New Roman" w:cs="Times New Roman"/>
          <w:b/>
          <w:i/>
          <w:iCs/>
          <w:sz w:val="24"/>
          <w:szCs w:val="24"/>
        </w:rPr>
        <w:lastRenderedPageBreak/>
        <w:t>Техника защиты</w:t>
      </w:r>
      <w:r w:rsidRPr="000C53E0">
        <w:rPr>
          <w:rFonts w:ascii="Times New Roman" w:hAnsi="Times New Roman" w:cs="Times New Roman"/>
          <w:i/>
          <w:iCs/>
          <w:sz w:val="24"/>
          <w:szCs w:val="24"/>
        </w:rPr>
        <w:t xml:space="preserve">: </w:t>
      </w:r>
    </w:p>
    <w:p w:rsidR="00C21DBA"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1. </w:t>
      </w:r>
      <w:r w:rsidRPr="000C53E0">
        <w:rPr>
          <w:rFonts w:ascii="Times New Roman" w:hAnsi="Times New Roman" w:cs="Times New Roman"/>
          <w:sz w:val="24"/>
          <w:szCs w:val="24"/>
        </w:rPr>
        <w:t xml:space="preserve">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 </w:t>
      </w:r>
    </w:p>
    <w:p w:rsidR="00C21DBA"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2. </w:t>
      </w:r>
      <w:r w:rsidRPr="000C53E0">
        <w:rPr>
          <w:rFonts w:ascii="Times New Roman" w:hAnsi="Times New Roman" w:cs="Times New Roman"/>
          <w:sz w:val="24"/>
          <w:szCs w:val="24"/>
        </w:rPr>
        <w:t xml:space="preserve">Прием сверху двумя руками: прием мяча после отскока от стены (расстояние 1-2 м); после броска партнером через сетку (расстояние 4-6 м); прием нижней прямой подачи. </w:t>
      </w:r>
    </w:p>
    <w:p w:rsidR="00C21DBA"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3. </w:t>
      </w:r>
      <w:r w:rsidRPr="000C53E0">
        <w:rPr>
          <w:rFonts w:ascii="Times New Roman" w:hAnsi="Times New Roman" w:cs="Times New Roman"/>
          <w:sz w:val="24"/>
          <w:szCs w:val="24"/>
        </w:rPr>
        <w:t>Прием снизу двумя руками: прием подвешенного мяча, наброшенного партнером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C21DBA"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i/>
          <w:iCs/>
          <w:sz w:val="24"/>
          <w:szCs w:val="24"/>
        </w:rPr>
        <w:t>4</w:t>
      </w:r>
      <w:r w:rsidRPr="000C53E0">
        <w:rPr>
          <w:rFonts w:ascii="Times New Roman" w:hAnsi="Times New Roman" w:cs="Times New Roman"/>
          <w:sz w:val="24"/>
          <w:szCs w:val="24"/>
        </w:rPr>
        <w:t xml:space="preserve">. Блокирование: одиночное блокирование поролоновых, резиновых мячей «механическим блоком» в зонах 3, 2, 4; «ластами» на кистях - стоя на подставке и в прыжке; ударов по мячу в держателе (подвешенного на шнуре). </w:t>
      </w:r>
    </w:p>
    <w:p w:rsidR="009B3982" w:rsidRPr="00E67D5B" w:rsidRDefault="009B3982" w:rsidP="00BE6EFC">
      <w:pPr>
        <w:spacing w:after="0" w:line="240" w:lineRule="auto"/>
        <w:ind w:firstLine="567"/>
        <w:jc w:val="both"/>
        <w:rPr>
          <w:rFonts w:ascii="Times New Roman" w:hAnsi="Times New Roman" w:cs="Times New Roman"/>
          <w:b/>
          <w:sz w:val="24"/>
          <w:szCs w:val="24"/>
        </w:rPr>
      </w:pPr>
    </w:p>
    <w:p w:rsidR="00594BF4" w:rsidRDefault="00594BF4" w:rsidP="009B3982">
      <w:pPr>
        <w:spacing w:after="0" w:line="240" w:lineRule="auto"/>
        <w:ind w:firstLine="567"/>
        <w:jc w:val="center"/>
        <w:rPr>
          <w:rFonts w:ascii="Times New Roman" w:hAnsi="Times New Roman" w:cs="Times New Roman"/>
          <w:b/>
          <w:i/>
          <w:sz w:val="24"/>
          <w:szCs w:val="24"/>
        </w:rPr>
      </w:pPr>
    </w:p>
    <w:p w:rsidR="00C21DBA" w:rsidRPr="00E67D5B" w:rsidRDefault="009C1743" w:rsidP="009B3982">
      <w:pPr>
        <w:spacing w:after="0" w:line="240" w:lineRule="auto"/>
        <w:ind w:firstLine="567"/>
        <w:jc w:val="center"/>
        <w:rPr>
          <w:rFonts w:ascii="Times New Roman" w:hAnsi="Times New Roman" w:cs="Times New Roman"/>
          <w:b/>
          <w:sz w:val="24"/>
          <w:szCs w:val="24"/>
        </w:rPr>
      </w:pPr>
      <w:r w:rsidRPr="00E67D5B">
        <w:rPr>
          <w:rFonts w:ascii="Times New Roman" w:hAnsi="Times New Roman" w:cs="Times New Roman"/>
          <w:b/>
          <w:i/>
          <w:sz w:val="24"/>
          <w:szCs w:val="24"/>
        </w:rPr>
        <w:t>Тактическая подготовка</w:t>
      </w:r>
      <w:r w:rsidRPr="00E67D5B">
        <w:rPr>
          <w:rFonts w:ascii="Times New Roman" w:hAnsi="Times New Roman" w:cs="Times New Roman"/>
          <w:b/>
          <w:sz w:val="24"/>
          <w:szCs w:val="24"/>
        </w:rPr>
        <w:t>.</w:t>
      </w:r>
    </w:p>
    <w:p w:rsidR="00B979EC" w:rsidRPr="000C53E0" w:rsidRDefault="009C1743" w:rsidP="00BE6EFC">
      <w:pPr>
        <w:spacing w:after="0" w:line="240" w:lineRule="auto"/>
        <w:ind w:firstLine="567"/>
        <w:jc w:val="both"/>
        <w:rPr>
          <w:rFonts w:ascii="Times New Roman" w:hAnsi="Times New Roman" w:cs="Times New Roman"/>
          <w:i/>
          <w:iCs/>
          <w:sz w:val="24"/>
          <w:szCs w:val="24"/>
        </w:rPr>
      </w:pPr>
      <w:r w:rsidRPr="009B3982">
        <w:rPr>
          <w:rFonts w:ascii="Times New Roman" w:hAnsi="Times New Roman" w:cs="Times New Roman"/>
          <w:b/>
          <w:i/>
          <w:iCs/>
          <w:sz w:val="24"/>
          <w:szCs w:val="24"/>
        </w:rPr>
        <w:t>Тактика нападения</w:t>
      </w:r>
      <w:r w:rsidRPr="000C53E0">
        <w:rPr>
          <w:rFonts w:ascii="Times New Roman" w:hAnsi="Times New Roman" w:cs="Times New Roman"/>
          <w:i/>
          <w:iCs/>
          <w:sz w:val="24"/>
          <w:szCs w:val="24"/>
        </w:rPr>
        <w:t xml:space="preserve">: </w:t>
      </w:r>
    </w:p>
    <w:p w:rsidR="00B979EC"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1. </w:t>
      </w:r>
      <w:proofErr w:type="gramStart"/>
      <w:r w:rsidRPr="000C53E0">
        <w:rPr>
          <w:rFonts w:ascii="Times New Roman" w:hAnsi="Times New Roman" w:cs="Times New Roman"/>
          <w:sz w:val="24"/>
          <w:szCs w:val="24"/>
        </w:rPr>
        <w:t xml:space="preserve">Индивидуальные действия: 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 </w:t>
      </w:r>
      <w:proofErr w:type="gramEnd"/>
    </w:p>
    <w:p w:rsidR="00695511"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2</w:t>
      </w:r>
      <w:r w:rsidRPr="000C53E0">
        <w:rPr>
          <w:rFonts w:ascii="Times New Roman" w:hAnsi="Times New Roman" w:cs="Times New Roman"/>
          <w:sz w:val="24"/>
          <w:szCs w:val="24"/>
        </w:rPr>
        <w:t xml:space="preserve">. Групповые действия: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 5, 1 с игроком зоны 3 (2) при приеме подачи. </w:t>
      </w:r>
    </w:p>
    <w:p w:rsidR="00695511" w:rsidRPr="000C53E0" w:rsidRDefault="009C174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3. </w:t>
      </w:r>
      <w:r w:rsidRPr="000C53E0">
        <w:rPr>
          <w:rFonts w:ascii="Times New Roman" w:hAnsi="Times New Roman" w:cs="Times New Roman"/>
          <w:sz w:val="24"/>
          <w:szCs w:val="24"/>
        </w:rPr>
        <w:t xml:space="preserve">Командные действия: система игры со второй передачи игроком передней линии: прием подачи и первая передача в зону 3 (2), вторая передача игроку зоны 4 (2). </w:t>
      </w:r>
    </w:p>
    <w:p w:rsidR="009C1743" w:rsidRPr="009B3982" w:rsidRDefault="009C1743" w:rsidP="00BE6EFC">
      <w:pPr>
        <w:spacing w:after="0" w:line="240" w:lineRule="auto"/>
        <w:ind w:firstLine="567"/>
        <w:jc w:val="both"/>
        <w:rPr>
          <w:rFonts w:ascii="Times New Roman" w:hAnsi="Times New Roman" w:cs="Times New Roman"/>
          <w:b/>
          <w:sz w:val="24"/>
          <w:szCs w:val="24"/>
        </w:rPr>
      </w:pPr>
      <w:r w:rsidRPr="009B3982">
        <w:rPr>
          <w:rFonts w:ascii="Times New Roman" w:hAnsi="Times New Roman" w:cs="Times New Roman"/>
          <w:b/>
          <w:i/>
          <w:iCs/>
          <w:sz w:val="24"/>
          <w:szCs w:val="24"/>
        </w:rPr>
        <w:t xml:space="preserve">Тактика защиты: </w:t>
      </w:r>
    </w:p>
    <w:p w:rsidR="00695511" w:rsidRPr="000C53E0" w:rsidRDefault="009C1743"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i/>
          <w:iCs/>
          <w:sz w:val="24"/>
          <w:szCs w:val="24"/>
        </w:rPr>
        <w:t xml:space="preserve">1. </w:t>
      </w:r>
      <w:r w:rsidRPr="000C53E0">
        <w:rPr>
          <w:rFonts w:ascii="Times New Roman" w:hAnsi="Times New Roman" w:cs="Times New Roman"/>
          <w:sz w:val="24"/>
          <w:szCs w:val="24"/>
        </w:rPr>
        <w:t xml:space="preserve">Индивидуальные действия: выбор места при приеме подачи, при приеме мяча, направленного соперником через сетку, при блокировании (выход в зону «удара»), </w:t>
      </w:r>
      <w:proofErr w:type="spellStart"/>
      <w:r w:rsidRPr="000C53E0">
        <w:rPr>
          <w:rFonts w:ascii="Times New Roman" w:hAnsi="Times New Roman" w:cs="Times New Roman"/>
          <w:sz w:val="24"/>
          <w:szCs w:val="24"/>
        </w:rPr>
        <w:t>при</w:t>
      </w:r>
      <w:r w:rsidR="00D05128" w:rsidRPr="000C53E0">
        <w:rPr>
          <w:rFonts w:ascii="Times New Roman" w:hAnsi="Times New Roman" w:cs="Times New Roman"/>
          <w:sz w:val="24"/>
          <w:szCs w:val="24"/>
        </w:rPr>
        <w:t>страховке</w:t>
      </w:r>
      <w:proofErr w:type="spellEnd"/>
      <w:r w:rsidR="00D05128" w:rsidRPr="000C53E0">
        <w:rPr>
          <w:rFonts w:ascii="Times New Roman" w:hAnsi="Times New Roman" w:cs="Times New Roman"/>
          <w:sz w:val="24"/>
          <w:szCs w:val="24"/>
        </w:rPr>
        <w:t xml:space="preserve"> партнера, принимающего мяч с подачи, посланного передачей; выбор способа приема мяча от соперника - сверху или снизу. </w:t>
      </w:r>
    </w:p>
    <w:p w:rsidR="00E64CAB" w:rsidRPr="000C53E0" w:rsidRDefault="00D05128"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Cs/>
          <w:i/>
          <w:iCs/>
          <w:sz w:val="24"/>
          <w:szCs w:val="24"/>
        </w:rPr>
        <w:t>2.</w:t>
      </w:r>
      <w:r w:rsidRPr="000C53E0">
        <w:rPr>
          <w:rFonts w:ascii="Times New Roman" w:hAnsi="Times New Roman" w:cs="Times New Roman"/>
          <w:b/>
          <w:bCs/>
          <w:i/>
          <w:iCs/>
          <w:sz w:val="24"/>
          <w:szCs w:val="24"/>
        </w:rPr>
        <w:t xml:space="preserve"> </w:t>
      </w:r>
      <w:proofErr w:type="gramStart"/>
      <w:r w:rsidRPr="000C53E0">
        <w:rPr>
          <w:rFonts w:ascii="Times New Roman" w:hAnsi="Times New Roman" w:cs="Times New Roman"/>
          <w:sz w:val="24"/>
          <w:szCs w:val="24"/>
        </w:rPr>
        <w:t>Групповые действия: 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 5 , 1 , 6 с игроками зон 4 и 2 при приеме подачи и с передачи (обманы);</w:t>
      </w:r>
      <w:proofErr w:type="gramEnd"/>
      <w:r w:rsidRPr="000C53E0">
        <w:rPr>
          <w:rFonts w:ascii="Times New Roman" w:hAnsi="Times New Roman" w:cs="Times New Roman"/>
          <w:sz w:val="24"/>
          <w:szCs w:val="24"/>
        </w:rPr>
        <w:t xml:space="preserve"> игроков зон 4 и 2 с игроком зоны 6. </w:t>
      </w:r>
    </w:p>
    <w:p w:rsidR="00D05128" w:rsidRPr="000C53E0" w:rsidRDefault="00D05128" w:rsidP="00BE6EFC">
      <w:pPr>
        <w:spacing w:after="0" w:line="240" w:lineRule="auto"/>
        <w:jc w:val="both"/>
        <w:rPr>
          <w:rFonts w:ascii="Times New Roman" w:hAnsi="Times New Roman" w:cs="Times New Roman"/>
          <w:b/>
          <w:bCs/>
          <w:i/>
          <w:iCs/>
          <w:sz w:val="24"/>
          <w:szCs w:val="24"/>
        </w:rPr>
      </w:pPr>
      <w:r w:rsidRPr="000C53E0">
        <w:rPr>
          <w:rFonts w:ascii="Times New Roman" w:hAnsi="Times New Roman" w:cs="Times New Roman"/>
          <w:bCs/>
          <w:i/>
          <w:iCs/>
          <w:sz w:val="24"/>
          <w:szCs w:val="24"/>
        </w:rPr>
        <w:t>3</w:t>
      </w:r>
      <w:r w:rsidRPr="000C53E0">
        <w:rPr>
          <w:rFonts w:ascii="Times New Roman" w:hAnsi="Times New Roman" w:cs="Times New Roman"/>
          <w:b/>
          <w:bCs/>
          <w:i/>
          <w:iCs/>
          <w:sz w:val="24"/>
          <w:szCs w:val="24"/>
        </w:rPr>
        <w:t xml:space="preserve">. </w:t>
      </w:r>
      <w:r w:rsidRPr="000C53E0">
        <w:rPr>
          <w:rFonts w:ascii="Times New Roman" w:hAnsi="Times New Roman" w:cs="Times New Roman"/>
          <w:sz w:val="24"/>
          <w:szCs w:val="24"/>
        </w:rPr>
        <w:t>Командные действия: расположение игроков при приеме подачи, при системе игры «углом вперед</w:t>
      </w:r>
      <w:r w:rsidRPr="000C53E0">
        <w:rPr>
          <w:rFonts w:ascii="Times New Roman" w:hAnsi="Times New Roman" w:cs="Times New Roman"/>
          <w:bCs/>
          <w:iCs/>
          <w:sz w:val="24"/>
          <w:szCs w:val="24"/>
        </w:rPr>
        <w:t>».</w:t>
      </w:r>
      <w:r w:rsidRPr="000C53E0">
        <w:rPr>
          <w:rFonts w:ascii="Times New Roman" w:hAnsi="Times New Roman" w:cs="Times New Roman"/>
          <w:b/>
          <w:bCs/>
          <w:i/>
          <w:iCs/>
          <w:sz w:val="24"/>
          <w:szCs w:val="24"/>
        </w:rPr>
        <w:t xml:space="preserve"> </w:t>
      </w:r>
    </w:p>
    <w:p w:rsidR="00594BF4" w:rsidRDefault="00594BF4" w:rsidP="009B3982">
      <w:pPr>
        <w:spacing w:after="0" w:line="240" w:lineRule="auto"/>
        <w:jc w:val="center"/>
        <w:rPr>
          <w:rFonts w:ascii="Times New Roman" w:hAnsi="Times New Roman" w:cs="Times New Roman"/>
          <w:b/>
          <w:bCs/>
          <w:i/>
          <w:sz w:val="24"/>
          <w:szCs w:val="24"/>
        </w:rPr>
      </w:pPr>
    </w:p>
    <w:p w:rsidR="001935A7" w:rsidRPr="00E67D5B" w:rsidRDefault="00D05128" w:rsidP="009B3982">
      <w:pPr>
        <w:spacing w:after="0" w:line="240" w:lineRule="auto"/>
        <w:jc w:val="center"/>
        <w:rPr>
          <w:rFonts w:ascii="Times New Roman" w:hAnsi="Times New Roman" w:cs="Times New Roman"/>
          <w:b/>
          <w:bCs/>
          <w:i/>
          <w:sz w:val="24"/>
          <w:szCs w:val="24"/>
        </w:rPr>
      </w:pPr>
      <w:r w:rsidRPr="00E67D5B">
        <w:rPr>
          <w:rFonts w:ascii="Times New Roman" w:hAnsi="Times New Roman" w:cs="Times New Roman"/>
          <w:b/>
          <w:bCs/>
          <w:i/>
          <w:sz w:val="24"/>
          <w:szCs w:val="24"/>
        </w:rPr>
        <w:t>Интегральная подготовка.</w:t>
      </w:r>
    </w:p>
    <w:p w:rsidR="001935A7" w:rsidRPr="000C53E0" w:rsidRDefault="00D05128"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r w:rsidRPr="000C53E0">
        <w:rPr>
          <w:rFonts w:ascii="Times New Roman" w:hAnsi="Times New Roman" w:cs="Times New Roman"/>
          <w:sz w:val="24"/>
          <w:szCs w:val="24"/>
        </w:rPr>
        <w:t xml:space="preserve">Чередование упражнений для развития физических качеств в различных сочетаниях. </w:t>
      </w:r>
    </w:p>
    <w:p w:rsidR="001935A7" w:rsidRPr="000C53E0" w:rsidRDefault="00D05128"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2</w:t>
      </w:r>
      <w:r w:rsidRPr="000C53E0">
        <w:rPr>
          <w:rFonts w:ascii="Times New Roman" w:hAnsi="Times New Roman" w:cs="Times New Roman"/>
          <w:sz w:val="24"/>
          <w:szCs w:val="24"/>
        </w:rPr>
        <w:t xml:space="preserve">. 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блокирования (имитации, подводящими упражнениями). </w:t>
      </w:r>
    </w:p>
    <w:p w:rsidR="001907D8" w:rsidRPr="000C53E0" w:rsidRDefault="00D05128"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3. </w:t>
      </w:r>
      <w:r w:rsidRPr="000C53E0">
        <w:rPr>
          <w:rFonts w:ascii="Times New Roman" w:hAnsi="Times New Roman" w:cs="Times New Roman"/>
          <w:sz w:val="24"/>
          <w:szCs w:val="24"/>
        </w:rPr>
        <w:t xml:space="preserve">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 </w:t>
      </w:r>
    </w:p>
    <w:p w:rsidR="001907D8" w:rsidRPr="000C53E0" w:rsidRDefault="00D05128"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4. </w:t>
      </w:r>
      <w:r w:rsidRPr="000C53E0">
        <w:rPr>
          <w:rFonts w:ascii="Times New Roman" w:hAnsi="Times New Roman" w:cs="Times New Roman"/>
          <w:sz w:val="24"/>
          <w:szCs w:val="24"/>
        </w:rPr>
        <w:t xml:space="preserve">Многократное выполнение технических приемов подряд; то же - тактических действий. </w:t>
      </w:r>
    </w:p>
    <w:p w:rsidR="001907D8" w:rsidRPr="000C53E0" w:rsidRDefault="00D05128"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5. </w:t>
      </w:r>
      <w:r w:rsidRPr="000C53E0">
        <w:rPr>
          <w:rFonts w:ascii="Times New Roman" w:hAnsi="Times New Roman" w:cs="Times New Roman"/>
          <w:sz w:val="24"/>
          <w:szCs w:val="24"/>
        </w:rPr>
        <w:t xml:space="preserve">Подготовительные к волейболу игры: «Мяч в воздухе», «Мяч капитану», «Эстафета у стены», «Два мяча через сетку» (на основе игры «Пионербол»); игра в волейбол без подачи. </w:t>
      </w:r>
    </w:p>
    <w:p w:rsidR="001907D8" w:rsidRPr="000C53E0" w:rsidRDefault="00D05128"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6. </w:t>
      </w:r>
      <w:r w:rsidRPr="000C53E0">
        <w:rPr>
          <w:rFonts w:ascii="Times New Roman" w:hAnsi="Times New Roman" w:cs="Times New Roman"/>
          <w:sz w:val="24"/>
          <w:szCs w:val="24"/>
        </w:rPr>
        <w:t xml:space="preserve">Учебные игры. Игры по правилам мини-волейбола, классического волейбола. Задания в игры по технике и тактике на основе изученного материала. </w:t>
      </w:r>
    </w:p>
    <w:p w:rsidR="001907D8" w:rsidRPr="000C53E0" w:rsidRDefault="001907D8" w:rsidP="00BE6EFC">
      <w:pPr>
        <w:spacing w:after="0" w:line="240" w:lineRule="auto"/>
        <w:jc w:val="center"/>
        <w:rPr>
          <w:rFonts w:ascii="Times New Roman" w:hAnsi="Times New Roman" w:cs="Times New Roman"/>
          <w:b/>
          <w:bCs/>
          <w:sz w:val="24"/>
          <w:szCs w:val="24"/>
        </w:rPr>
      </w:pPr>
    </w:p>
    <w:p w:rsidR="001907D8" w:rsidRPr="009B3982" w:rsidRDefault="00D05128" w:rsidP="00BE6EFC">
      <w:pPr>
        <w:spacing w:after="0" w:line="240" w:lineRule="auto"/>
        <w:jc w:val="center"/>
        <w:rPr>
          <w:rFonts w:ascii="Times New Roman" w:hAnsi="Times New Roman" w:cs="Times New Roman"/>
          <w:b/>
          <w:bCs/>
          <w:sz w:val="28"/>
          <w:szCs w:val="28"/>
        </w:rPr>
      </w:pPr>
      <w:r w:rsidRPr="009B3982">
        <w:rPr>
          <w:rFonts w:ascii="Times New Roman" w:hAnsi="Times New Roman" w:cs="Times New Roman"/>
          <w:b/>
          <w:bCs/>
          <w:sz w:val="28"/>
          <w:szCs w:val="28"/>
        </w:rPr>
        <w:lastRenderedPageBreak/>
        <w:t>Этап начальной подготовки (12-13 лет).</w:t>
      </w:r>
    </w:p>
    <w:p w:rsidR="001907D8" w:rsidRPr="00E67D5B" w:rsidRDefault="00D05128" w:rsidP="00BE6EFC">
      <w:pPr>
        <w:spacing w:after="0" w:line="240" w:lineRule="auto"/>
        <w:jc w:val="center"/>
        <w:rPr>
          <w:rFonts w:ascii="Times New Roman" w:hAnsi="Times New Roman" w:cs="Times New Roman"/>
          <w:b/>
          <w:bCs/>
          <w:i/>
          <w:sz w:val="24"/>
          <w:szCs w:val="24"/>
        </w:rPr>
      </w:pPr>
      <w:r w:rsidRPr="00E67D5B">
        <w:rPr>
          <w:rFonts w:ascii="Times New Roman" w:hAnsi="Times New Roman" w:cs="Times New Roman"/>
          <w:b/>
          <w:bCs/>
          <w:i/>
          <w:sz w:val="24"/>
          <w:szCs w:val="24"/>
        </w:rPr>
        <w:t>Техническая подготовка.</w:t>
      </w:r>
    </w:p>
    <w:p w:rsidR="001907D8" w:rsidRPr="000C53E0" w:rsidRDefault="00D05128" w:rsidP="00BE6EFC">
      <w:pPr>
        <w:spacing w:after="0" w:line="240" w:lineRule="auto"/>
        <w:rPr>
          <w:rFonts w:ascii="Times New Roman" w:hAnsi="Times New Roman" w:cs="Times New Roman"/>
          <w:b/>
          <w:bCs/>
          <w:i/>
          <w:iCs/>
          <w:sz w:val="24"/>
          <w:szCs w:val="24"/>
        </w:rPr>
      </w:pPr>
      <w:r w:rsidRPr="000C53E0">
        <w:rPr>
          <w:rFonts w:ascii="Times New Roman" w:hAnsi="Times New Roman" w:cs="Times New Roman"/>
          <w:b/>
          <w:bCs/>
          <w:i/>
          <w:iCs/>
          <w:sz w:val="24"/>
          <w:szCs w:val="24"/>
        </w:rPr>
        <w:t>Техника нападения:</w:t>
      </w:r>
    </w:p>
    <w:p w:rsidR="009219D8" w:rsidRPr="000C53E0" w:rsidRDefault="00D0512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proofErr w:type="gramStart"/>
      <w:r w:rsidRPr="000C53E0">
        <w:rPr>
          <w:rFonts w:ascii="Times New Roman" w:hAnsi="Times New Roman" w:cs="Times New Roman"/>
          <w:sz w:val="24"/>
          <w:szCs w:val="24"/>
        </w:rPr>
        <w:t xml:space="preserve">Перемещения и стойки: стойки в сочетании с перемещениями, сочетание способов перемещений (лицом, боком, спиной вперед); двойной шаг назад, скачок назад, вправо, влево, остановка прыжком; сочетание перемещений и технических приемов. </w:t>
      </w:r>
      <w:proofErr w:type="gramEnd"/>
    </w:p>
    <w:p w:rsidR="009219D8" w:rsidRPr="000C53E0" w:rsidRDefault="00D0512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2. </w:t>
      </w:r>
      <w:proofErr w:type="gramStart"/>
      <w:r w:rsidRPr="000C53E0">
        <w:rPr>
          <w:rFonts w:ascii="Times New Roman" w:hAnsi="Times New Roman" w:cs="Times New Roman"/>
          <w:sz w:val="24"/>
          <w:szCs w:val="24"/>
        </w:rPr>
        <w:t>Передачи мяча: передачи в парах в сочетании с перемещениями в различных направлениях; встречная передача мяча вдоль сетки и через сетку; передачи из глубины площадки для нападающего удара; передача, стоя спиной по направлению, стоя на месте в тройке на одной линии, в зонах 4 – 3 – 2, 2 – 3 – 4; 6 – 3 – 2, 6 – 3 – 4;</w:t>
      </w:r>
      <w:proofErr w:type="gramEnd"/>
      <w:r w:rsidRPr="000C53E0">
        <w:rPr>
          <w:rFonts w:ascii="Times New Roman" w:hAnsi="Times New Roman" w:cs="Times New Roman"/>
          <w:sz w:val="24"/>
          <w:szCs w:val="24"/>
        </w:rPr>
        <w:t xml:space="preserve"> передача в прыжке (вперед вверх), встречная передача в прыжке в зонах 3 – 4, 3 – 2, 2 – 3. </w:t>
      </w:r>
    </w:p>
    <w:p w:rsidR="009219D8" w:rsidRPr="000C53E0" w:rsidRDefault="00D0512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3. </w:t>
      </w:r>
      <w:r w:rsidRPr="000C53E0">
        <w:rPr>
          <w:rFonts w:ascii="Times New Roman" w:hAnsi="Times New Roman" w:cs="Times New Roman"/>
          <w:sz w:val="24"/>
          <w:szCs w:val="24"/>
        </w:rPr>
        <w:t>Отбивание кулаком у сетки в прыжке «на сторону соперника».</w:t>
      </w:r>
    </w:p>
    <w:p w:rsidR="005D2FFC" w:rsidRPr="000C53E0" w:rsidRDefault="00D0512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4. </w:t>
      </w:r>
      <w:proofErr w:type="gramStart"/>
      <w:r w:rsidRPr="000C53E0">
        <w:rPr>
          <w:rFonts w:ascii="Times New Roman" w:hAnsi="Times New Roman" w:cs="Times New Roman"/>
          <w:sz w:val="24"/>
          <w:szCs w:val="24"/>
        </w:rPr>
        <w:t>Подача нижняя прямая подача подряд 15-20 попыток; в левую и правую половину площадки, в дальнюю и ближнюю от сетки половину; соревнование на большее количество подач без промаха, на точность из числа заданных; верхняя прямая подача: по мячу в держателе, с подбрасывания - на расстояние 6-9 м в стену, через сетку; в пределы площадки из-за лицевой линии.</w:t>
      </w:r>
      <w:proofErr w:type="gramEnd"/>
    </w:p>
    <w:p w:rsidR="005D2FFC" w:rsidRPr="000C53E0" w:rsidRDefault="00D0512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b/>
          <w:bCs/>
          <w:i/>
          <w:iCs/>
          <w:sz w:val="24"/>
          <w:szCs w:val="24"/>
        </w:rPr>
        <w:t xml:space="preserve">5. </w:t>
      </w:r>
      <w:r w:rsidRPr="000C53E0">
        <w:rPr>
          <w:rFonts w:ascii="Times New Roman" w:hAnsi="Times New Roman" w:cs="Times New Roman"/>
          <w:sz w:val="24"/>
          <w:szCs w:val="24"/>
        </w:rPr>
        <w:t xml:space="preserve">Нападающие удары: удар прямой по ходу по мячу на амортизаторах; по мячу, подброшенному партнером; удар из зоны 4 с передачи из зоны 3, удар из зоны 2 с передачи из зоны 3, удар из зоны 3 с передачи из зоны </w:t>
      </w:r>
    </w:p>
    <w:p w:rsidR="00626828" w:rsidRPr="000C53E0" w:rsidRDefault="00D05128" w:rsidP="00BE6EFC">
      <w:pPr>
        <w:spacing w:after="0" w:line="240" w:lineRule="auto"/>
        <w:ind w:firstLine="567"/>
        <w:jc w:val="both"/>
        <w:rPr>
          <w:rFonts w:ascii="Times New Roman" w:hAnsi="Times New Roman" w:cs="Times New Roman"/>
          <w:b/>
          <w:bCs/>
          <w:i/>
          <w:iCs/>
          <w:sz w:val="24"/>
          <w:szCs w:val="24"/>
        </w:rPr>
      </w:pPr>
      <w:r w:rsidRPr="000C53E0">
        <w:rPr>
          <w:rFonts w:ascii="Times New Roman" w:hAnsi="Times New Roman" w:cs="Times New Roman"/>
          <w:b/>
          <w:bCs/>
          <w:i/>
          <w:iCs/>
          <w:sz w:val="24"/>
          <w:szCs w:val="24"/>
        </w:rPr>
        <w:t xml:space="preserve">Техника защиты: </w:t>
      </w:r>
    </w:p>
    <w:p w:rsidR="00626828" w:rsidRPr="000C53E0" w:rsidRDefault="00D0512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r w:rsidRPr="000C53E0">
        <w:rPr>
          <w:rFonts w:ascii="Times New Roman" w:hAnsi="Times New Roman" w:cs="Times New Roman"/>
          <w:sz w:val="24"/>
          <w:szCs w:val="24"/>
        </w:rPr>
        <w:t xml:space="preserve">Перемещения и стойки: стойки в сочетании с перемещениями; перемещения различными способами в сочетании с техническими приемами в нападении и защите. </w:t>
      </w:r>
    </w:p>
    <w:p w:rsidR="00D05128" w:rsidRPr="000C53E0" w:rsidRDefault="00D0512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2</w:t>
      </w:r>
      <w:r w:rsidRPr="000C53E0">
        <w:rPr>
          <w:rFonts w:ascii="Times New Roman" w:hAnsi="Times New Roman" w:cs="Times New Roman"/>
          <w:sz w:val="24"/>
          <w:szCs w:val="24"/>
        </w:rPr>
        <w:t xml:space="preserve">. Прием мяча сверху двумя руками: наброшенного партнером через сетку; в парах направленного ударом (расстояние 3-6 м; прием подачи нижней прямой). </w:t>
      </w:r>
    </w:p>
    <w:p w:rsidR="00002837" w:rsidRPr="000C53E0" w:rsidRDefault="00D0512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3. </w:t>
      </w:r>
      <w:r w:rsidRPr="000C53E0">
        <w:rPr>
          <w:rFonts w:ascii="Times New Roman" w:hAnsi="Times New Roman" w:cs="Times New Roman"/>
          <w:sz w:val="24"/>
          <w:szCs w:val="24"/>
        </w:rPr>
        <w:t>Прием снизу двумя руками; наброшенного партнером (в парах и через сетку);</w:t>
      </w:r>
      <w:r w:rsidR="00002837" w:rsidRPr="000C53E0">
        <w:rPr>
          <w:rFonts w:ascii="Times New Roman" w:hAnsi="Times New Roman" w:cs="Times New Roman"/>
          <w:sz w:val="24"/>
          <w:szCs w:val="24"/>
        </w:rPr>
        <w:t xml:space="preserve"> </w:t>
      </w:r>
      <w:r w:rsidR="004C21AA" w:rsidRPr="000C53E0">
        <w:rPr>
          <w:rFonts w:ascii="Times New Roman" w:hAnsi="Times New Roman" w:cs="Times New Roman"/>
          <w:sz w:val="24"/>
          <w:szCs w:val="24"/>
        </w:rPr>
        <w:t xml:space="preserve">направленного ударом (в парах и через сетку с подставки); во встречных колоннах; в стену и над собой поочередно многократно; прием подачи нижней, прямой, верхней прямой. </w:t>
      </w:r>
    </w:p>
    <w:p w:rsidR="00002837"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4. </w:t>
      </w:r>
      <w:r w:rsidRPr="000C53E0">
        <w:rPr>
          <w:rFonts w:ascii="Times New Roman" w:hAnsi="Times New Roman" w:cs="Times New Roman"/>
          <w:sz w:val="24"/>
          <w:szCs w:val="24"/>
        </w:rPr>
        <w:t xml:space="preserve">Прием мяча сверху двумя руками с выпадом в сторону и перекатом на бедро и спину: с набрасывания партнера в парах; от нижней прямой подачи. </w:t>
      </w:r>
    </w:p>
    <w:p w:rsidR="00002837"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5. </w:t>
      </w:r>
      <w:r w:rsidRPr="000C53E0">
        <w:rPr>
          <w:rFonts w:ascii="Times New Roman" w:hAnsi="Times New Roman" w:cs="Times New Roman"/>
          <w:sz w:val="24"/>
          <w:szCs w:val="24"/>
        </w:rPr>
        <w:t xml:space="preserve">Блокирование: одиночное прямого нападающего удара по ходу в зонах 2, 3, 4 - удар из зоны 4 по мячу в держателе, блокирующий на подставке, то же, блокирование в прыжке; блокирование удара по подброшенному мячу (блокирующий на подставке, на площадке), то же удар с передачи. </w:t>
      </w:r>
    </w:p>
    <w:p w:rsidR="00002837" w:rsidRPr="00E67D5B" w:rsidRDefault="004C21AA" w:rsidP="009B3982">
      <w:pPr>
        <w:spacing w:after="0" w:line="240" w:lineRule="auto"/>
        <w:ind w:firstLine="567"/>
        <w:jc w:val="center"/>
        <w:rPr>
          <w:rFonts w:ascii="Times New Roman" w:hAnsi="Times New Roman" w:cs="Times New Roman"/>
          <w:b/>
          <w:bCs/>
          <w:i/>
          <w:sz w:val="24"/>
          <w:szCs w:val="24"/>
        </w:rPr>
      </w:pPr>
      <w:r w:rsidRPr="00E67D5B">
        <w:rPr>
          <w:rFonts w:ascii="Times New Roman" w:hAnsi="Times New Roman" w:cs="Times New Roman"/>
          <w:b/>
          <w:bCs/>
          <w:i/>
          <w:sz w:val="24"/>
          <w:szCs w:val="24"/>
        </w:rPr>
        <w:t>Тактическая подготовка.</w:t>
      </w:r>
    </w:p>
    <w:p w:rsidR="00002837" w:rsidRPr="000C53E0" w:rsidRDefault="004C21AA" w:rsidP="00BE6EFC">
      <w:pPr>
        <w:spacing w:after="0" w:line="240" w:lineRule="auto"/>
        <w:ind w:firstLine="567"/>
        <w:jc w:val="both"/>
        <w:rPr>
          <w:rFonts w:ascii="Times New Roman" w:hAnsi="Times New Roman" w:cs="Times New Roman"/>
          <w:b/>
          <w:bCs/>
          <w:i/>
          <w:iCs/>
          <w:sz w:val="24"/>
          <w:szCs w:val="24"/>
        </w:rPr>
      </w:pPr>
      <w:r w:rsidRPr="000C53E0">
        <w:rPr>
          <w:rFonts w:ascii="Times New Roman" w:hAnsi="Times New Roman" w:cs="Times New Roman"/>
          <w:b/>
          <w:bCs/>
          <w:i/>
          <w:iCs/>
          <w:sz w:val="24"/>
          <w:szCs w:val="24"/>
        </w:rPr>
        <w:t xml:space="preserve">Тактика нападения: </w:t>
      </w:r>
    </w:p>
    <w:p w:rsidR="006248D2"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1</w:t>
      </w:r>
      <w:r w:rsidRPr="000C53E0">
        <w:rPr>
          <w:rFonts w:ascii="Times New Roman" w:hAnsi="Times New Roman" w:cs="Times New Roman"/>
          <w:sz w:val="24"/>
          <w:szCs w:val="24"/>
        </w:rPr>
        <w:t xml:space="preserve">. </w:t>
      </w:r>
      <w:proofErr w:type="gramStart"/>
      <w:r w:rsidRPr="000C53E0">
        <w:rPr>
          <w:rFonts w:ascii="Times New Roman" w:hAnsi="Times New Roman" w:cs="Times New Roman"/>
          <w:sz w:val="24"/>
          <w:szCs w:val="24"/>
        </w:rPr>
        <w:t xml:space="preserve">Индивидуальные действия: выбор места для второй передачи, подачи верхней прямой, нападающего удара; чередование верхней и нижней подач; выбор способа отбивания мяча через сетку – нападающим ударом, передачей в прыжке, кулаком, снизу (лицом, спиной к сетке); вторая передача из зоны 3 игроку, к которому передающий обращен спиной; подача на игрока, слабо владеющего приемом подачи. </w:t>
      </w:r>
      <w:proofErr w:type="gramEnd"/>
    </w:p>
    <w:p w:rsidR="006248D2"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2. </w:t>
      </w:r>
      <w:r w:rsidRPr="000C53E0">
        <w:rPr>
          <w:rFonts w:ascii="Times New Roman" w:hAnsi="Times New Roman" w:cs="Times New Roman"/>
          <w:sz w:val="24"/>
          <w:szCs w:val="24"/>
        </w:rPr>
        <w:t>Групповые действия: взаимодействие при первой передаче игроков зон 3, 4 и 2; при второй передаче игроков зон 3, 4, 2; взаимодействие при первой передаче игроков зон 6, 5, 1 и 3, 4, 2 при приеме подачи.</w:t>
      </w:r>
    </w:p>
    <w:p w:rsidR="006248D2"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b/>
          <w:bCs/>
          <w:i/>
          <w:iCs/>
          <w:sz w:val="24"/>
          <w:szCs w:val="24"/>
        </w:rPr>
        <w:t xml:space="preserve">3. </w:t>
      </w:r>
      <w:r w:rsidRPr="000C53E0">
        <w:rPr>
          <w:rFonts w:ascii="Times New Roman" w:hAnsi="Times New Roman" w:cs="Times New Roman"/>
          <w:sz w:val="24"/>
          <w:szCs w:val="24"/>
        </w:rPr>
        <w:t xml:space="preserve">Командные действия: система игры со второй передачи игроков передней линии - прием подачи и первая передача в зону 3, вторая передача в зоны 4 и 2 (чередование), стоя лицом и спиной по направлению передачи; прием подачи в зону 2, вторая передача в зону 3. </w:t>
      </w:r>
    </w:p>
    <w:p w:rsidR="00A717A5" w:rsidRPr="000C53E0" w:rsidRDefault="004C21AA" w:rsidP="00BE6EFC">
      <w:pPr>
        <w:spacing w:after="0" w:line="240" w:lineRule="auto"/>
        <w:ind w:firstLine="567"/>
        <w:jc w:val="both"/>
        <w:rPr>
          <w:rFonts w:ascii="Times New Roman" w:hAnsi="Times New Roman" w:cs="Times New Roman"/>
          <w:b/>
          <w:bCs/>
          <w:i/>
          <w:iCs/>
          <w:sz w:val="24"/>
          <w:szCs w:val="24"/>
        </w:rPr>
      </w:pPr>
      <w:r w:rsidRPr="000C53E0">
        <w:rPr>
          <w:rFonts w:ascii="Times New Roman" w:hAnsi="Times New Roman" w:cs="Times New Roman"/>
          <w:b/>
          <w:bCs/>
          <w:i/>
          <w:iCs/>
          <w:sz w:val="24"/>
          <w:szCs w:val="24"/>
        </w:rPr>
        <w:t xml:space="preserve">Тактика защиты </w:t>
      </w:r>
    </w:p>
    <w:p w:rsidR="00A717A5"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proofErr w:type="gramStart"/>
      <w:r w:rsidRPr="000C53E0">
        <w:rPr>
          <w:rFonts w:ascii="Times New Roman" w:hAnsi="Times New Roman" w:cs="Times New Roman"/>
          <w:sz w:val="24"/>
          <w:szCs w:val="24"/>
        </w:rPr>
        <w:t xml:space="preserve">Индивидуальные действия: выбор места при приеме нижней и верхней подачи; определение места и времени для прыжка при блокировании; своевременность выноса рук над сеткой; при страховке партнера, принимающего мяч от верхней подачи; от обманной передачи; выбор способа приема мяча от подачи (сверху от нижней, снизу от верхней); выбор способа приема мяча, посланного через сетку соперником (сверху, снизу). </w:t>
      </w:r>
      <w:proofErr w:type="gramEnd"/>
    </w:p>
    <w:p w:rsidR="00A717A5"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lastRenderedPageBreak/>
        <w:t xml:space="preserve">2. </w:t>
      </w:r>
      <w:r w:rsidRPr="000C53E0">
        <w:rPr>
          <w:rFonts w:ascii="Times New Roman" w:hAnsi="Times New Roman" w:cs="Times New Roman"/>
          <w:sz w:val="24"/>
          <w:szCs w:val="24"/>
        </w:rPr>
        <w:t xml:space="preserve">Групповые действия: взаимодействие игроков внутри линии (нападения и зашиты) и между ними при приеме подачи, нападающего удара, в </w:t>
      </w:r>
      <w:proofErr w:type="spellStart"/>
      <w:r w:rsidRPr="000C53E0">
        <w:rPr>
          <w:rFonts w:ascii="Times New Roman" w:hAnsi="Times New Roman" w:cs="Times New Roman"/>
          <w:sz w:val="24"/>
          <w:szCs w:val="24"/>
        </w:rPr>
        <w:t>доигровке</w:t>
      </w:r>
      <w:proofErr w:type="spellEnd"/>
      <w:r w:rsidRPr="000C53E0">
        <w:rPr>
          <w:rFonts w:ascii="Times New Roman" w:hAnsi="Times New Roman" w:cs="Times New Roman"/>
          <w:sz w:val="24"/>
          <w:szCs w:val="24"/>
        </w:rPr>
        <w:t xml:space="preserve">. </w:t>
      </w:r>
    </w:p>
    <w:p w:rsidR="00A717A5"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3. </w:t>
      </w:r>
      <w:r w:rsidRPr="000C53E0">
        <w:rPr>
          <w:rFonts w:ascii="Times New Roman" w:hAnsi="Times New Roman" w:cs="Times New Roman"/>
          <w:sz w:val="24"/>
          <w:szCs w:val="24"/>
        </w:rPr>
        <w:t xml:space="preserve">Командные действия: расстановка при приеме подачи, когда вторую передачу выполняет игрок зоны 3; игрок зоны 2; игрок зоны 4, перемещающийся в зону 3; система игры в защите углом вперед с применением групповых действий для данного года обучения. </w:t>
      </w:r>
    </w:p>
    <w:p w:rsidR="00D14C40" w:rsidRPr="000C53E0" w:rsidRDefault="00D14C40" w:rsidP="00BE6EFC">
      <w:pPr>
        <w:spacing w:after="0" w:line="240" w:lineRule="auto"/>
        <w:ind w:firstLine="567"/>
        <w:jc w:val="both"/>
        <w:rPr>
          <w:rFonts w:ascii="Times New Roman" w:hAnsi="Times New Roman" w:cs="Times New Roman"/>
          <w:b/>
          <w:bCs/>
          <w:sz w:val="24"/>
          <w:szCs w:val="24"/>
        </w:rPr>
      </w:pPr>
    </w:p>
    <w:p w:rsidR="00341807" w:rsidRDefault="00341807" w:rsidP="00B66AE0">
      <w:pPr>
        <w:spacing w:after="0" w:line="240" w:lineRule="auto"/>
        <w:ind w:firstLine="567"/>
        <w:jc w:val="center"/>
        <w:rPr>
          <w:rFonts w:ascii="Times New Roman" w:hAnsi="Times New Roman" w:cs="Times New Roman"/>
          <w:b/>
          <w:bCs/>
          <w:i/>
          <w:sz w:val="24"/>
          <w:szCs w:val="24"/>
        </w:rPr>
      </w:pPr>
    </w:p>
    <w:p w:rsidR="00D14C40" w:rsidRPr="00E67D5B" w:rsidRDefault="004C21AA" w:rsidP="00B66AE0">
      <w:pPr>
        <w:spacing w:after="0" w:line="240" w:lineRule="auto"/>
        <w:ind w:firstLine="567"/>
        <w:jc w:val="center"/>
        <w:rPr>
          <w:rFonts w:ascii="Times New Roman" w:hAnsi="Times New Roman" w:cs="Times New Roman"/>
          <w:b/>
          <w:bCs/>
          <w:i/>
          <w:sz w:val="24"/>
          <w:szCs w:val="24"/>
        </w:rPr>
      </w:pPr>
      <w:r w:rsidRPr="00E67D5B">
        <w:rPr>
          <w:rFonts w:ascii="Times New Roman" w:hAnsi="Times New Roman" w:cs="Times New Roman"/>
          <w:b/>
          <w:bCs/>
          <w:i/>
          <w:sz w:val="24"/>
          <w:szCs w:val="24"/>
        </w:rPr>
        <w:t>Интегральная подготовка.</w:t>
      </w:r>
    </w:p>
    <w:p w:rsidR="00D14C40"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r w:rsidRPr="000C53E0">
        <w:rPr>
          <w:rFonts w:ascii="Times New Roman" w:hAnsi="Times New Roman" w:cs="Times New Roman"/>
          <w:sz w:val="24"/>
          <w:szCs w:val="24"/>
        </w:rPr>
        <w:t xml:space="preserve">Чередование упражнений на развитие качеств, применительно к изученным техническим приемам и выполнение этих же приемов. </w:t>
      </w:r>
    </w:p>
    <w:p w:rsidR="00D14C40"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2. </w:t>
      </w:r>
      <w:r w:rsidRPr="000C53E0">
        <w:rPr>
          <w:rFonts w:ascii="Times New Roman" w:hAnsi="Times New Roman" w:cs="Times New Roman"/>
          <w:sz w:val="24"/>
          <w:szCs w:val="24"/>
        </w:rPr>
        <w:t xml:space="preserve">Чередование технических приемов в различных сочетаниях. </w:t>
      </w:r>
    </w:p>
    <w:p w:rsidR="00D14C40"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3. </w:t>
      </w:r>
      <w:r w:rsidRPr="000C53E0">
        <w:rPr>
          <w:rFonts w:ascii="Times New Roman" w:hAnsi="Times New Roman" w:cs="Times New Roman"/>
          <w:sz w:val="24"/>
          <w:szCs w:val="24"/>
        </w:rPr>
        <w:t xml:space="preserve">Чередование тактических действий (индивидуальных и коллективных) в нападении и защите. </w:t>
      </w:r>
    </w:p>
    <w:p w:rsidR="00D14C40"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4. </w:t>
      </w:r>
      <w:r w:rsidRPr="000C53E0">
        <w:rPr>
          <w:rFonts w:ascii="Times New Roman" w:hAnsi="Times New Roman" w:cs="Times New Roman"/>
          <w:sz w:val="24"/>
          <w:szCs w:val="24"/>
        </w:rPr>
        <w:t xml:space="preserve">Многократное выполнение технических приемов - одного и в сочетаниях. </w:t>
      </w:r>
    </w:p>
    <w:p w:rsidR="00D14C40"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5. </w:t>
      </w:r>
      <w:r w:rsidRPr="000C53E0">
        <w:rPr>
          <w:rFonts w:ascii="Times New Roman" w:hAnsi="Times New Roman" w:cs="Times New Roman"/>
          <w:sz w:val="24"/>
          <w:szCs w:val="24"/>
        </w:rPr>
        <w:t xml:space="preserve">Многократное выполнение тактических действий. </w:t>
      </w:r>
    </w:p>
    <w:p w:rsidR="00D14C40"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6. </w:t>
      </w:r>
      <w:r w:rsidRPr="000C53E0">
        <w:rPr>
          <w:rFonts w:ascii="Times New Roman" w:hAnsi="Times New Roman" w:cs="Times New Roman"/>
          <w:sz w:val="24"/>
          <w:szCs w:val="24"/>
        </w:rPr>
        <w:t>Подготовительные игры: «Два мяча через сетку» с различными заданиями, эстафеты с перемещениями и передачами и др.</w:t>
      </w:r>
    </w:p>
    <w:p w:rsidR="00D14C40"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b/>
          <w:bCs/>
          <w:i/>
          <w:iCs/>
          <w:sz w:val="24"/>
          <w:szCs w:val="24"/>
        </w:rPr>
        <w:t xml:space="preserve">7. </w:t>
      </w:r>
      <w:r w:rsidRPr="000C53E0">
        <w:rPr>
          <w:rFonts w:ascii="Times New Roman" w:hAnsi="Times New Roman" w:cs="Times New Roman"/>
          <w:sz w:val="24"/>
          <w:szCs w:val="24"/>
        </w:rPr>
        <w:t xml:space="preserve">Учебные игры. Применение изученных технических приемов и тактических действий в полном объеме; система заданий по технике и тактике. </w:t>
      </w:r>
    </w:p>
    <w:p w:rsidR="004C21AA" w:rsidRPr="000C53E0" w:rsidRDefault="004C21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8. </w:t>
      </w:r>
      <w:r w:rsidRPr="000C53E0">
        <w:rPr>
          <w:rFonts w:ascii="Times New Roman" w:hAnsi="Times New Roman" w:cs="Times New Roman"/>
          <w:sz w:val="24"/>
          <w:szCs w:val="24"/>
        </w:rPr>
        <w:t>Календарные игры. Применение изученных технических приемов и тактических действий в соревновательных условиях</w:t>
      </w:r>
    </w:p>
    <w:p w:rsidR="00BD734A" w:rsidRPr="000C53E0" w:rsidRDefault="00BD734A" w:rsidP="00BE6EFC">
      <w:pPr>
        <w:spacing w:after="0" w:line="240" w:lineRule="auto"/>
        <w:jc w:val="center"/>
        <w:rPr>
          <w:rFonts w:ascii="Times New Roman" w:hAnsi="Times New Roman" w:cs="Times New Roman"/>
          <w:b/>
          <w:bCs/>
          <w:sz w:val="24"/>
          <w:szCs w:val="24"/>
        </w:rPr>
      </w:pPr>
    </w:p>
    <w:p w:rsidR="00CC2CD6" w:rsidRPr="00B66AE0" w:rsidRDefault="00DB58DA" w:rsidP="00BE6EFC">
      <w:pPr>
        <w:spacing w:after="0" w:line="240" w:lineRule="auto"/>
        <w:jc w:val="center"/>
        <w:rPr>
          <w:rFonts w:ascii="Times New Roman" w:hAnsi="Times New Roman" w:cs="Times New Roman"/>
          <w:b/>
          <w:bCs/>
          <w:sz w:val="28"/>
          <w:szCs w:val="28"/>
        </w:rPr>
      </w:pPr>
      <w:r w:rsidRPr="00B66AE0">
        <w:rPr>
          <w:rFonts w:ascii="Times New Roman" w:hAnsi="Times New Roman" w:cs="Times New Roman"/>
          <w:b/>
          <w:bCs/>
          <w:sz w:val="28"/>
          <w:szCs w:val="28"/>
        </w:rPr>
        <w:t>Тренировочный этап (13-15 лет).</w:t>
      </w:r>
    </w:p>
    <w:p w:rsidR="00CC2CD6" w:rsidRPr="00460D1C" w:rsidRDefault="00DB58DA" w:rsidP="00460D1C">
      <w:pPr>
        <w:spacing w:after="0" w:line="240" w:lineRule="auto"/>
        <w:jc w:val="center"/>
        <w:rPr>
          <w:rFonts w:ascii="Times New Roman" w:hAnsi="Times New Roman" w:cs="Times New Roman"/>
          <w:b/>
          <w:bCs/>
          <w:i/>
          <w:sz w:val="24"/>
          <w:szCs w:val="24"/>
        </w:rPr>
      </w:pPr>
      <w:r w:rsidRPr="00460D1C">
        <w:rPr>
          <w:rFonts w:ascii="Times New Roman" w:hAnsi="Times New Roman" w:cs="Times New Roman"/>
          <w:b/>
          <w:bCs/>
          <w:i/>
          <w:sz w:val="24"/>
          <w:szCs w:val="24"/>
        </w:rPr>
        <w:t>Техническая подготовка.</w:t>
      </w:r>
    </w:p>
    <w:p w:rsidR="00CC2CD6" w:rsidRPr="000C53E0" w:rsidRDefault="00DB58DA" w:rsidP="00BE6EFC">
      <w:pPr>
        <w:spacing w:after="0" w:line="240" w:lineRule="auto"/>
        <w:jc w:val="both"/>
        <w:rPr>
          <w:rFonts w:ascii="Times New Roman" w:hAnsi="Times New Roman" w:cs="Times New Roman"/>
          <w:b/>
          <w:bCs/>
          <w:i/>
          <w:iCs/>
          <w:sz w:val="24"/>
          <w:szCs w:val="24"/>
        </w:rPr>
      </w:pPr>
      <w:r w:rsidRPr="000C53E0">
        <w:rPr>
          <w:rFonts w:ascii="Times New Roman" w:hAnsi="Times New Roman" w:cs="Times New Roman"/>
          <w:b/>
          <w:bCs/>
          <w:i/>
          <w:iCs/>
          <w:sz w:val="24"/>
          <w:szCs w:val="24"/>
        </w:rPr>
        <w:t xml:space="preserve">Техника нападения: </w:t>
      </w:r>
    </w:p>
    <w:p w:rsidR="00CC2CD6" w:rsidRPr="000C53E0" w:rsidRDefault="00DB58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r w:rsidRPr="000C53E0">
        <w:rPr>
          <w:rFonts w:ascii="Times New Roman" w:hAnsi="Times New Roman" w:cs="Times New Roman"/>
          <w:sz w:val="24"/>
          <w:szCs w:val="24"/>
        </w:rPr>
        <w:t xml:space="preserve">Перемещения: прыжки па месте, у сетки, после перемещений и остановки; сочетание способов перемещений с остановками, прыжками, техническими приемами. </w:t>
      </w:r>
    </w:p>
    <w:p w:rsidR="00DC3D93" w:rsidRPr="000C53E0" w:rsidRDefault="00DB58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2</w:t>
      </w:r>
      <w:r w:rsidRPr="000C53E0">
        <w:rPr>
          <w:rFonts w:ascii="Times New Roman" w:hAnsi="Times New Roman" w:cs="Times New Roman"/>
          <w:sz w:val="24"/>
          <w:szCs w:val="24"/>
        </w:rPr>
        <w:t xml:space="preserve">. </w:t>
      </w:r>
      <w:proofErr w:type="gramStart"/>
      <w:r w:rsidRPr="000C53E0">
        <w:rPr>
          <w:rFonts w:ascii="Times New Roman" w:hAnsi="Times New Roman" w:cs="Times New Roman"/>
          <w:sz w:val="24"/>
          <w:szCs w:val="24"/>
        </w:rPr>
        <w:t>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в зонах 2 – 4, 4 – 2, 6 – 4, 6 – 2 (расстояние 4 м), 5 – 2, 6 – 4 (расстояние 6 м);</w:t>
      </w:r>
      <w:proofErr w:type="gramEnd"/>
      <w:r w:rsidRPr="000C53E0">
        <w:rPr>
          <w:rFonts w:ascii="Times New Roman" w:hAnsi="Times New Roman" w:cs="Times New Roman"/>
          <w:sz w:val="24"/>
          <w:szCs w:val="24"/>
        </w:rPr>
        <w:t xml:space="preserve"> стоя спиной в направлении передачи; с последующим падением и перекатом на бедро; вперед вве</w:t>
      </w:r>
      <w:proofErr w:type="gramStart"/>
      <w:r w:rsidRPr="000C53E0">
        <w:rPr>
          <w:rFonts w:ascii="Times New Roman" w:hAnsi="Times New Roman" w:cs="Times New Roman"/>
          <w:sz w:val="24"/>
          <w:szCs w:val="24"/>
        </w:rPr>
        <w:t>рх в пр</w:t>
      </w:r>
      <w:proofErr w:type="gramEnd"/>
      <w:r w:rsidRPr="000C53E0">
        <w:rPr>
          <w:rFonts w:ascii="Times New Roman" w:hAnsi="Times New Roman" w:cs="Times New Roman"/>
          <w:sz w:val="24"/>
          <w:szCs w:val="24"/>
        </w:rPr>
        <w:t xml:space="preserve">ыжке на месте и после перемещения; отбивание кулаком у сетки, стоя и в прыжке. </w:t>
      </w:r>
    </w:p>
    <w:p w:rsidR="00DC3D93" w:rsidRPr="000C53E0" w:rsidRDefault="00DB58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3. </w:t>
      </w:r>
      <w:r w:rsidRPr="000C53E0">
        <w:rPr>
          <w:rFonts w:ascii="Times New Roman" w:hAnsi="Times New Roman" w:cs="Times New Roman"/>
          <w:sz w:val="24"/>
          <w:szCs w:val="24"/>
        </w:rPr>
        <w:t xml:space="preserve">Подачи: нижние - соревнования на точность попадания в зоны; верхняя прямая подряд 10-15 попыток, на точность в правую, левую, дальнюю и ближнюю половину площадки, соревнования - на количество, на точность; верхняя боковая подача. </w:t>
      </w:r>
    </w:p>
    <w:p w:rsidR="00DC3D93" w:rsidRPr="000C53E0" w:rsidRDefault="00DB58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4. </w:t>
      </w:r>
      <w:r w:rsidRPr="000C53E0">
        <w:rPr>
          <w:rFonts w:ascii="Times New Roman" w:hAnsi="Times New Roman" w:cs="Times New Roman"/>
          <w:sz w:val="24"/>
          <w:szCs w:val="24"/>
        </w:rPr>
        <w:t xml:space="preserve">Нападающие удары: прямой сильнейшей рукой из зон 4, 3, 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 </w:t>
      </w:r>
    </w:p>
    <w:p w:rsidR="00DC3D93" w:rsidRPr="000C53E0" w:rsidRDefault="00DB58DA" w:rsidP="00BE6EFC">
      <w:pPr>
        <w:spacing w:after="0" w:line="240" w:lineRule="auto"/>
        <w:jc w:val="both"/>
        <w:rPr>
          <w:rFonts w:ascii="Times New Roman" w:hAnsi="Times New Roman" w:cs="Times New Roman"/>
          <w:b/>
          <w:bCs/>
          <w:i/>
          <w:iCs/>
          <w:sz w:val="24"/>
          <w:szCs w:val="24"/>
        </w:rPr>
      </w:pPr>
      <w:r w:rsidRPr="000C53E0">
        <w:rPr>
          <w:rFonts w:ascii="Times New Roman" w:hAnsi="Times New Roman" w:cs="Times New Roman"/>
          <w:b/>
          <w:bCs/>
          <w:i/>
          <w:iCs/>
          <w:sz w:val="24"/>
          <w:szCs w:val="24"/>
        </w:rPr>
        <w:t>Техника защиты:</w:t>
      </w:r>
    </w:p>
    <w:p w:rsidR="00DC3D93" w:rsidRPr="000C53E0" w:rsidRDefault="00DB58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 1. </w:t>
      </w:r>
      <w:r w:rsidRPr="000C53E0">
        <w:rPr>
          <w:rFonts w:ascii="Times New Roman" w:hAnsi="Times New Roman" w:cs="Times New Roman"/>
          <w:sz w:val="24"/>
          <w:szCs w:val="24"/>
        </w:rPr>
        <w:t>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DC3D93" w:rsidRPr="000C53E0" w:rsidRDefault="00DB58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b/>
          <w:bCs/>
          <w:i/>
          <w:iCs/>
          <w:sz w:val="24"/>
          <w:szCs w:val="24"/>
        </w:rPr>
        <w:t xml:space="preserve">2. </w:t>
      </w:r>
      <w:r w:rsidRPr="000C53E0">
        <w:rPr>
          <w:rFonts w:ascii="Times New Roman" w:hAnsi="Times New Roman" w:cs="Times New Roman"/>
          <w:sz w:val="24"/>
          <w:szCs w:val="24"/>
        </w:rPr>
        <w:t>Прием мяча: сверху двумя руками нижней подачи, верхней прямой подачи (расстояние 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на бедро (правой вправо, левой влево); прием отскочившего от сетки мяча.</w:t>
      </w:r>
    </w:p>
    <w:p w:rsidR="00DC3D93" w:rsidRPr="000C53E0" w:rsidRDefault="00DB58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b/>
          <w:bCs/>
          <w:i/>
          <w:iCs/>
          <w:sz w:val="24"/>
          <w:szCs w:val="24"/>
        </w:rPr>
        <w:t xml:space="preserve">3. </w:t>
      </w:r>
      <w:r w:rsidRPr="000C53E0">
        <w:rPr>
          <w:rFonts w:ascii="Times New Roman" w:hAnsi="Times New Roman" w:cs="Times New Roman"/>
          <w:sz w:val="24"/>
          <w:szCs w:val="24"/>
        </w:rPr>
        <w:t xml:space="preserve">Блокирование: одиночное в зонах 3, 2, 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 </w:t>
      </w:r>
    </w:p>
    <w:p w:rsidR="00DC3D93" w:rsidRDefault="00DB58DA" w:rsidP="00460D1C">
      <w:pPr>
        <w:spacing w:after="0" w:line="240" w:lineRule="auto"/>
        <w:jc w:val="center"/>
        <w:rPr>
          <w:rFonts w:ascii="Times New Roman" w:hAnsi="Times New Roman" w:cs="Times New Roman"/>
          <w:b/>
          <w:bCs/>
          <w:i/>
          <w:sz w:val="24"/>
          <w:szCs w:val="24"/>
        </w:rPr>
      </w:pPr>
      <w:r w:rsidRPr="00E67D5B">
        <w:rPr>
          <w:rFonts w:ascii="Times New Roman" w:hAnsi="Times New Roman" w:cs="Times New Roman"/>
          <w:b/>
          <w:bCs/>
          <w:i/>
          <w:sz w:val="24"/>
          <w:szCs w:val="24"/>
        </w:rPr>
        <w:lastRenderedPageBreak/>
        <w:t>Тактическая подготовка.</w:t>
      </w:r>
    </w:p>
    <w:p w:rsidR="00594BF4" w:rsidRPr="00E67D5B" w:rsidRDefault="00594BF4" w:rsidP="00460D1C">
      <w:pPr>
        <w:spacing w:after="0" w:line="240" w:lineRule="auto"/>
        <w:jc w:val="center"/>
        <w:rPr>
          <w:rFonts w:ascii="Times New Roman" w:hAnsi="Times New Roman" w:cs="Times New Roman"/>
          <w:b/>
          <w:bCs/>
          <w:i/>
          <w:sz w:val="24"/>
          <w:szCs w:val="24"/>
        </w:rPr>
      </w:pPr>
    </w:p>
    <w:p w:rsidR="00DC3D93" w:rsidRPr="00E67D5B" w:rsidRDefault="00DB58DA" w:rsidP="00BE6EFC">
      <w:pPr>
        <w:spacing w:after="0" w:line="240" w:lineRule="auto"/>
        <w:jc w:val="both"/>
        <w:rPr>
          <w:rFonts w:ascii="Times New Roman" w:hAnsi="Times New Roman" w:cs="Times New Roman"/>
          <w:b/>
          <w:bCs/>
          <w:i/>
          <w:iCs/>
          <w:sz w:val="24"/>
          <w:szCs w:val="24"/>
        </w:rPr>
      </w:pPr>
      <w:r w:rsidRPr="00E67D5B">
        <w:rPr>
          <w:rFonts w:ascii="Times New Roman" w:hAnsi="Times New Roman" w:cs="Times New Roman"/>
          <w:b/>
          <w:bCs/>
          <w:i/>
          <w:iCs/>
          <w:sz w:val="24"/>
          <w:szCs w:val="24"/>
        </w:rPr>
        <w:t xml:space="preserve">Тактика нападения: </w:t>
      </w:r>
    </w:p>
    <w:p w:rsidR="00DC3D93" w:rsidRPr="000C53E0" w:rsidRDefault="00DB58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1</w:t>
      </w:r>
      <w:r w:rsidRPr="000C53E0">
        <w:rPr>
          <w:rFonts w:ascii="Times New Roman" w:hAnsi="Times New Roman" w:cs="Times New Roman"/>
          <w:sz w:val="24"/>
          <w:szCs w:val="24"/>
        </w:rPr>
        <w:t xml:space="preserve">. </w:t>
      </w:r>
      <w:proofErr w:type="gramStart"/>
      <w:r w:rsidRPr="000C53E0">
        <w:rPr>
          <w:rFonts w:ascii="Times New Roman" w:hAnsi="Times New Roman" w:cs="Times New Roman"/>
          <w:sz w:val="24"/>
          <w:szCs w:val="24"/>
        </w:rPr>
        <w:t>Индивидуальные действия: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и направления; подача на игрока, слабо владеющего приемом подачи, вышедшего на замену; выбор способа отбивания мяча через сетку (передачей сверху, стоя или в прыжке), снизу (лицом, спиной к сетке);</w:t>
      </w:r>
      <w:proofErr w:type="gramEnd"/>
      <w:r w:rsidRPr="000C53E0">
        <w:rPr>
          <w:rFonts w:ascii="Times New Roman" w:hAnsi="Times New Roman" w:cs="Times New Roman"/>
          <w:sz w:val="24"/>
          <w:szCs w:val="24"/>
        </w:rPr>
        <w:t xml:space="preserve">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 </w:t>
      </w:r>
    </w:p>
    <w:p w:rsidR="00DC3D93" w:rsidRPr="000C53E0" w:rsidRDefault="00DB58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2. </w:t>
      </w:r>
      <w:r w:rsidRPr="000C53E0">
        <w:rPr>
          <w:rFonts w:ascii="Times New Roman" w:hAnsi="Times New Roman" w:cs="Times New Roman"/>
          <w:sz w:val="24"/>
          <w:szCs w:val="24"/>
        </w:rPr>
        <w:t xml:space="preserve">Групповые действия: 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(2) при первой передаче). </w:t>
      </w:r>
    </w:p>
    <w:p w:rsidR="00DC3D93" w:rsidRPr="000C53E0" w:rsidRDefault="00DB58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3. </w:t>
      </w:r>
      <w:proofErr w:type="gramStart"/>
      <w:r w:rsidRPr="000C53E0">
        <w:rPr>
          <w:rFonts w:ascii="Times New Roman" w:hAnsi="Times New Roman" w:cs="Times New Roman"/>
          <w:sz w:val="24"/>
          <w:szCs w:val="24"/>
        </w:rPr>
        <w:t xml:space="preserve">Командные действия: 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 </w:t>
      </w:r>
      <w:proofErr w:type="gramEnd"/>
    </w:p>
    <w:p w:rsidR="00DB58DA" w:rsidRPr="000C53E0" w:rsidRDefault="00DB58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Тактика защиты: </w:t>
      </w:r>
    </w:p>
    <w:p w:rsidR="00DA7064" w:rsidRPr="000C53E0" w:rsidRDefault="00DB58DA" w:rsidP="00BE6EFC">
      <w:pPr>
        <w:pStyle w:val="Default"/>
        <w:jc w:val="both"/>
      </w:pPr>
      <w:r w:rsidRPr="000C53E0">
        <w:rPr>
          <w:b/>
          <w:bCs/>
          <w:i/>
          <w:iCs/>
        </w:rPr>
        <w:t xml:space="preserve">1. </w:t>
      </w:r>
      <w:r w:rsidRPr="000C53E0">
        <w:t>Индивидуальные действия: 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w:t>
      </w:r>
      <w:proofErr w:type="gramStart"/>
      <w:r w:rsidRPr="000C53E0">
        <w:t>х</w:t>
      </w:r>
      <w:r w:rsidR="00DA7064" w:rsidRPr="000C53E0">
        <w:t>-</w:t>
      </w:r>
      <w:proofErr w:type="gramEnd"/>
      <w:r w:rsidR="00DA7064" w:rsidRPr="000C53E0">
        <w:t xml:space="preserve">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 блокирование определенного направления. </w:t>
      </w:r>
    </w:p>
    <w:p w:rsidR="00DA7064" w:rsidRPr="000C53E0" w:rsidRDefault="00DA7064" w:rsidP="00BE6EFC">
      <w:pPr>
        <w:pStyle w:val="Default"/>
        <w:jc w:val="both"/>
      </w:pPr>
      <w:r w:rsidRPr="000C53E0">
        <w:rPr>
          <w:b/>
          <w:bCs/>
          <w:i/>
          <w:iCs/>
        </w:rPr>
        <w:t xml:space="preserve">2. </w:t>
      </w:r>
      <w:proofErr w:type="gramStart"/>
      <w:r w:rsidRPr="000C53E0">
        <w:t xml:space="preserve">Групповые действия: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и 2; игроков зон 4 и 2 (соответственно) при приеме нападающих ударов и обманов. </w:t>
      </w:r>
      <w:r w:rsidRPr="000C53E0">
        <w:rPr>
          <w:b/>
          <w:bCs/>
          <w:i/>
          <w:iCs/>
        </w:rPr>
        <w:t>3.</w:t>
      </w:r>
      <w:proofErr w:type="gramEnd"/>
      <w:r w:rsidRPr="000C53E0">
        <w:rPr>
          <w:b/>
          <w:bCs/>
          <w:i/>
          <w:iCs/>
        </w:rPr>
        <w:t xml:space="preserve"> </w:t>
      </w:r>
      <w:proofErr w:type="gramStart"/>
      <w:r w:rsidRPr="000C53E0">
        <w:t>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w:t>
      </w:r>
      <w:proofErr w:type="gramEnd"/>
      <w:r w:rsidRPr="000C53E0">
        <w:t xml:space="preserve">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DA7064" w:rsidRPr="000C53E0" w:rsidRDefault="00DA7064" w:rsidP="00BE6EFC">
      <w:pPr>
        <w:pStyle w:val="Default"/>
        <w:jc w:val="both"/>
      </w:pPr>
    </w:p>
    <w:p w:rsidR="00594BF4" w:rsidRDefault="00594BF4" w:rsidP="00460D1C">
      <w:pPr>
        <w:pStyle w:val="Default"/>
        <w:jc w:val="center"/>
        <w:rPr>
          <w:b/>
          <w:bCs/>
          <w:i/>
        </w:rPr>
      </w:pPr>
    </w:p>
    <w:p w:rsidR="00DA7064" w:rsidRPr="00460D1C" w:rsidRDefault="00DA7064" w:rsidP="00460D1C">
      <w:pPr>
        <w:pStyle w:val="Default"/>
        <w:jc w:val="center"/>
        <w:rPr>
          <w:b/>
          <w:bCs/>
          <w:i/>
        </w:rPr>
      </w:pPr>
      <w:r w:rsidRPr="00460D1C">
        <w:rPr>
          <w:b/>
          <w:bCs/>
          <w:i/>
        </w:rPr>
        <w:t>Интегральная подготовка.</w:t>
      </w:r>
    </w:p>
    <w:p w:rsidR="00AE5C33" w:rsidRPr="000C53E0" w:rsidRDefault="00DA7064" w:rsidP="00BE6EFC">
      <w:pPr>
        <w:pStyle w:val="Default"/>
        <w:jc w:val="both"/>
      </w:pPr>
      <w:r w:rsidRPr="000C53E0">
        <w:rPr>
          <w:b/>
          <w:bCs/>
        </w:rPr>
        <w:t xml:space="preserve"> </w:t>
      </w:r>
      <w:r w:rsidRPr="000C53E0">
        <w:rPr>
          <w:b/>
          <w:bCs/>
          <w:i/>
          <w:iCs/>
        </w:rPr>
        <w:t xml:space="preserve">1. </w:t>
      </w:r>
      <w:r w:rsidRPr="000C53E0">
        <w:t xml:space="preserve">Чередование подготовительных и подводящих упражнений к техническим приемам. </w:t>
      </w:r>
    </w:p>
    <w:p w:rsidR="00AE5C33" w:rsidRPr="000C53E0" w:rsidRDefault="00DA7064" w:rsidP="00BE6EFC">
      <w:pPr>
        <w:pStyle w:val="Default"/>
        <w:jc w:val="both"/>
      </w:pPr>
      <w:r w:rsidRPr="000C53E0">
        <w:rPr>
          <w:b/>
          <w:bCs/>
          <w:i/>
          <w:iCs/>
        </w:rPr>
        <w:t xml:space="preserve">2. </w:t>
      </w:r>
      <w:r w:rsidRPr="000C53E0">
        <w:t xml:space="preserve">Чередование подготовительных упражнений для развития специальных качеств и выполнения изученных технических приемов. </w:t>
      </w:r>
    </w:p>
    <w:p w:rsidR="00AE5C33" w:rsidRPr="000C53E0" w:rsidRDefault="00DA7064" w:rsidP="00BE6EFC">
      <w:pPr>
        <w:pStyle w:val="Default"/>
        <w:jc w:val="both"/>
      </w:pPr>
      <w:r w:rsidRPr="000C53E0">
        <w:rPr>
          <w:b/>
          <w:bCs/>
          <w:i/>
          <w:iCs/>
        </w:rPr>
        <w:t xml:space="preserve">3. </w:t>
      </w:r>
      <w:r w:rsidRPr="000C53E0">
        <w:t xml:space="preserve">Чередование изученных технических приемов в различных сочетаниях: в нападении, в защите, в нападении и защите. </w:t>
      </w:r>
    </w:p>
    <w:p w:rsidR="00AE5C33" w:rsidRPr="000C53E0" w:rsidRDefault="00DA7064" w:rsidP="00BE6EFC">
      <w:pPr>
        <w:pStyle w:val="Default"/>
        <w:jc w:val="both"/>
      </w:pPr>
      <w:r w:rsidRPr="000C53E0">
        <w:rPr>
          <w:b/>
          <w:bCs/>
          <w:i/>
          <w:iCs/>
        </w:rPr>
        <w:t xml:space="preserve">4. </w:t>
      </w:r>
      <w:r w:rsidRPr="000C53E0">
        <w:t>Чередование изученных тактических действий: индивидуальных, групповых, командных - в нападении, защите, в нападении и защите.</w:t>
      </w:r>
    </w:p>
    <w:p w:rsidR="00AE5C33" w:rsidRPr="000C53E0" w:rsidRDefault="00DA7064" w:rsidP="00BE6EFC">
      <w:pPr>
        <w:pStyle w:val="Default"/>
        <w:jc w:val="both"/>
      </w:pPr>
      <w:r w:rsidRPr="000C53E0">
        <w:t xml:space="preserve"> </w:t>
      </w:r>
      <w:r w:rsidRPr="000C53E0">
        <w:rPr>
          <w:b/>
          <w:bCs/>
          <w:i/>
          <w:iCs/>
        </w:rPr>
        <w:t xml:space="preserve">5. </w:t>
      </w:r>
      <w:r w:rsidRPr="000C53E0">
        <w:t xml:space="preserve">Многократное выполнение изученных технических приемов - отдельно и в сочетаниях. </w:t>
      </w:r>
    </w:p>
    <w:p w:rsidR="00AE5C33" w:rsidRPr="000C53E0" w:rsidRDefault="00DA7064" w:rsidP="00BE6EFC">
      <w:pPr>
        <w:pStyle w:val="Default"/>
        <w:jc w:val="both"/>
      </w:pPr>
      <w:r w:rsidRPr="000C53E0">
        <w:rPr>
          <w:b/>
          <w:bCs/>
          <w:i/>
          <w:iCs/>
        </w:rPr>
        <w:t xml:space="preserve">6. </w:t>
      </w:r>
      <w:r w:rsidRPr="000C53E0">
        <w:t xml:space="preserve">Многократное выполнение изученных тактических действий. </w:t>
      </w:r>
    </w:p>
    <w:p w:rsidR="00AE5C33" w:rsidRPr="000C53E0" w:rsidRDefault="00DA7064" w:rsidP="00BE6EFC">
      <w:pPr>
        <w:pStyle w:val="Default"/>
        <w:jc w:val="both"/>
      </w:pPr>
      <w:r w:rsidRPr="000C53E0">
        <w:rPr>
          <w:b/>
          <w:bCs/>
          <w:i/>
          <w:iCs/>
        </w:rPr>
        <w:t xml:space="preserve">7. </w:t>
      </w:r>
      <w:r w:rsidRPr="000C53E0">
        <w:t xml:space="preserve">Учебные игры с заданиями на обязательное применение изученных технических приемов и тактических действий. </w:t>
      </w:r>
    </w:p>
    <w:p w:rsidR="00AE5C33" w:rsidRPr="000C53E0" w:rsidRDefault="00DA7064" w:rsidP="00BE6EFC">
      <w:pPr>
        <w:pStyle w:val="Default"/>
        <w:jc w:val="both"/>
      </w:pPr>
      <w:r w:rsidRPr="000C53E0">
        <w:rPr>
          <w:b/>
          <w:bCs/>
          <w:i/>
          <w:iCs/>
        </w:rPr>
        <w:t xml:space="preserve">8. </w:t>
      </w:r>
      <w:r w:rsidRPr="000C53E0">
        <w:t xml:space="preserve">Контрольные и календарные игры с применением изученного технико-тактического арсенала в соревновательных условиях. </w:t>
      </w:r>
    </w:p>
    <w:p w:rsidR="00AE5C33" w:rsidRDefault="00AE5C33" w:rsidP="00BE6EFC">
      <w:pPr>
        <w:pStyle w:val="Default"/>
        <w:jc w:val="both"/>
      </w:pPr>
    </w:p>
    <w:p w:rsidR="00594BF4" w:rsidRDefault="00594BF4" w:rsidP="00BE6EFC">
      <w:pPr>
        <w:pStyle w:val="Default"/>
        <w:jc w:val="both"/>
      </w:pPr>
    </w:p>
    <w:p w:rsidR="00594BF4" w:rsidRDefault="00594BF4" w:rsidP="00BE6EFC">
      <w:pPr>
        <w:pStyle w:val="Default"/>
        <w:jc w:val="both"/>
      </w:pPr>
    </w:p>
    <w:p w:rsidR="00AE5C33" w:rsidRPr="00460D1C" w:rsidRDefault="00DA7064" w:rsidP="00BE6EFC">
      <w:pPr>
        <w:pStyle w:val="Default"/>
        <w:jc w:val="center"/>
        <w:rPr>
          <w:b/>
          <w:bCs/>
          <w:sz w:val="28"/>
          <w:szCs w:val="28"/>
        </w:rPr>
      </w:pPr>
      <w:r w:rsidRPr="00460D1C">
        <w:rPr>
          <w:b/>
          <w:bCs/>
          <w:sz w:val="28"/>
          <w:szCs w:val="28"/>
        </w:rPr>
        <w:lastRenderedPageBreak/>
        <w:t>Тренировочный этап (14-16 лет).</w:t>
      </w:r>
    </w:p>
    <w:p w:rsidR="00AE5C33" w:rsidRPr="00460D1C" w:rsidRDefault="00DA7064" w:rsidP="00460D1C">
      <w:pPr>
        <w:pStyle w:val="Default"/>
        <w:jc w:val="center"/>
        <w:rPr>
          <w:b/>
          <w:bCs/>
          <w:i/>
        </w:rPr>
      </w:pPr>
      <w:r w:rsidRPr="00460D1C">
        <w:rPr>
          <w:b/>
          <w:bCs/>
          <w:i/>
        </w:rPr>
        <w:t>Техническая подготовка.</w:t>
      </w:r>
    </w:p>
    <w:p w:rsidR="00AE5C33" w:rsidRPr="000C53E0" w:rsidRDefault="00DA7064" w:rsidP="00BE6EFC">
      <w:pPr>
        <w:pStyle w:val="Default"/>
        <w:jc w:val="both"/>
        <w:rPr>
          <w:b/>
          <w:bCs/>
          <w:i/>
          <w:iCs/>
        </w:rPr>
      </w:pPr>
      <w:r w:rsidRPr="000C53E0">
        <w:rPr>
          <w:b/>
          <w:bCs/>
          <w:i/>
          <w:iCs/>
        </w:rPr>
        <w:t xml:space="preserve">Техника нападения: </w:t>
      </w:r>
    </w:p>
    <w:p w:rsidR="00830A0E" w:rsidRPr="000C53E0" w:rsidRDefault="00DA7064" w:rsidP="00BE6EFC">
      <w:pPr>
        <w:pStyle w:val="Default"/>
        <w:jc w:val="both"/>
      </w:pPr>
      <w:r w:rsidRPr="000C53E0">
        <w:rPr>
          <w:b/>
          <w:bCs/>
          <w:i/>
          <w:iCs/>
        </w:rPr>
        <w:t xml:space="preserve">1. </w:t>
      </w:r>
      <w:r w:rsidRPr="000C53E0">
        <w:t xml:space="preserve">Перемещения: чередование способов перемещения на максимальной скорости; сочетание способов перемещения с изученными техническими приемами нападения. </w:t>
      </w:r>
    </w:p>
    <w:p w:rsidR="00830A0E" w:rsidRPr="000C53E0" w:rsidRDefault="00DA7064" w:rsidP="00BE6EFC">
      <w:pPr>
        <w:pStyle w:val="Default"/>
        <w:jc w:val="both"/>
      </w:pPr>
      <w:r w:rsidRPr="000C53E0">
        <w:rPr>
          <w:b/>
          <w:bCs/>
          <w:i/>
          <w:iCs/>
        </w:rPr>
        <w:t>2</w:t>
      </w:r>
      <w:r w:rsidRPr="000C53E0">
        <w:t xml:space="preserve">. Передачи: передача мяча сверху двумя руками на точность («маяки» и т.п.) с собственного подбрасывания (варьируя высоту), посланного передачей: а) первая передача постоянная (2-3 м), вторая - постепенно увеличивая расстояние (3-10 м); б) первая </w:t>
      </w:r>
      <w:proofErr w:type="gramStart"/>
      <w:r w:rsidRPr="000C53E0">
        <w:t>-п</w:t>
      </w:r>
      <w:proofErr w:type="gramEnd"/>
      <w:r w:rsidRPr="000C53E0">
        <w:t xml:space="preserve">остепенно увеличивая расстояние, вторая - постоянная; в) первая и вторая - увеличивая расстояние мяча, посылаемого ударом одной руки; из глубины площадки для нападающего удара в зонах 2 – 4, 4 – 2, 6 – 4 на расстояние 6 м; в зонах 5 – 2, 1 – 4 на расстояние 7-8 м; </w:t>
      </w:r>
      <w:proofErr w:type="gramStart"/>
      <w:r w:rsidRPr="000C53E0">
        <w:t>стоя спиной в направлении передачи: встречная передача (после передачи над собой и поворота на 180° (в зонах 2 – 4, 6 – 4, расстояние 3-4 м), в тройках в зонах: 6 – 3 – 2, 6 – 3 – 4, 5 – 3 – 2, 1 – 3 – 4, из глубины площадки - с собственного подбрасывания в зонах 6 – 2, 6 – 4 (расстояние 2-3 м);</w:t>
      </w:r>
      <w:proofErr w:type="gramEnd"/>
      <w:r w:rsidRPr="000C53E0">
        <w:t xml:space="preserve"> с набрасывания партнера и затем с передачи; с последующим падением и перекатом на спину.</w:t>
      </w:r>
    </w:p>
    <w:p w:rsidR="00DA7064" w:rsidRPr="000C53E0" w:rsidRDefault="00DA7064" w:rsidP="00BE6EFC">
      <w:pPr>
        <w:pStyle w:val="Default"/>
        <w:jc w:val="both"/>
      </w:pPr>
      <w:r w:rsidRPr="000C53E0">
        <w:t xml:space="preserve"> </w:t>
      </w:r>
      <w:r w:rsidRPr="000C53E0">
        <w:rPr>
          <w:b/>
          <w:bCs/>
          <w:i/>
          <w:iCs/>
        </w:rPr>
        <w:t xml:space="preserve">3. </w:t>
      </w:r>
      <w:r w:rsidRPr="000C53E0">
        <w:t xml:space="preserve">Передача сверху двумя руками в прыжке (вверх назад): с собственного подбрасывания - с места и после перемещения; с набрасывания партнера - с места и после перемещения; на точность в пределах границ площадки. </w:t>
      </w:r>
    </w:p>
    <w:p w:rsidR="00830A0E" w:rsidRPr="000C53E0" w:rsidRDefault="00DA7064" w:rsidP="00BE6EFC">
      <w:pPr>
        <w:pStyle w:val="Default"/>
        <w:jc w:val="both"/>
      </w:pPr>
      <w:r w:rsidRPr="000C53E0">
        <w:rPr>
          <w:b/>
          <w:bCs/>
          <w:i/>
          <w:iCs/>
        </w:rPr>
        <w:t xml:space="preserve">4. </w:t>
      </w:r>
      <w:r w:rsidRPr="000C53E0">
        <w:t>Чередование способов передачи мяча: сверху, сверху с падением, в прыжке;</w:t>
      </w:r>
      <w:r w:rsidR="00830A0E" w:rsidRPr="000C53E0">
        <w:t xml:space="preserve"> отбивание кулаком; передачи, различные по расстоянию и высоте. </w:t>
      </w:r>
    </w:p>
    <w:p w:rsidR="00830A0E" w:rsidRPr="000C53E0" w:rsidRDefault="00830A0E" w:rsidP="00BE6EFC">
      <w:pPr>
        <w:pStyle w:val="Default"/>
        <w:jc w:val="both"/>
      </w:pPr>
      <w:r w:rsidRPr="000C53E0">
        <w:rPr>
          <w:b/>
          <w:bCs/>
          <w:i/>
          <w:iCs/>
        </w:rPr>
        <w:t xml:space="preserve">5. </w:t>
      </w:r>
      <w:proofErr w:type="gramStart"/>
      <w:r w:rsidRPr="000C53E0">
        <w:t>Подачи: верхняя прямая подача (подряд 20 попыток), с различной силой; через сетку в три продольные зоны: 6 – 3, 1 – 2, 5 – 4, ближе к боковым и 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w:t>
      </w:r>
      <w:proofErr w:type="gramEnd"/>
      <w:r w:rsidRPr="000C53E0">
        <w:t xml:space="preserve"> соревнование на большее количество выполненных подач правильно; чередование нижней и верхней прямой подач на точность.</w:t>
      </w:r>
    </w:p>
    <w:p w:rsidR="00830A0E" w:rsidRPr="000C53E0" w:rsidRDefault="00830A0E" w:rsidP="00BE6EFC">
      <w:pPr>
        <w:pStyle w:val="Default"/>
        <w:jc w:val="both"/>
      </w:pPr>
      <w:r w:rsidRPr="000C53E0">
        <w:t xml:space="preserve"> </w:t>
      </w:r>
      <w:r w:rsidRPr="000C53E0">
        <w:rPr>
          <w:b/>
          <w:bCs/>
          <w:i/>
          <w:iCs/>
        </w:rPr>
        <w:t xml:space="preserve">6. </w:t>
      </w:r>
      <w:proofErr w:type="gramStart"/>
      <w:r w:rsidRPr="000C53E0">
        <w:t>Нападающие улары: прямой нападающий удар (по ходу) сильнейшей рукой из зон 4, 3, 2; с различных передач – коротких по расстоянию, средних и высоких по высоте; средних по расстоянию - средних и высоких по высоте; длинных по расстоянию, средних по высоте; из зон 4 и 2 с передачи из зоны 6; при противодействии блокирующих, стоящих на подставке;</w:t>
      </w:r>
      <w:proofErr w:type="gramEnd"/>
      <w:r w:rsidRPr="000C53E0">
        <w:t xml:space="preserve"> </w:t>
      </w:r>
      <w:proofErr w:type="gramStart"/>
      <w:r w:rsidRPr="000C53E0">
        <w:t>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удар из зон 2, 4 «мимо блока» (имитирует блок игрок, стоя на подставке);</w:t>
      </w:r>
      <w:proofErr w:type="gramEnd"/>
      <w:r w:rsidRPr="000C53E0">
        <w:t xml:space="preserve"> имитация нападающего удара и передача через сетку двумя руками, имитация нападающего удара в разбеге и передача подвешенного мяча; тоже в зонах 4 и 2 с передачи из зоны 3; удар с переводом влево с поворотом туловища влево по мячу на амортизаторах, наброшенному партнером; удар из зон 3, 4 с высоких и средних передач, прямой нападающий удар слабейшей рукой из зон 2, 3, 4 по мячу, наброшенному партнером, из зон 2, 3 с передачи из соседней зоны (3 – 2, 4 – 3); нападающие удары с удаленных от сетки передач. </w:t>
      </w:r>
    </w:p>
    <w:p w:rsidR="00830A0E" w:rsidRPr="000C53E0" w:rsidRDefault="00830A0E" w:rsidP="00BE6EFC">
      <w:pPr>
        <w:pStyle w:val="Default"/>
        <w:jc w:val="both"/>
        <w:rPr>
          <w:b/>
          <w:bCs/>
          <w:i/>
          <w:iCs/>
        </w:rPr>
      </w:pPr>
      <w:r w:rsidRPr="000C53E0">
        <w:rPr>
          <w:b/>
          <w:bCs/>
          <w:i/>
          <w:iCs/>
        </w:rPr>
        <w:t>Техника защиты:</w:t>
      </w:r>
    </w:p>
    <w:p w:rsidR="00830A0E" w:rsidRPr="000C53E0" w:rsidRDefault="00830A0E" w:rsidP="00BE6EFC">
      <w:pPr>
        <w:pStyle w:val="Default"/>
        <w:jc w:val="both"/>
      </w:pPr>
      <w:r w:rsidRPr="000C53E0">
        <w:rPr>
          <w:b/>
          <w:bCs/>
          <w:i/>
          <w:iCs/>
        </w:rPr>
        <w:t xml:space="preserve"> 1. </w:t>
      </w:r>
      <w:r w:rsidRPr="000C53E0">
        <w:t>Перемещения и стойки: сочетание способов перемещений, падений и стоек с техническими приемами игры в защите; перемещения на максимальной скорости и чередование их способов, сочетание с падениями, остановками и выполнением приема мяча.</w:t>
      </w:r>
    </w:p>
    <w:p w:rsidR="00830A0E" w:rsidRPr="000C53E0" w:rsidRDefault="00830A0E" w:rsidP="00BE6EFC">
      <w:pPr>
        <w:pStyle w:val="Default"/>
        <w:jc w:val="both"/>
      </w:pPr>
      <w:r w:rsidRPr="000C53E0">
        <w:rPr>
          <w:b/>
          <w:bCs/>
          <w:i/>
          <w:iCs/>
        </w:rPr>
        <w:t xml:space="preserve">2. </w:t>
      </w:r>
      <w:proofErr w:type="gramStart"/>
      <w:r w:rsidRPr="000C53E0">
        <w:t>Прием мяча: сверху двумя руками, нижней и верхней прямой подач, от удара одной рукой в парах и через сетку (стоя на подставке); прием снизу двумя руками нижней подачи, первая передача па точность; верхней прямой подачи и первая передача в зону нападения; нападающего удара; верхней боковой подачи; от передачи через сетку в прыжке;</w:t>
      </w:r>
      <w:proofErr w:type="gramEnd"/>
      <w:r w:rsidRPr="000C53E0">
        <w:t xml:space="preserve"> </w:t>
      </w:r>
      <w:proofErr w:type="gramStart"/>
      <w:r w:rsidRPr="000C53E0">
        <w:t>снизу одной рукой правой, левой в парах, у сетки, от сетки, сверху двумя руками с падением в сторону на бедро и перекатом па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w:t>
      </w:r>
      <w:proofErr w:type="gramEnd"/>
      <w:r w:rsidRPr="000C53E0">
        <w:t xml:space="preserve"> прием снизу подачи, нападающего удара; прием </w:t>
      </w:r>
      <w:r w:rsidRPr="000C53E0">
        <w:lastRenderedPageBreak/>
        <w:t>одной рукой с падением в сторону на бедро и перекатом на спину (правой, левой) в парах (по заданию), у сетки, от сетки; прием подачи, нападавшего удара; чередование способов приема мяча в зависимости от направления и скорости полета мяча.</w:t>
      </w:r>
    </w:p>
    <w:p w:rsidR="00830A0E" w:rsidRPr="000C53E0" w:rsidRDefault="00830A0E" w:rsidP="00BE6EFC">
      <w:pPr>
        <w:pStyle w:val="Default"/>
        <w:jc w:val="both"/>
      </w:pPr>
      <w:r w:rsidRPr="000C53E0">
        <w:t xml:space="preserve"> </w:t>
      </w:r>
      <w:r w:rsidRPr="000C53E0">
        <w:rPr>
          <w:b/>
          <w:bCs/>
          <w:i/>
          <w:iCs/>
        </w:rPr>
        <w:t xml:space="preserve">3. </w:t>
      </w:r>
      <w:r w:rsidRPr="000C53E0">
        <w:t xml:space="preserve">Блокирование: одиночное прямого нападающего удара по ходу (в зонах 4, 2, 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3, 4, 2), стоя на подставке, в прыжке с площадки удары с передачи; групповое блокирование (вдвоем) ударов по ходу (из зон 4, 2, 3), стоя на подставке, и в прыжке с площадки. </w:t>
      </w:r>
    </w:p>
    <w:p w:rsidR="00277785" w:rsidRDefault="00277785" w:rsidP="00460D1C">
      <w:pPr>
        <w:pStyle w:val="Default"/>
        <w:jc w:val="center"/>
        <w:rPr>
          <w:b/>
          <w:bCs/>
          <w:i/>
        </w:rPr>
      </w:pPr>
    </w:p>
    <w:p w:rsidR="00830A0E" w:rsidRPr="000C53E0" w:rsidRDefault="00830A0E" w:rsidP="00460D1C">
      <w:pPr>
        <w:pStyle w:val="Default"/>
        <w:jc w:val="center"/>
        <w:rPr>
          <w:b/>
          <w:bCs/>
        </w:rPr>
      </w:pPr>
      <w:r w:rsidRPr="00460D1C">
        <w:rPr>
          <w:b/>
          <w:bCs/>
          <w:i/>
        </w:rPr>
        <w:t>Тактическая подготовка</w:t>
      </w:r>
      <w:r w:rsidRPr="000C53E0">
        <w:rPr>
          <w:b/>
          <w:bCs/>
        </w:rPr>
        <w:t>.</w:t>
      </w:r>
    </w:p>
    <w:p w:rsidR="00830A0E" w:rsidRPr="000C53E0" w:rsidRDefault="00830A0E" w:rsidP="00BE6EFC">
      <w:pPr>
        <w:pStyle w:val="Default"/>
        <w:jc w:val="both"/>
      </w:pPr>
      <w:r w:rsidRPr="000C53E0">
        <w:rPr>
          <w:b/>
          <w:bCs/>
        </w:rPr>
        <w:t xml:space="preserve"> </w:t>
      </w:r>
      <w:r w:rsidRPr="000C53E0">
        <w:rPr>
          <w:b/>
          <w:bCs/>
          <w:i/>
          <w:iCs/>
        </w:rPr>
        <w:t xml:space="preserve">Тактика нападения: </w:t>
      </w:r>
    </w:p>
    <w:p w:rsidR="00880B85" w:rsidRPr="000C53E0" w:rsidRDefault="00830A0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proofErr w:type="gramStart"/>
      <w:r w:rsidRPr="000C53E0">
        <w:rPr>
          <w:rFonts w:ascii="Times New Roman" w:hAnsi="Times New Roman" w:cs="Times New Roman"/>
          <w:sz w:val="24"/>
          <w:szCs w:val="24"/>
        </w:rPr>
        <w:t>Индивидуальные действия: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w:t>
      </w:r>
      <w:proofErr w:type="gramEnd"/>
      <w:r w:rsidRPr="000C53E0">
        <w:rPr>
          <w:rFonts w:ascii="Times New Roman" w:hAnsi="Times New Roman" w:cs="Times New Roman"/>
          <w:sz w:val="24"/>
          <w:szCs w:val="24"/>
        </w:rPr>
        <w:t xml:space="preserve"> вторая передача нападающему, сильнейшему на линии (стоя лицом и спиной к</w:t>
      </w:r>
      <w:r w:rsidR="00880B85" w:rsidRPr="000C53E0">
        <w:rPr>
          <w:rFonts w:ascii="Times New Roman" w:hAnsi="Times New Roman" w:cs="Times New Roman"/>
          <w:sz w:val="24"/>
          <w:szCs w:val="24"/>
        </w:rPr>
        <w:t xml:space="preserve">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 </w:t>
      </w:r>
    </w:p>
    <w:p w:rsidR="00880B85" w:rsidRPr="000C53E0" w:rsidRDefault="00880B85"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2. </w:t>
      </w:r>
      <w:r w:rsidRPr="000C53E0">
        <w:rPr>
          <w:rFonts w:ascii="Times New Roman" w:hAnsi="Times New Roman" w:cs="Times New Roman"/>
          <w:sz w:val="24"/>
          <w:szCs w:val="24"/>
        </w:rPr>
        <w:t xml:space="preserve">Групповые действия: взаимодействие игроков передней линии при второй передаче - игрока зоны 4 с игроком зоны 2, игрока зоны 3 с игроком зон 4 и 2 в условиях различных по характеру первых и вторых передач; игрока зоны 2 с игроками зон 3 и 4 в условиях длинных первых передач; </w:t>
      </w:r>
      <w:proofErr w:type="gramStart"/>
      <w:r w:rsidRPr="000C53E0">
        <w:rPr>
          <w:rFonts w:ascii="Times New Roman" w:hAnsi="Times New Roman" w:cs="Times New Roman"/>
          <w:sz w:val="24"/>
          <w:szCs w:val="24"/>
        </w:rPr>
        <w:t xml:space="preserve">взаимодействие игроков передней и задней линий при первой передаче игроков зон 6, 5 и 1 с игроком зоны 3 (при приеме мяча в дальней части площадки от подачи и нападающего удара); игроков зон 6, 1 и 5 с игроком зоны 2 при приеме верхних подач для второй передачи, в </w:t>
      </w:r>
      <w:proofErr w:type="spellStart"/>
      <w:r w:rsidRPr="000C53E0">
        <w:rPr>
          <w:rFonts w:ascii="Times New Roman" w:hAnsi="Times New Roman" w:cs="Times New Roman"/>
          <w:sz w:val="24"/>
          <w:szCs w:val="24"/>
        </w:rPr>
        <w:t>доигровках</w:t>
      </w:r>
      <w:proofErr w:type="spellEnd"/>
      <w:r w:rsidRPr="000C53E0">
        <w:rPr>
          <w:rFonts w:ascii="Times New Roman" w:hAnsi="Times New Roman" w:cs="Times New Roman"/>
          <w:sz w:val="24"/>
          <w:szCs w:val="24"/>
        </w:rPr>
        <w:t xml:space="preserve"> - для нападающего удара или передачи в прыжке. </w:t>
      </w:r>
      <w:proofErr w:type="gramEnd"/>
    </w:p>
    <w:p w:rsidR="00880B85" w:rsidRPr="000C53E0" w:rsidRDefault="00880B85"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3. </w:t>
      </w:r>
      <w:proofErr w:type="gramStart"/>
      <w:r w:rsidRPr="000C53E0">
        <w:rPr>
          <w:rFonts w:ascii="Times New Roman" w:hAnsi="Times New Roman" w:cs="Times New Roman"/>
          <w:sz w:val="24"/>
          <w:szCs w:val="24"/>
        </w:rPr>
        <w:t xml:space="preserve">Командные действия: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 </w:t>
      </w:r>
      <w:proofErr w:type="gramEnd"/>
    </w:p>
    <w:p w:rsidR="00880B85" w:rsidRPr="000C53E0" w:rsidRDefault="00880B85" w:rsidP="00BE6EFC">
      <w:pPr>
        <w:spacing w:after="0" w:line="240" w:lineRule="auto"/>
        <w:jc w:val="both"/>
        <w:rPr>
          <w:rFonts w:ascii="Times New Roman" w:hAnsi="Times New Roman" w:cs="Times New Roman"/>
          <w:b/>
          <w:bCs/>
          <w:i/>
          <w:iCs/>
          <w:sz w:val="24"/>
          <w:szCs w:val="24"/>
        </w:rPr>
      </w:pPr>
      <w:r w:rsidRPr="000C53E0">
        <w:rPr>
          <w:rFonts w:ascii="Times New Roman" w:hAnsi="Times New Roman" w:cs="Times New Roman"/>
          <w:b/>
          <w:bCs/>
          <w:i/>
          <w:iCs/>
          <w:sz w:val="24"/>
          <w:szCs w:val="24"/>
        </w:rPr>
        <w:t xml:space="preserve">Тактика защиты: </w:t>
      </w:r>
    </w:p>
    <w:p w:rsidR="00880B85" w:rsidRPr="000C53E0" w:rsidRDefault="00880B85"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proofErr w:type="gramStart"/>
      <w:r w:rsidRPr="000C53E0">
        <w:rPr>
          <w:rFonts w:ascii="Times New Roman" w:hAnsi="Times New Roman" w:cs="Times New Roman"/>
          <w:sz w:val="24"/>
          <w:szCs w:val="24"/>
        </w:rPr>
        <w:t xml:space="preserve">Индивидуальные действия: 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обманных действий; выбор способа приема мяча в </w:t>
      </w:r>
      <w:proofErr w:type="spellStart"/>
      <w:r w:rsidRPr="000C53E0">
        <w:rPr>
          <w:rFonts w:ascii="Times New Roman" w:hAnsi="Times New Roman" w:cs="Times New Roman"/>
          <w:sz w:val="24"/>
          <w:szCs w:val="24"/>
        </w:rPr>
        <w:t>доигровке</w:t>
      </w:r>
      <w:proofErr w:type="spellEnd"/>
      <w:r w:rsidRPr="000C53E0">
        <w:rPr>
          <w:rFonts w:ascii="Times New Roman" w:hAnsi="Times New Roman" w:cs="Times New Roman"/>
          <w:sz w:val="24"/>
          <w:szCs w:val="24"/>
        </w:rPr>
        <w:t xml:space="preserve"> и при обманных приемах нападения;</w:t>
      </w:r>
      <w:proofErr w:type="gramEnd"/>
      <w:r w:rsidRPr="000C53E0">
        <w:rPr>
          <w:rFonts w:ascii="Times New Roman" w:hAnsi="Times New Roman" w:cs="Times New Roman"/>
          <w:sz w:val="24"/>
          <w:szCs w:val="24"/>
        </w:rPr>
        <w:t xml:space="preserve"> зонное блокирование (выбор направления при ударах из зон 4, 2 и 3 и «закрывание» этого направления). </w:t>
      </w:r>
    </w:p>
    <w:p w:rsidR="00880B85" w:rsidRPr="000C53E0" w:rsidRDefault="00880B85"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2. </w:t>
      </w:r>
      <w:proofErr w:type="gramStart"/>
      <w:r w:rsidRPr="000C53E0">
        <w:rPr>
          <w:rFonts w:ascii="Times New Roman" w:hAnsi="Times New Roman" w:cs="Times New Roman"/>
          <w:sz w:val="24"/>
          <w:szCs w:val="24"/>
        </w:rPr>
        <w:t>Групповые действия: взаимодействие игроков задней линии - игроков зон 1, 6, 5 между собой при приеме трудных мячей от подач, нападавших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w:t>
      </w:r>
      <w:proofErr w:type="gramEnd"/>
      <w:r w:rsidRPr="000C53E0">
        <w:rPr>
          <w:rFonts w:ascii="Times New Roman" w:hAnsi="Times New Roman" w:cs="Times New Roman"/>
          <w:sz w:val="24"/>
          <w:szCs w:val="24"/>
        </w:rPr>
        <w:t xml:space="preserve"> взаимодействие игроков задней и передней линий: а) игрока зоны 6 с </w:t>
      </w:r>
      <w:proofErr w:type="gramStart"/>
      <w:r w:rsidRPr="000C53E0">
        <w:rPr>
          <w:rFonts w:ascii="Times New Roman" w:hAnsi="Times New Roman" w:cs="Times New Roman"/>
          <w:sz w:val="24"/>
          <w:szCs w:val="24"/>
        </w:rPr>
        <w:t>блокирующим</w:t>
      </w:r>
      <w:proofErr w:type="gramEnd"/>
      <w:r w:rsidRPr="000C53E0">
        <w:rPr>
          <w:rFonts w:ascii="Times New Roman" w:hAnsi="Times New Roman" w:cs="Times New Roman"/>
          <w:sz w:val="24"/>
          <w:szCs w:val="24"/>
        </w:rPr>
        <w:t xml:space="preserve"> (в зоне 3, 4, 2), с блокирующими зон 3 – 2; 3 – 4; игрока зоны 6 с не участвующими в блокировании; в) игроков зон 1 и 5 с не участвующими в блокировании. </w:t>
      </w:r>
      <w:r w:rsidRPr="000C53E0">
        <w:rPr>
          <w:rFonts w:ascii="Times New Roman" w:hAnsi="Times New Roman" w:cs="Times New Roman"/>
          <w:b/>
          <w:bCs/>
          <w:i/>
          <w:iCs/>
          <w:sz w:val="24"/>
          <w:szCs w:val="24"/>
        </w:rPr>
        <w:t xml:space="preserve">3. </w:t>
      </w:r>
      <w:r w:rsidRPr="000C53E0">
        <w:rPr>
          <w:rFonts w:ascii="Times New Roman" w:hAnsi="Times New Roman" w:cs="Times New Roman"/>
          <w:sz w:val="24"/>
          <w:szCs w:val="24"/>
        </w:rPr>
        <w:t xml:space="preserve">Командные действия: расположение игроков при приеме подач различными способами в дальние и ближние зоны, вторую передачу выполняет игрок зоны 3 и 2; </w:t>
      </w:r>
      <w:proofErr w:type="gramStart"/>
      <w:r w:rsidRPr="000C53E0">
        <w:rPr>
          <w:rFonts w:ascii="Times New Roman" w:hAnsi="Times New Roman" w:cs="Times New Roman"/>
          <w:sz w:val="24"/>
          <w:szCs w:val="24"/>
        </w:rPr>
        <w:t xml:space="preserve">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и 2 </w:t>
      </w:r>
      <w:r w:rsidRPr="000C53E0">
        <w:rPr>
          <w:rFonts w:ascii="Times New Roman" w:hAnsi="Times New Roman" w:cs="Times New Roman"/>
          <w:sz w:val="24"/>
          <w:szCs w:val="24"/>
        </w:rPr>
        <w:lastRenderedPageBreak/>
        <w:t>(чередование этих двух вариантов);</w:t>
      </w:r>
      <w:proofErr w:type="gramEnd"/>
      <w:r w:rsidRPr="000C53E0">
        <w:rPr>
          <w:rFonts w:ascii="Times New Roman" w:hAnsi="Times New Roman" w:cs="Times New Roman"/>
          <w:sz w:val="24"/>
          <w:szCs w:val="24"/>
        </w:rPr>
        <w:t xml:space="preserve"> системы игры: 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 </w:t>
      </w:r>
    </w:p>
    <w:p w:rsidR="00460D1C" w:rsidRDefault="00460D1C" w:rsidP="00BE6EFC">
      <w:pPr>
        <w:spacing w:after="0" w:line="240" w:lineRule="auto"/>
        <w:jc w:val="both"/>
        <w:rPr>
          <w:rFonts w:ascii="Times New Roman" w:hAnsi="Times New Roman" w:cs="Times New Roman"/>
          <w:b/>
          <w:bCs/>
          <w:sz w:val="24"/>
          <w:szCs w:val="24"/>
        </w:rPr>
      </w:pPr>
    </w:p>
    <w:p w:rsidR="00880B85" w:rsidRPr="00460D1C" w:rsidRDefault="00880B85" w:rsidP="00460D1C">
      <w:pPr>
        <w:spacing w:after="0" w:line="240" w:lineRule="auto"/>
        <w:jc w:val="center"/>
        <w:rPr>
          <w:rFonts w:ascii="Times New Roman" w:hAnsi="Times New Roman" w:cs="Times New Roman"/>
          <w:b/>
          <w:bCs/>
          <w:i/>
          <w:sz w:val="24"/>
          <w:szCs w:val="24"/>
        </w:rPr>
      </w:pPr>
      <w:r w:rsidRPr="00460D1C">
        <w:rPr>
          <w:rFonts w:ascii="Times New Roman" w:hAnsi="Times New Roman" w:cs="Times New Roman"/>
          <w:b/>
          <w:bCs/>
          <w:i/>
          <w:sz w:val="24"/>
          <w:szCs w:val="24"/>
        </w:rPr>
        <w:t>Интегральная подготовка.</w:t>
      </w:r>
    </w:p>
    <w:p w:rsidR="00995E3E" w:rsidRPr="000C53E0" w:rsidRDefault="00880B85"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r w:rsidRPr="000C53E0">
        <w:rPr>
          <w:rFonts w:ascii="Times New Roman" w:hAnsi="Times New Roman" w:cs="Times New Roman"/>
          <w:sz w:val="24"/>
          <w:szCs w:val="24"/>
        </w:rPr>
        <w:t xml:space="preserve">Упражнения для развития физических качеств в рамках структуры технических приемов. </w:t>
      </w:r>
    </w:p>
    <w:p w:rsidR="00995E3E" w:rsidRPr="000C53E0" w:rsidRDefault="00880B85" w:rsidP="00BE6EFC">
      <w:pPr>
        <w:spacing w:after="0" w:line="240" w:lineRule="auto"/>
        <w:jc w:val="both"/>
        <w:rPr>
          <w:rFonts w:ascii="Times New Roman" w:hAnsi="Times New Roman" w:cs="Times New Roman"/>
          <w:b/>
          <w:bCs/>
          <w:i/>
          <w:iCs/>
          <w:sz w:val="24"/>
          <w:szCs w:val="24"/>
        </w:rPr>
      </w:pPr>
      <w:r w:rsidRPr="000C53E0">
        <w:rPr>
          <w:rFonts w:ascii="Times New Roman" w:hAnsi="Times New Roman" w:cs="Times New Roman"/>
          <w:b/>
          <w:bCs/>
          <w:i/>
          <w:iCs/>
          <w:sz w:val="24"/>
          <w:szCs w:val="24"/>
        </w:rPr>
        <w:t xml:space="preserve">2. </w:t>
      </w:r>
      <w:r w:rsidRPr="000C53E0">
        <w:rPr>
          <w:rFonts w:ascii="Times New Roman" w:hAnsi="Times New Roman" w:cs="Times New Roman"/>
          <w:sz w:val="24"/>
          <w:szCs w:val="24"/>
        </w:rPr>
        <w:t>Развитие специальных физических способностей посредством многократного выполнения технических приемов - на основе программы для данного года обучения</w:t>
      </w:r>
      <w:r w:rsidRPr="000C53E0">
        <w:rPr>
          <w:rFonts w:ascii="Times New Roman" w:hAnsi="Times New Roman" w:cs="Times New Roman"/>
          <w:b/>
          <w:bCs/>
          <w:i/>
          <w:iCs/>
          <w:sz w:val="24"/>
          <w:szCs w:val="24"/>
        </w:rPr>
        <w:t>.</w:t>
      </w:r>
    </w:p>
    <w:p w:rsidR="00995E3E" w:rsidRPr="000C53E0" w:rsidRDefault="00880B85"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 3. </w:t>
      </w:r>
      <w:r w:rsidRPr="000C53E0">
        <w:rPr>
          <w:rFonts w:ascii="Times New Roman" w:hAnsi="Times New Roman" w:cs="Times New Roman"/>
          <w:sz w:val="24"/>
          <w:szCs w:val="24"/>
        </w:rPr>
        <w:t xml:space="preserve">Упражнения для совершенствования навыков технических приемов посредством многократного их выполнения (в объеме программы). </w:t>
      </w:r>
    </w:p>
    <w:p w:rsidR="00DB58DA" w:rsidRPr="000C53E0" w:rsidRDefault="00880B85"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4</w:t>
      </w:r>
      <w:r w:rsidRPr="000C53E0">
        <w:rPr>
          <w:rFonts w:ascii="Times New Roman" w:hAnsi="Times New Roman" w:cs="Times New Roman"/>
          <w:b/>
          <w:bCs/>
          <w:sz w:val="24"/>
          <w:szCs w:val="24"/>
        </w:rPr>
        <w:t xml:space="preserve">. </w:t>
      </w:r>
      <w:proofErr w:type="gramStart"/>
      <w:r w:rsidRPr="000C53E0">
        <w:rPr>
          <w:rFonts w:ascii="Times New Roman" w:hAnsi="Times New Roman" w:cs="Times New Roman"/>
          <w:sz w:val="24"/>
          <w:szCs w:val="24"/>
        </w:rPr>
        <w:t>Переключения в выполнении технических приемов нападения, защиты, нападения и защиты: подача - прием, нападающий удар - блокирование, передача - прием.</w:t>
      </w:r>
      <w:proofErr w:type="gramEnd"/>
      <w:r w:rsidRPr="000C53E0">
        <w:rPr>
          <w:rFonts w:ascii="Times New Roman" w:hAnsi="Times New Roman" w:cs="Times New Roman"/>
          <w:sz w:val="24"/>
          <w:szCs w:val="24"/>
        </w:rPr>
        <w:t xml:space="preserve"> Поточное выполнение технических приемов.</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5. </w:t>
      </w:r>
      <w:r w:rsidRPr="000C53E0">
        <w:rPr>
          <w:rFonts w:ascii="Times New Roman" w:hAnsi="Times New Roman" w:cs="Times New Roman"/>
          <w:sz w:val="24"/>
          <w:szCs w:val="24"/>
        </w:rPr>
        <w:t xml:space="preserve">Переключения в выполнении тактических действий в нападении, защите, защите и нападении - отдельно по </w:t>
      </w:r>
      <w:proofErr w:type="gramStart"/>
      <w:r w:rsidRPr="000C53E0">
        <w:rPr>
          <w:rFonts w:ascii="Times New Roman" w:hAnsi="Times New Roman" w:cs="Times New Roman"/>
          <w:sz w:val="24"/>
          <w:szCs w:val="24"/>
        </w:rPr>
        <w:t>индивидуальным</w:t>
      </w:r>
      <w:proofErr w:type="gramEnd"/>
      <w:r w:rsidRPr="000C53E0">
        <w:rPr>
          <w:rFonts w:ascii="Times New Roman" w:hAnsi="Times New Roman" w:cs="Times New Roman"/>
          <w:sz w:val="24"/>
          <w:szCs w:val="24"/>
        </w:rPr>
        <w:t xml:space="preserve">, групповым и командным. </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6. </w:t>
      </w:r>
      <w:r w:rsidRPr="000C53E0">
        <w:rPr>
          <w:rFonts w:ascii="Times New Roman" w:hAnsi="Times New Roman" w:cs="Times New Roman"/>
          <w:sz w:val="24"/>
          <w:szCs w:val="24"/>
        </w:rPr>
        <w:t xml:space="preserve">Учебные игры. Система заданий, включающая основной программный материал по технической и тактической подготовке. </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7. </w:t>
      </w:r>
      <w:r w:rsidRPr="000C53E0">
        <w:rPr>
          <w:rFonts w:ascii="Times New Roman" w:hAnsi="Times New Roman" w:cs="Times New Roman"/>
          <w:sz w:val="24"/>
          <w:szCs w:val="24"/>
        </w:rPr>
        <w:t>Контрольные игры. Проводятся с целью решения учебных задач, а также для лучшей подготовки к соревнованиям.</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b/>
          <w:bCs/>
          <w:i/>
          <w:iCs/>
          <w:sz w:val="24"/>
          <w:szCs w:val="24"/>
        </w:rPr>
        <w:t xml:space="preserve">8. </w:t>
      </w:r>
      <w:r w:rsidRPr="000C53E0">
        <w:rPr>
          <w:rFonts w:ascii="Times New Roman" w:hAnsi="Times New Roman" w:cs="Times New Roman"/>
          <w:sz w:val="24"/>
          <w:szCs w:val="24"/>
        </w:rPr>
        <w:t xml:space="preserve">Календарные игры. Установки па игру, разбор игр - преемственность в соревнованиях заданий в играх посредством установки. </w:t>
      </w:r>
    </w:p>
    <w:p w:rsidR="00995E3E" w:rsidRPr="000C53E0" w:rsidRDefault="00995E3E" w:rsidP="00BE6EFC">
      <w:pPr>
        <w:spacing w:after="0" w:line="240" w:lineRule="auto"/>
        <w:jc w:val="both"/>
        <w:rPr>
          <w:rFonts w:ascii="Times New Roman" w:hAnsi="Times New Roman" w:cs="Times New Roman"/>
          <w:b/>
          <w:bCs/>
          <w:sz w:val="24"/>
          <w:szCs w:val="24"/>
        </w:rPr>
      </w:pPr>
    </w:p>
    <w:p w:rsidR="00995E3E" w:rsidRPr="00460D1C" w:rsidRDefault="00995E3E" w:rsidP="00BE6EFC">
      <w:pPr>
        <w:spacing w:after="0" w:line="240" w:lineRule="auto"/>
        <w:jc w:val="center"/>
        <w:rPr>
          <w:rFonts w:ascii="Times New Roman" w:hAnsi="Times New Roman" w:cs="Times New Roman"/>
          <w:b/>
          <w:bCs/>
          <w:sz w:val="28"/>
          <w:szCs w:val="28"/>
        </w:rPr>
      </w:pPr>
      <w:r w:rsidRPr="00460D1C">
        <w:rPr>
          <w:rFonts w:ascii="Times New Roman" w:hAnsi="Times New Roman" w:cs="Times New Roman"/>
          <w:b/>
          <w:bCs/>
          <w:sz w:val="28"/>
          <w:szCs w:val="28"/>
        </w:rPr>
        <w:t>Тренировочный этап (15-17 лет).</w:t>
      </w:r>
    </w:p>
    <w:p w:rsidR="00995E3E" w:rsidRPr="00460D1C" w:rsidRDefault="00995E3E" w:rsidP="00460D1C">
      <w:pPr>
        <w:spacing w:after="0" w:line="240" w:lineRule="auto"/>
        <w:jc w:val="center"/>
        <w:rPr>
          <w:rFonts w:ascii="Times New Roman" w:hAnsi="Times New Roman" w:cs="Times New Roman"/>
          <w:b/>
          <w:bCs/>
          <w:i/>
          <w:sz w:val="24"/>
          <w:szCs w:val="24"/>
        </w:rPr>
      </w:pPr>
      <w:r w:rsidRPr="00460D1C">
        <w:rPr>
          <w:rFonts w:ascii="Times New Roman" w:hAnsi="Times New Roman" w:cs="Times New Roman"/>
          <w:b/>
          <w:bCs/>
          <w:i/>
          <w:sz w:val="24"/>
          <w:szCs w:val="24"/>
        </w:rPr>
        <w:t>Техническая подготовка.</w:t>
      </w:r>
    </w:p>
    <w:p w:rsidR="00995E3E" w:rsidRPr="000C53E0" w:rsidRDefault="00995E3E" w:rsidP="00BE6EFC">
      <w:pPr>
        <w:spacing w:after="0" w:line="240" w:lineRule="auto"/>
        <w:jc w:val="both"/>
        <w:rPr>
          <w:rFonts w:ascii="Times New Roman" w:hAnsi="Times New Roman" w:cs="Times New Roman"/>
          <w:b/>
          <w:bCs/>
          <w:i/>
          <w:iCs/>
          <w:sz w:val="24"/>
          <w:szCs w:val="24"/>
        </w:rPr>
      </w:pPr>
      <w:r w:rsidRPr="000C53E0">
        <w:rPr>
          <w:rFonts w:ascii="Times New Roman" w:hAnsi="Times New Roman" w:cs="Times New Roman"/>
          <w:b/>
          <w:bCs/>
          <w:i/>
          <w:iCs/>
          <w:sz w:val="24"/>
          <w:szCs w:val="24"/>
        </w:rPr>
        <w:t xml:space="preserve">Техника нападения: </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r w:rsidRPr="000C53E0">
        <w:rPr>
          <w:rFonts w:ascii="Times New Roman" w:hAnsi="Times New Roman" w:cs="Times New Roman"/>
          <w:sz w:val="24"/>
          <w:szCs w:val="24"/>
        </w:rPr>
        <w:t xml:space="preserve">Перемещения: сочетание способов перемещений, исходных положений, стоек, падений и прыжков в ответ на сигналы; сочетание стоек, способов перемещений с техническими приемами. </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2. </w:t>
      </w:r>
      <w:proofErr w:type="gramStart"/>
      <w:r w:rsidRPr="000C53E0">
        <w:rPr>
          <w:rFonts w:ascii="Times New Roman" w:hAnsi="Times New Roman" w:cs="Times New Roman"/>
          <w:sz w:val="24"/>
          <w:szCs w:val="24"/>
        </w:rPr>
        <w:t>Передачи мяча: у сетки сверху двумя руками, различные по расстоянию: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зону нападения;</w:t>
      </w:r>
      <w:proofErr w:type="gramEnd"/>
      <w:r w:rsidRPr="000C53E0">
        <w:rPr>
          <w:rFonts w:ascii="Times New Roman" w:hAnsi="Times New Roman" w:cs="Times New Roman"/>
          <w:sz w:val="24"/>
          <w:szCs w:val="24"/>
        </w:rPr>
        <w:t xml:space="preserve"> </w:t>
      </w:r>
      <w:proofErr w:type="gramStart"/>
      <w:r w:rsidRPr="000C53E0">
        <w:rPr>
          <w:rFonts w:ascii="Times New Roman" w:hAnsi="Times New Roman" w:cs="Times New Roman"/>
          <w:sz w:val="24"/>
          <w:szCs w:val="24"/>
        </w:rPr>
        <w:t xml:space="preserve">нападающий удар с переводом влево с поворотом туловища влево из зон 3 и 4 с высоких и средних передач; прямой нападающий удар слабейшей рукой из зон 2, 3, 4 с различных передач; боковой нападающий удар сильнейшей рукой из зон 4, 3; нападающий удар с переводом вправо без поворота туловища из зон 2, 3, 4. </w:t>
      </w:r>
      <w:proofErr w:type="gramEnd"/>
    </w:p>
    <w:p w:rsidR="00995E3E" w:rsidRPr="000C53E0" w:rsidRDefault="00995E3E" w:rsidP="00BE6EFC">
      <w:pPr>
        <w:spacing w:after="0" w:line="240" w:lineRule="auto"/>
        <w:jc w:val="both"/>
        <w:rPr>
          <w:rFonts w:ascii="Times New Roman" w:hAnsi="Times New Roman" w:cs="Times New Roman"/>
          <w:b/>
          <w:bCs/>
          <w:i/>
          <w:iCs/>
          <w:sz w:val="24"/>
          <w:szCs w:val="24"/>
        </w:rPr>
      </w:pPr>
      <w:r w:rsidRPr="000C53E0">
        <w:rPr>
          <w:rFonts w:ascii="Times New Roman" w:hAnsi="Times New Roman" w:cs="Times New Roman"/>
          <w:b/>
          <w:bCs/>
          <w:i/>
          <w:iCs/>
          <w:sz w:val="24"/>
          <w:szCs w:val="24"/>
        </w:rPr>
        <w:t xml:space="preserve">Техника защиты: </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r w:rsidRPr="000C53E0">
        <w:rPr>
          <w:rFonts w:ascii="Times New Roman" w:hAnsi="Times New Roman" w:cs="Times New Roman"/>
          <w:sz w:val="24"/>
          <w:szCs w:val="24"/>
        </w:rPr>
        <w:t xml:space="preserve">Перемещения: сочетание способов перемещений и падений с техническими приемами игры в защите; способов перемещений с прыжками, перемещений с блокированием. </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2. </w:t>
      </w:r>
      <w:r w:rsidRPr="000C53E0">
        <w:rPr>
          <w:rFonts w:ascii="Times New Roman" w:hAnsi="Times New Roman" w:cs="Times New Roman"/>
          <w:sz w:val="24"/>
          <w:szCs w:val="24"/>
        </w:rPr>
        <w:t xml:space="preserve">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 </w:t>
      </w:r>
    </w:p>
    <w:p w:rsidR="00E67D5B" w:rsidRDefault="00E67D5B" w:rsidP="00460D1C">
      <w:pPr>
        <w:spacing w:after="0" w:line="240" w:lineRule="auto"/>
        <w:jc w:val="center"/>
        <w:rPr>
          <w:rFonts w:ascii="Times New Roman" w:hAnsi="Times New Roman" w:cs="Times New Roman"/>
          <w:b/>
          <w:bCs/>
          <w:i/>
          <w:sz w:val="24"/>
          <w:szCs w:val="24"/>
        </w:rPr>
      </w:pPr>
    </w:p>
    <w:p w:rsidR="00995E3E" w:rsidRPr="000C53E0" w:rsidRDefault="00995E3E" w:rsidP="00460D1C">
      <w:pPr>
        <w:spacing w:after="0" w:line="240" w:lineRule="auto"/>
        <w:jc w:val="center"/>
        <w:rPr>
          <w:rFonts w:ascii="Times New Roman" w:hAnsi="Times New Roman" w:cs="Times New Roman"/>
          <w:b/>
          <w:bCs/>
          <w:sz w:val="24"/>
          <w:szCs w:val="24"/>
        </w:rPr>
      </w:pPr>
      <w:r w:rsidRPr="00460D1C">
        <w:rPr>
          <w:rFonts w:ascii="Times New Roman" w:hAnsi="Times New Roman" w:cs="Times New Roman"/>
          <w:b/>
          <w:bCs/>
          <w:i/>
          <w:sz w:val="24"/>
          <w:szCs w:val="24"/>
        </w:rPr>
        <w:t>Тактическая подготовка</w:t>
      </w:r>
      <w:r w:rsidRPr="000C53E0">
        <w:rPr>
          <w:rFonts w:ascii="Times New Roman" w:hAnsi="Times New Roman" w:cs="Times New Roman"/>
          <w:b/>
          <w:bCs/>
          <w:sz w:val="24"/>
          <w:szCs w:val="24"/>
        </w:rPr>
        <w:t>.</w:t>
      </w:r>
    </w:p>
    <w:p w:rsidR="00995E3E" w:rsidRPr="000C53E0" w:rsidRDefault="00995E3E" w:rsidP="00BE6EFC">
      <w:pPr>
        <w:spacing w:after="0" w:line="240" w:lineRule="auto"/>
        <w:jc w:val="both"/>
        <w:rPr>
          <w:rFonts w:ascii="Times New Roman" w:hAnsi="Times New Roman" w:cs="Times New Roman"/>
          <w:b/>
          <w:bCs/>
          <w:i/>
          <w:iCs/>
          <w:sz w:val="24"/>
          <w:szCs w:val="24"/>
        </w:rPr>
      </w:pPr>
      <w:r w:rsidRPr="000C53E0">
        <w:rPr>
          <w:rFonts w:ascii="Times New Roman" w:hAnsi="Times New Roman" w:cs="Times New Roman"/>
          <w:b/>
          <w:bCs/>
          <w:i/>
          <w:iCs/>
          <w:sz w:val="24"/>
          <w:szCs w:val="24"/>
        </w:rPr>
        <w:t xml:space="preserve">Тактика нападения: </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proofErr w:type="gramStart"/>
      <w:r w:rsidRPr="000C53E0">
        <w:rPr>
          <w:rFonts w:ascii="Times New Roman" w:hAnsi="Times New Roman" w:cs="Times New Roman"/>
          <w:sz w:val="24"/>
          <w:szCs w:val="24"/>
        </w:rPr>
        <w:t>Индивидуальные действия: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приема, вышедшего после замены;</w:t>
      </w:r>
      <w:proofErr w:type="gramEnd"/>
      <w:r w:rsidRPr="000C53E0">
        <w:rPr>
          <w:rFonts w:ascii="Times New Roman" w:hAnsi="Times New Roman" w:cs="Times New Roman"/>
          <w:sz w:val="24"/>
          <w:szCs w:val="24"/>
        </w:rPr>
        <w:t xml:space="preserve"> вторая передача нападающему, сильнейшему на линии (различные по высоте и </w:t>
      </w:r>
      <w:r w:rsidRPr="000C53E0">
        <w:rPr>
          <w:rFonts w:ascii="Times New Roman" w:hAnsi="Times New Roman" w:cs="Times New Roman"/>
          <w:sz w:val="24"/>
          <w:szCs w:val="24"/>
        </w:rPr>
        <w:lastRenderedPageBreak/>
        <w:t>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w:t>
      </w:r>
      <w:proofErr w:type="gramStart"/>
      <w:r w:rsidRPr="000C53E0">
        <w:rPr>
          <w:rFonts w:ascii="Times New Roman" w:hAnsi="Times New Roman" w:cs="Times New Roman"/>
          <w:sz w:val="24"/>
          <w:szCs w:val="24"/>
        </w:rPr>
        <w:t>)н</w:t>
      </w:r>
      <w:proofErr w:type="gramEnd"/>
      <w:r w:rsidRPr="000C53E0">
        <w:rPr>
          <w:rFonts w:ascii="Times New Roman" w:hAnsi="Times New Roman" w:cs="Times New Roman"/>
          <w:sz w:val="24"/>
          <w:szCs w:val="24"/>
        </w:rPr>
        <w:t xml:space="preserve">а месте и в прыжке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 </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2. </w:t>
      </w:r>
      <w:proofErr w:type="gramStart"/>
      <w:r w:rsidRPr="000C53E0">
        <w:rPr>
          <w:rFonts w:ascii="Times New Roman" w:hAnsi="Times New Roman" w:cs="Times New Roman"/>
          <w:sz w:val="24"/>
          <w:szCs w:val="24"/>
        </w:rPr>
        <w:t xml:space="preserve">Групповые действия: взаимодействие игрока зоны 4 с игроком зоны 2 при второй передаче; игрока зоны 3 с игроками зон 4 и при </w:t>
      </w:r>
      <w:proofErr w:type="spellStart"/>
      <w:r w:rsidRPr="000C53E0">
        <w:rPr>
          <w:rFonts w:ascii="Times New Roman" w:hAnsi="Times New Roman" w:cs="Times New Roman"/>
          <w:sz w:val="24"/>
          <w:szCs w:val="24"/>
        </w:rPr>
        <w:t>скрестном</w:t>
      </w:r>
      <w:proofErr w:type="spellEnd"/>
      <w:r w:rsidRPr="000C53E0">
        <w:rPr>
          <w:rFonts w:ascii="Times New Roman" w:hAnsi="Times New Roman" w:cs="Times New Roman"/>
          <w:sz w:val="24"/>
          <w:szCs w:val="24"/>
        </w:rPr>
        <w:t xml:space="preserve">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w:t>
      </w:r>
      <w:proofErr w:type="gramEnd"/>
      <w:r w:rsidRPr="000C53E0">
        <w:rPr>
          <w:rFonts w:ascii="Times New Roman" w:hAnsi="Times New Roman" w:cs="Times New Roman"/>
          <w:sz w:val="24"/>
          <w:szCs w:val="24"/>
        </w:rPr>
        <w:t xml:space="preserve"> взаимодействие игроков зон 6 и 5 с игроком, выходящим к сетке из зоны 1. </w:t>
      </w:r>
      <w:proofErr w:type="gramStart"/>
      <w:r w:rsidRPr="000C53E0">
        <w:rPr>
          <w:rFonts w:ascii="Times New Roman" w:hAnsi="Times New Roman" w:cs="Times New Roman"/>
          <w:sz w:val="24"/>
          <w:szCs w:val="24"/>
        </w:rPr>
        <w:t xml:space="preserve">Взаимодействие игроков зон 6, 5 и 1 с игроком зоны 3 при приеме подач на силу и нацеленных, приеме нападающих ударов; игроков зон 6, 5 и 1 с игроком зоны 4 (при   - для второй передачи, в </w:t>
      </w:r>
      <w:proofErr w:type="spellStart"/>
      <w:r w:rsidRPr="000C53E0">
        <w:rPr>
          <w:rFonts w:ascii="Times New Roman" w:hAnsi="Times New Roman" w:cs="Times New Roman"/>
          <w:sz w:val="24"/>
          <w:szCs w:val="24"/>
        </w:rPr>
        <w:t>доигровке</w:t>
      </w:r>
      <w:proofErr w:type="spellEnd"/>
      <w:r w:rsidRPr="000C53E0">
        <w:rPr>
          <w:rFonts w:ascii="Times New Roman" w:hAnsi="Times New Roman" w:cs="Times New Roman"/>
          <w:sz w:val="24"/>
          <w:szCs w:val="24"/>
        </w:rPr>
        <w:t xml:space="preserve"> - для удара); игроков зон 4, 3 и 2 с игроком зоны 1, выходящим к сетке (при первой передаче);</w:t>
      </w:r>
      <w:proofErr w:type="gramEnd"/>
      <w:r w:rsidRPr="000C53E0">
        <w:rPr>
          <w:rFonts w:ascii="Times New Roman" w:hAnsi="Times New Roman" w:cs="Times New Roman"/>
          <w:sz w:val="24"/>
          <w:szCs w:val="24"/>
        </w:rPr>
        <w:t xml:space="preserve"> игрока, выходящего из зоны 1 при второй передаче с игроками зон 4, 3 и 2. 3. Командные действия: система игры через игрока передней линии - прием подачи и первая передача: а) в зону 3, вторая передаче в зоны 4 и 2, стоя лицом и спиной к ним; б) в зону 4 и 2 (чередование), вторая передача в зоны 3 и 2 (3 и 4); </w:t>
      </w:r>
      <w:proofErr w:type="gramStart"/>
      <w:r w:rsidRPr="000C53E0">
        <w:rPr>
          <w:rFonts w:ascii="Times New Roman" w:hAnsi="Times New Roman" w:cs="Times New Roman"/>
          <w:sz w:val="24"/>
          <w:szCs w:val="24"/>
        </w:rPr>
        <w:t xml:space="preserve">в)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  </w:t>
      </w:r>
      <w:proofErr w:type="gramEnd"/>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i/>
          <w:sz w:val="24"/>
          <w:szCs w:val="24"/>
        </w:rPr>
        <w:t>Тактика защиты</w:t>
      </w:r>
      <w:r w:rsidRPr="000C53E0">
        <w:rPr>
          <w:rFonts w:ascii="Times New Roman" w:hAnsi="Times New Roman" w:cs="Times New Roman"/>
          <w:sz w:val="24"/>
          <w:szCs w:val="24"/>
        </w:rPr>
        <w:t xml:space="preserve">: </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1. Индивидуальные действия: выбор места, способа перемещения и способа приема мяча от подачи, нападающего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 </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2. </w:t>
      </w:r>
      <w:proofErr w:type="gramStart"/>
      <w:r w:rsidRPr="000C53E0">
        <w:rPr>
          <w:rFonts w:ascii="Times New Roman" w:hAnsi="Times New Roman" w:cs="Times New Roman"/>
          <w:sz w:val="24"/>
          <w:szCs w:val="24"/>
        </w:rPr>
        <w:t>Групповые действия: взаимодействие игроков передней линии: а) зон 3 и 2, 3 и 4 при групповом блокировании (удары по ходу); б) игрока зоны 3, не участвующего в блокировании с блокирующими игроками зон 2 и 4; игроков задней линии страховка игроков, принимающих «трудные» мячи в пределах площадки и выходящих после приема за ее границы;</w:t>
      </w:r>
      <w:proofErr w:type="gramEnd"/>
      <w:r w:rsidRPr="000C53E0">
        <w:rPr>
          <w:rFonts w:ascii="Times New Roman" w:hAnsi="Times New Roman" w:cs="Times New Roman"/>
          <w:sz w:val="24"/>
          <w:szCs w:val="24"/>
        </w:rPr>
        <w:t xml:space="preserve"> </w:t>
      </w:r>
      <w:proofErr w:type="gramStart"/>
      <w:r w:rsidRPr="000C53E0">
        <w:rPr>
          <w:rFonts w:ascii="Times New Roman" w:hAnsi="Times New Roman" w:cs="Times New Roman"/>
          <w:sz w:val="24"/>
          <w:szCs w:val="24"/>
        </w:rPr>
        <w:t>игроков задней и передней линии: а) зоны 6 с блокирующими (в рамках системы «углом вперед»); б) зоны 6 с не участвующими в блокировании; в) зон 5 и 1 с блокирующими.</w:t>
      </w:r>
      <w:proofErr w:type="gramEnd"/>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3. Командные действия: 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 2 (игрок зоны 3 оттянут назад); игрок зоны 2 (4) стоит у сетки, а игрок зоны 3 </w:t>
      </w:r>
      <w:proofErr w:type="gramStart"/>
      <w:r w:rsidRPr="000C53E0">
        <w:rPr>
          <w:rFonts w:ascii="Times New Roman" w:hAnsi="Times New Roman" w:cs="Times New Roman"/>
          <w:sz w:val="24"/>
          <w:szCs w:val="24"/>
        </w:rPr>
        <w:t>оттянут</w:t>
      </w:r>
      <w:proofErr w:type="gramEnd"/>
      <w:r w:rsidRPr="000C53E0">
        <w:rPr>
          <w:rFonts w:ascii="Times New Roman" w:hAnsi="Times New Roman" w:cs="Times New Roman"/>
          <w:sz w:val="24"/>
          <w:szCs w:val="24"/>
        </w:rPr>
        <w:t xml:space="preserve">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w:t>
      </w:r>
      <w:proofErr w:type="gramStart"/>
      <w:r w:rsidRPr="000C53E0">
        <w:rPr>
          <w:rFonts w:ascii="Times New Roman" w:hAnsi="Times New Roman" w:cs="Times New Roman"/>
          <w:sz w:val="24"/>
          <w:szCs w:val="24"/>
        </w:rPr>
        <w:t xml:space="preserve">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 </w:t>
      </w:r>
      <w:proofErr w:type="gramEnd"/>
    </w:p>
    <w:p w:rsidR="00155216" w:rsidRPr="000C53E0" w:rsidRDefault="00155216" w:rsidP="00BE6EFC">
      <w:pPr>
        <w:spacing w:after="0" w:line="240" w:lineRule="auto"/>
        <w:jc w:val="both"/>
        <w:rPr>
          <w:rFonts w:ascii="Times New Roman" w:hAnsi="Times New Roman" w:cs="Times New Roman"/>
          <w:b/>
          <w:sz w:val="24"/>
          <w:szCs w:val="24"/>
        </w:rPr>
      </w:pPr>
    </w:p>
    <w:p w:rsidR="00995E3E" w:rsidRPr="00460D1C" w:rsidRDefault="00995E3E" w:rsidP="00460D1C">
      <w:pPr>
        <w:spacing w:after="0" w:line="240" w:lineRule="auto"/>
        <w:jc w:val="center"/>
        <w:rPr>
          <w:rFonts w:ascii="Times New Roman" w:hAnsi="Times New Roman" w:cs="Times New Roman"/>
          <w:i/>
          <w:sz w:val="24"/>
          <w:szCs w:val="24"/>
        </w:rPr>
      </w:pPr>
      <w:r w:rsidRPr="00460D1C">
        <w:rPr>
          <w:rFonts w:ascii="Times New Roman" w:hAnsi="Times New Roman" w:cs="Times New Roman"/>
          <w:b/>
          <w:i/>
          <w:sz w:val="24"/>
          <w:szCs w:val="24"/>
        </w:rPr>
        <w:t>Интегральная подготовка.</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1. Чередование подготовительных упражнений, подводящих и упражнений по технике. </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2. Упражнения для развития физических качеств в рамках структуры технических приемов, сочетать с выполнением приема в целом. 3. Развитие специальных физических способностей посредством многократного выполнения технических приемов (в объеме программы).</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4. Совершенствование навыков технических приемов посредством многократного выполнения тактических действий. </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5. Переключения в выполнении технических приемов и тактических действий нападения и защиты в различных сочетаниях. </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lastRenderedPageBreak/>
        <w:t>6. Учебные игры: задания, включающие основной программный материал по технической и тактической подготовке; игры уменьшенными составами (4x4, 3x3, 2x2, 4x3 и т.п.); игры полным составом с командами параллельных групп (или старшей).</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7. Контрольные игры проводятся для более полного решения учебных задач и подготовки к соревнованиям.</w:t>
      </w:r>
    </w:p>
    <w:p w:rsidR="00995E3E" w:rsidRPr="000C53E0" w:rsidRDefault="00995E3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8. 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1739C0" w:rsidRPr="000C53E0" w:rsidRDefault="001739C0" w:rsidP="00BE6EFC">
      <w:pPr>
        <w:spacing w:after="0" w:line="240" w:lineRule="auto"/>
        <w:jc w:val="both"/>
        <w:rPr>
          <w:rFonts w:ascii="Times New Roman" w:hAnsi="Times New Roman" w:cs="Times New Roman"/>
          <w:b/>
          <w:bCs/>
          <w:sz w:val="24"/>
          <w:szCs w:val="24"/>
        </w:rPr>
      </w:pPr>
    </w:p>
    <w:p w:rsidR="001739C0" w:rsidRPr="00460D1C" w:rsidRDefault="001739C0" w:rsidP="00BE6EFC">
      <w:pPr>
        <w:spacing w:after="0" w:line="240" w:lineRule="auto"/>
        <w:jc w:val="center"/>
        <w:rPr>
          <w:rFonts w:ascii="Times New Roman" w:hAnsi="Times New Roman" w:cs="Times New Roman"/>
          <w:b/>
          <w:bCs/>
          <w:sz w:val="28"/>
          <w:szCs w:val="28"/>
        </w:rPr>
      </w:pPr>
      <w:r w:rsidRPr="00460D1C">
        <w:rPr>
          <w:rFonts w:ascii="Times New Roman" w:hAnsi="Times New Roman" w:cs="Times New Roman"/>
          <w:b/>
          <w:bCs/>
          <w:sz w:val="28"/>
          <w:szCs w:val="28"/>
        </w:rPr>
        <w:t>Тренировочный этап (16-18 лет).</w:t>
      </w:r>
    </w:p>
    <w:p w:rsidR="001739C0" w:rsidRPr="00460D1C" w:rsidRDefault="001739C0" w:rsidP="00460D1C">
      <w:pPr>
        <w:spacing w:after="0" w:line="240" w:lineRule="auto"/>
        <w:jc w:val="center"/>
        <w:rPr>
          <w:rFonts w:ascii="Times New Roman" w:hAnsi="Times New Roman" w:cs="Times New Roman"/>
          <w:b/>
          <w:bCs/>
          <w:i/>
          <w:sz w:val="24"/>
          <w:szCs w:val="24"/>
        </w:rPr>
      </w:pPr>
      <w:r w:rsidRPr="00460D1C">
        <w:rPr>
          <w:rFonts w:ascii="Times New Roman" w:hAnsi="Times New Roman" w:cs="Times New Roman"/>
          <w:b/>
          <w:bCs/>
          <w:i/>
          <w:sz w:val="24"/>
          <w:szCs w:val="24"/>
        </w:rPr>
        <w:t>Техническая подготовка.</w:t>
      </w:r>
    </w:p>
    <w:p w:rsidR="001739C0" w:rsidRPr="000C53E0" w:rsidRDefault="001739C0" w:rsidP="00BE6EFC">
      <w:pPr>
        <w:spacing w:after="0" w:line="240" w:lineRule="auto"/>
        <w:jc w:val="both"/>
        <w:rPr>
          <w:rFonts w:ascii="Times New Roman" w:hAnsi="Times New Roman" w:cs="Times New Roman"/>
          <w:b/>
          <w:bCs/>
          <w:i/>
          <w:iCs/>
          <w:sz w:val="24"/>
          <w:szCs w:val="24"/>
        </w:rPr>
      </w:pPr>
      <w:r w:rsidRPr="000C53E0">
        <w:rPr>
          <w:rFonts w:ascii="Times New Roman" w:hAnsi="Times New Roman" w:cs="Times New Roman"/>
          <w:b/>
          <w:bCs/>
          <w:sz w:val="24"/>
          <w:szCs w:val="24"/>
        </w:rPr>
        <w:t xml:space="preserve"> </w:t>
      </w:r>
      <w:r w:rsidRPr="000C53E0">
        <w:rPr>
          <w:rFonts w:ascii="Times New Roman" w:hAnsi="Times New Roman" w:cs="Times New Roman"/>
          <w:b/>
          <w:bCs/>
          <w:i/>
          <w:iCs/>
          <w:sz w:val="24"/>
          <w:szCs w:val="24"/>
        </w:rPr>
        <w:t xml:space="preserve">Техника нападения: </w:t>
      </w:r>
    </w:p>
    <w:p w:rsidR="001739C0" w:rsidRPr="000C53E0" w:rsidRDefault="001739C0"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r w:rsidRPr="000C53E0">
        <w:rPr>
          <w:rFonts w:ascii="Times New Roman" w:hAnsi="Times New Roman" w:cs="Times New Roman"/>
          <w:sz w:val="24"/>
          <w:szCs w:val="24"/>
        </w:rPr>
        <w:t xml:space="preserve">Перемещения: совершенствование навыков перемещения различными способами па максимальной скорости, сочетание с остановками, прыжками, ответные действия па сигналы; сочетание перемещений с имитацией приемов нападения. </w:t>
      </w:r>
    </w:p>
    <w:p w:rsidR="001739C0" w:rsidRPr="000C53E0" w:rsidRDefault="001739C0"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2. </w:t>
      </w:r>
      <w:proofErr w:type="gramStart"/>
      <w:r w:rsidRPr="000C53E0">
        <w:rPr>
          <w:rFonts w:ascii="Times New Roman" w:hAnsi="Times New Roman" w:cs="Times New Roman"/>
          <w:sz w:val="24"/>
          <w:szCs w:val="24"/>
        </w:rPr>
        <w:t>Передачи мяча: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w:t>
      </w:r>
      <w:proofErr w:type="spellStart"/>
      <w:r w:rsidRPr="000C53E0">
        <w:rPr>
          <w:rFonts w:ascii="Times New Roman" w:hAnsi="Times New Roman" w:cs="Times New Roman"/>
          <w:sz w:val="24"/>
          <w:szCs w:val="24"/>
        </w:rPr>
        <w:t>откидка</w:t>
      </w:r>
      <w:proofErr w:type="spellEnd"/>
      <w:r w:rsidRPr="000C53E0">
        <w:rPr>
          <w:rFonts w:ascii="Times New Roman" w:hAnsi="Times New Roman" w:cs="Times New Roman"/>
          <w:sz w:val="24"/>
          <w:szCs w:val="24"/>
        </w:rPr>
        <w:t>) назад в соседнюю зону; с последующим падением - на точность из глубины площадки к сетке.</w:t>
      </w:r>
      <w:proofErr w:type="gramEnd"/>
    </w:p>
    <w:p w:rsidR="001739C0" w:rsidRPr="000C53E0" w:rsidRDefault="001739C0"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b/>
          <w:bCs/>
          <w:i/>
          <w:iCs/>
          <w:sz w:val="24"/>
          <w:szCs w:val="24"/>
        </w:rPr>
        <w:t>3</w:t>
      </w:r>
      <w:r w:rsidRPr="000C53E0">
        <w:rPr>
          <w:rFonts w:ascii="Times New Roman" w:hAnsi="Times New Roman" w:cs="Times New Roman"/>
          <w:sz w:val="24"/>
          <w:szCs w:val="24"/>
        </w:rPr>
        <w:t xml:space="preserve">. </w:t>
      </w:r>
      <w:proofErr w:type="gramStart"/>
      <w:r w:rsidRPr="000C53E0">
        <w:rPr>
          <w:rFonts w:ascii="Times New Roman" w:hAnsi="Times New Roman" w:cs="Times New Roman"/>
          <w:sz w:val="24"/>
          <w:szCs w:val="24"/>
        </w:rPr>
        <w:t xml:space="preserve">Подачи: верхняя прямая в дальние и ближние зоны; боковая подача, подряд 20 попыток; в две продольные зоны 6 – 3, 1 – 2, на силу и точность; планирующая подача, соревнование на большее количество выполненных правильно подач; чередование способов подач при моделировании сложных условий (на фоне утомления и т.п.); чередование подач на силу и нацеленных. </w:t>
      </w:r>
      <w:r w:rsidRPr="000C53E0">
        <w:rPr>
          <w:rFonts w:ascii="Times New Roman" w:hAnsi="Times New Roman" w:cs="Times New Roman"/>
          <w:b/>
          <w:bCs/>
          <w:i/>
          <w:iCs/>
          <w:sz w:val="24"/>
          <w:szCs w:val="24"/>
        </w:rPr>
        <w:t>4.</w:t>
      </w:r>
      <w:proofErr w:type="gramEnd"/>
      <w:r w:rsidRPr="000C53E0">
        <w:rPr>
          <w:rFonts w:ascii="Times New Roman" w:hAnsi="Times New Roman" w:cs="Times New Roman"/>
          <w:b/>
          <w:bCs/>
          <w:i/>
          <w:iCs/>
          <w:sz w:val="24"/>
          <w:szCs w:val="24"/>
        </w:rPr>
        <w:t xml:space="preserve"> </w:t>
      </w:r>
      <w:proofErr w:type="gramStart"/>
      <w:r w:rsidRPr="000C53E0">
        <w:rPr>
          <w:rFonts w:ascii="Times New Roman" w:hAnsi="Times New Roman" w:cs="Times New Roman"/>
          <w:sz w:val="24"/>
          <w:szCs w:val="24"/>
        </w:rPr>
        <w:t>Нападающие удары: прямой нападающий удар (по ходу) сильнейшей рукой из зон 4, 3, 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 имитация нападающего удара и передача через сетку (скидка) двумя руками и одной;</w:t>
      </w:r>
      <w:proofErr w:type="gramEnd"/>
      <w:r w:rsidRPr="000C53E0">
        <w:rPr>
          <w:rFonts w:ascii="Times New Roman" w:hAnsi="Times New Roman" w:cs="Times New Roman"/>
          <w:sz w:val="24"/>
          <w:szCs w:val="24"/>
        </w:rPr>
        <w:t xml:space="preserve"> </w:t>
      </w:r>
      <w:proofErr w:type="gramStart"/>
      <w:r w:rsidRPr="000C53E0">
        <w:rPr>
          <w:rFonts w:ascii="Times New Roman" w:hAnsi="Times New Roman" w:cs="Times New Roman"/>
          <w:sz w:val="24"/>
          <w:szCs w:val="24"/>
        </w:rPr>
        <w:t>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 4, 2;</w:t>
      </w:r>
      <w:proofErr w:type="gramEnd"/>
      <w:r w:rsidRPr="000C53E0">
        <w:rPr>
          <w:rFonts w:ascii="Times New Roman" w:hAnsi="Times New Roman" w:cs="Times New Roman"/>
          <w:sz w:val="24"/>
          <w:szCs w:val="24"/>
        </w:rPr>
        <w:t xml:space="preserve"> нападающие удары с задней линии из зон 6, 1, 5; нападающие удары из-за линии нападения с передачи параллельно линии нападения; из зоны нападения (от сетки). </w:t>
      </w:r>
    </w:p>
    <w:p w:rsidR="001739C0" w:rsidRPr="000C53E0" w:rsidRDefault="001739C0" w:rsidP="00BE6EFC">
      <w:pPr>
        <w:spacing w:after="0" w:line="240" w:lineRule="auto"/>
        <w:jc w:val="both"/>
        <w:rPr>
          <w:rFonts w:ascii="Times New Roman" w:hAnsi="Times New Roman" w:cs="Times New Roman"/>
          <w:b/>
          <w:bCs/>
          <w:i/>
          <w:iCs/>
          <w:sz w:val="24"/>
          <w:szCs w:val="24"/>
        </w:rPr>
      </w:pPr>
      <w:r w:rsidRPr="000C53E0">
        <w:rPr>
          <w:rFonts w:ascii="Times New Roman" w:hAnsi="Times New Roman" w:cs="Times New Roman"/>
          <w:b/>
          <w:bCs/>
          <w:i/>
          <w:iCs/>
          <w:sz w:val="24"/>
          <w:szCs w:val="24"/>
        </w:rPr>
        <w:t>Техника защиты:</w:t>
      </w:r>
    </w:p>
    <w:p w:rsidR="001739C0" w:rsidRPr="000C53E0" w:rsidRDefault="001739C0"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 1</w:t>
      </w:r>
      <w:r w:rsidRPr="000C53E0">
        <w:rPr>
          <w:rFonts w:ascii="Times New Roman" w:hAnsi="Times New Roman" w:cs="Times New Roman"/>
          <w:sz w:val="24"/>
          <w:szCs w:val="24"/>
        </w:rPr>
        <w:t xml:space="preserve">. Перемещения: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 </w:t>
      </w:r>
    </w:p>
    <w:p w:rsidR="00A07D1E" w:rsidRPr="000C53E0" w:rsidRDefault="001739C0"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2</w:t>
      </w:r>
      <w:r w:rsidRPr="000C53E0">
        <w:rPr>
          <w:rFonts w:ascii="Times New Roman" w:hAnsi="Times New Roman" w:cs="Times New Roman"/>
          <w:sz w:val="24"/>
          <w:szCs w:val="24"/>
        </w:rPr>
        <w:t xml:space="preserve">. </w:t>
      </w:r>
      <w:proofErr w:type="gramStart"/>
      <w:r w:rsidRPr="000C53E0">
        <w:rPr>
          <w:rFonts w:ascii="Times New Roman" w:hAnsi="Times New Roman" w:cs="Times New Roman"/>
          <w:sz w:val="24"/>
          <w:szCs w:val="24"/>
        </w:rPr>
        <w:t>Прием мяча сверху и снизу двумя руками: отбивание мяча сомкнутыми кистями над годовой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w:t>
      </w:r>
      <w:proofErr w:type="gramEnd"/>
      <w:r w:rsidRPr="000C53E0">
        <w:rPr>
          <w:rFonts w:ascii="Times New Roman" w:hAnsi="Times New Roman" w:cs="Times New Roman"/>
          <w:sz w:val="24"/>
          <w:szCs w:val="24"/>
        </w:rPr>
        <w:t xml:space="preserve">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 </w:t>
      </w:r>
    </w:p>
    <w:p w:rsidR="001739C0" w:rsidRPr="000C53E0" w:rsidRDefault="001739C0"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3. </w:t>
      </w:r>
      <w:proofErr w:type="gramStart"/>
      <w:r w:rsidRPr="000C53E0">
        <w:rPr>
          <w:rFonts w:ascii="Times New Roman" w:hAnsi="Times New Roman" w:cs="Times New Roman"/>
          <w:sz w:val="24"/>
          <w:szCs w:val="24"/>
        </w:rPr>
        <w:t>Блокирование: одиночное прямого удара по ходу (в зонах 4, 2, 3), выполняемого с различных передач; нападающих ударов по ходу, выполняемых из двух зон (4, 2) в известном направлении; нападающих ударов с переводом вправо и влево в зонах 3, 4, 2; в одной зоне (3, 4, 2), удар выполняется в двух направлениях с различных передач;</w:t>
      </w:r>
      <w:proofErr w:type="gramEnd"/>
      <w:r w:rsidRPr="000C53E0">
        <w:rPr>
          <w:rFonts w:ascii="Times New Roman" w:hAnsi="Times New Roman" w:cs="Times New Roman"/>
          <w:sz w:val="24"/>
          <w:szCs w:val="24"/>
        </w:rPr>
        <w:t xml:space="preserve"> групповое блокирование (вдвоем) ударов по ходу (из зон 4, 2, 3) с различных передач; ударов с переводом вправо и влево (из зон 3, 4, 2); ударов по ходу в двух направлениях (из зон 4 – 3, 2 – 3, 4 – 2); ударов в двух направлениях (по ходу и с переводом); сочетание одиночного и группового блокирования: с высоких передач - групповое, с низких - одиночное. </w:t>
      </w:r>
    </w:p>
    <w:p w:rsidR="00080B47" w:rsidRPr="00460D1C" w:rsidRDefault="001739C0" w:rsidP="00460D1C">
      <w:pPr>
        <w:spacing w:after="0" w:line="240" w:lineRule="auto"/>
        <w:jc w:val="center"/>
        <w:rPr>
          <w:rFonts w:ascii="Times New Roman" w:hAnsi="Times New Roman" w:cs="Times New Roman"/>
          <w:b/>
          <w:bCs/>
          <w:i/>
          <w:sz w:val="24"/>
          <w:szCs w:val="24"/>
        </w:rPr>
      </w:pPr>
      <w:r w:rsidRPr="00460D1C">
        <w:rPr>
          <w:rFonts w:ascii="Times New Roman" w:hAnsi="Times New Roman" w:cs="Times New Roman"/>
          <w:b/>
          <w:bCs/>
          <w:i/>
          <w:sz w:val="24"/>
          <w:szCs w:val="24"/>
        </w:rPr>
        <w:lastRenderedPageBreak/>
        <w:t>Тактическая подготовка.</w:t>
      </w:r>
    </w:p>
    <w:p w:rsidR="001739C0" w:rsidRPr="000C53E0" w:rsidRDefault="001739C0"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Тактика нападения: </w:t>
      </w:r>
    </w:p>
    <w:p w:rsidR="00BA0839" w:rsidRPr="000C53E0" w:rsidRDefault="001739C0"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proofErr w:type="gramStart"/>
      <w:r w:rsidRPr="000C53E0">
        <w:rPr>
          <w:rFonts w:ascii="Times New Roman" w:hAnsi="Times New Roman" w:cs="Times New Roman"/>
          <w:sz w:val="24"/>
          <w:szCs w:val="24"/>
        </w:rPr>
        <w:t>Индивидуальные действия: выбор места и чередование способов подач, подач на</w:t>
      </w:r>
      <w:r w:rsidR="00BA0839" w:rsidRPr="000C53E0">
        <w:rPr>
          <w:rFonts w:ascii="Times New Roman" w:hAnsi="Times New Roman" w:cs="Times New Roman"/>
          <w:sz w:val="24"/>
          <w:szCs w:val="24"/>
        </w:rPr>
        <w:t>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 имитация второй передачи и обман (передача через сетку) на месте (с применением отвлекающих действий) и в прыжке;</w:t>
      </w:r>
      <w:proofErr w:type="gramEnd"/>
      <w:r w:rsidR="00BA0839" w:rsidRPr="000C53E0">
        <w:rPr>
          <w:rFonts w:ascii="Times New Roman" w:hAnsi="Times New Roman" w:cs="Times New Roman"/>
          <w:sz w:val="24"/>
          <w:szCs w:val="24"/>
        </w:rPr>
        <w:t xml:space="preserve"> имитация второй передачи вперед и передача назад; имитация передачи назад и передача вперед; имитация нападающего удара и передача в прыжке (</w:t>
      </w:r>
      <w:proofErr w:type="spellStart"/>
      <w:r w:rsidR="00BA0839" w:rsidRPr="000C53E0">
        <w:rPr>
          <w:rFonts w:ascii="Times New Roman" w:hAnsi="Times New Roman" w:cs="Times New Roman"/>
          <w:sz w:val="24"/>
          <w:szCs w:val="24"/>
        </w:rPr>
        <w:t>откидка</w:t>
      </w:r>
      <w:proofErr w:type="spellEnd"/>
      <w:r w:rsidR="00BA0839" w:rsidRPr="000C53E0">
        <w:rPr>
          <w:rFonts w:ascii="Times New Roman" w:hAnsi="Times New Roman" w:cs="Times New Roman"/>
          <w:sz w:val="24"/>
          <w:szCs w:val="24"/>
        </w:rPr>
        <w:t xml:space="preserve">) вперед через зону, назад в соседнюю зону (боком к сетке); нападающий удар через «слабого» блокирующего; имитация нападающего удара </w:t>
      </w:r>
      <w:proofErr w:type="gramStart"/>
      <w:r w:rsidR="00BA0839" w:rsidRPr="000C53E0">
        <w:rPr>
          <w:rFonts w:ascii="Times New Roman" w:hAnsi="Times New Roman" w:cs="Times New Roman"/>
          <w:sz w:val="24"/>
          <w:szCs w:val="24"/>
        </w:rPr>
        <w:t>и«</w:t>
      </w:r>
      <w:proofErr w:type="gramEnd"/>
      <w:r w:rsidR="00BA0839" w:rsidRPr="000C53E0">
        <w:rPr>
          <w:rFonts w:ascii="Times New Roman" w:hAnsi="Times New Roman" w:cs="Times New Roman"/>
          <w:sz w:val="24"/>
          <w:szCs w:val="24"/>
        </w:rPr>
        <w:t xml:space="preserve">скидка» одной рукой в зону нападения. </w:t>
      </w:r>
    </w:p>
    <w:p w:rsidR="003558B6" w:rsidRPr="000C53E0" w:rsidRDefault="00BA0839"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2. </w:t>
      </w:r>
      <w:proofErr w:type="gramStart"/>
      <w:r w:rsidRPr="000C53E0">
        <w:rPr>
          <w:rFonts w:ascii="Times New Roman" w:hAnsi="Times New Roman" w:cs="Times New Roman"/>
          <w:sz w:val="24"/>
          <w:szCs w:val="24"/>
        </w:rPr>
        <w:t xml:space="preserve">Групповые действия: взаимодействие игрока зоны 3 с игроком зоны 4, игрока зоны 3 с игроком зоны 2 - в прыжке; стоя на площадке - с отвлекающими действиями; игрока зоны 2 с игроком зоны 3 в прыжке - </w:t>
      </w:r>
      <w:proofErr w:type="spellStart"/>
      <w:r w:rsidRPr="000C53E0">
        <w:rPr>
          <w:rFonts w:ascii="Times New Roman" w:hAnsi="Times New Roman" w:cs="Times New Roman"/>
          <w:sz w:val="24"/>
          <w:szCs w:val="24"/>
        </w:rPr>
        <w:t>откидка</w:t>
      </w:r>
      <w:proofErr w:type="spellEnd"/>
      <w:r w:rsidRPr="000C53E0">
        <w:rPr>
          <w:rFonts w:ascii="Times New Roman" w:hAnsi="Times New Roman" w:cs="Times New Roman"/>
          <w:sz w:val="24"/>
          <w:szCs w:val="24"/>
        </w:rPr>
        <w:t xml:space="preserve">, игрока зоны 2 с игроком зоны 4 (с отвлекающими действиями); игрока зоны 2 с игроками зон 3 и 4 (при </w:t>
      </w:r>
      <w:proofErr w:type="spellStart"/>
      <w:r w:rsidRPr="000C53E0">
        <w:rPr>
          <w:rFonts w:ascii="Times New Roman" w:hAnsi="Times New Roman" w:cs="Times New Roman"/>
          <w:sz w:val="24"/>
          <w:szCs w:val="24"/>
        </w:rPr>
        <w:t>скрестном</w:t>
      </w:r>
      <w:proofErr w:type="spellEnd"/>
      <w:r w:rsidRPr="000C53E0">
        <w:rPr>
          <w:rFonts w:ascii="Times New Roman" w:hAnsi="Times New Roman" w:cs="Times New Roman"/>
          <w:sz w:val="24"/>
          <w:szCs w:val="24"/>
        </w:rPr>
        <w:t xml:space="preserve"> перемещении в зонах);</w:t>
      </w:r>
      <w:proofErr w:type="gramEnd"/>
      <w:r w:rsidRPr="000C53E0">
        <w:rPr>
          <w:rFonts w:ascii="Times New Roman" w:hAnsi="Times New Roman" w:cs="Times New Roman"/>
          <w:sz w:val="24"/>
          <w:szCs w:val="24"/>
        </w:rPr>
        <w:t xml:space="preserve"> игроков зон 2, 3, 4 в </w:t>
      </w:r>
      <w:proofErr w:type="spellStart"/>
      <w:r w:rsidRPr="000C53E0">
        <w:rPr>
          <w:rFonts w:ascii="Times New Roman" w:hAnsi="Times New Roman" w:cs="Times New Roman"/>
          <w:sz w:val="24"/>
          <w:szCs w:val="24"/>
        </w:rPr>
        <w:t>доигровке</w:t>
      </w:r>
      <w:proofErr w:type="spellEnd"/>
      <w:r w:rsidRPr="000C53E0">
        <w:rPr>
          <w:rFonts w:ascii="Times New Roman" w:hAnsi="Times New Roman" w:cs="Times New Roman"/>
          <w:sz w:val="24"/>
          <w:szCs w:val="24"/>
        </w:rPr>
        <w:t xml:space="preserve">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w:t>
      </w:r>
      <w:proofErr w:type="gramStart"/>
      <w:r w:rsidRPr="000C53E0">
        <w:rPr>
          <w:rFonts w:ascii="Times New Roman" w:hAnsi="Times New Roman" w:cs="Times New Roman"/>
          <w:sz w:val="24"/>
          <w:szCs w:val="24"/>
        </w:rPr>
        <w:t xml:space="preserve">игроков зон 6, 5 и 1 с игроками зон 3, 2, 4 при первой передаче для удара и </w:t>
      </w:r>
      <w:proofErr w:type="spellStart"/>
      <w:r w:rsidRPr="000C53E0">
        <w:rPr>
          <w:rFonts w:ascii="Times New Roman" w:hAnsi="Times New Roman" w:cs="Times New Roman"/>
          <w:sz w:val="24"/>
          <w:szCs w:val="24"/>
        </w:rPr>
        <w:t>откидки</w:t>
      </w:r>
      <w:proofErr w:type="spellEnd"/>
      <w:r w:rsidRPr="000C53E0">
        <w:rPr>
          <w:rFonts w:ascii="Times New Roman" w:hAnsi="Times New Roman" w:cs="Times New Roman"/>
          <w:sz w:val="24"/>
          <w:szCs w:val="24"/>
        </w:rPr>
        <w:t xml:space="preserve">, для второй передачи; игрока зоны 2 с игроками зон 6 и 5 при второй передаче на удар с задней линии; игрока, выходящего к сетке из зоны 1 (6) с игроками зон 4, 3 и 2 при второй передаче. </w:t>
      </w:r>
      <w:r w:rsidRPr="000C53E0">
        <w:rPr>
          <w:rFonts w:ascii="Times New Roman" w:hAnsi="Times New Roman" w:cs="Times New Roman"/>
          <w:b/>
          <w:bCs/>
          <w:i/>
          <w:iCs/>
          <w:sz w:val="24"/>
          <w:szCs w:val="24"/>
        </w:rPr>
        <w:t>3.</w:t>
      </w:r>
      <w:proofErr w:type="gramEnd"/>
      <w:r w:rsidRPr="000C53E0">
        <w:rPr>
          <w:rFonts w:ascii="Times New Roman" w:hAnsi="Times New Roman" w:cs="Times New Roman"/>
          <w:b/>
          <w:bCs/>
          <w:i/>
          <w:iCs/>
          <w:sz w:val="24"/>
          <w:szCs w:val="24"/>
        </w:rPr>
        <w:t xml:space="preserve"> </w:t>
      </w:r>
      <w:r w:rsidRPr="000C53E0">
        <w:rPr>
          <w:rFonts w:ascii="Times New Roman" w:hAnsi="Times New Roman" w:cs="Times New Roman"/>
          <w:sz w:val="24"/>
          <w:szCs w:val="24"/>
        </w:rPr>
        <w:t xml:space="preserve">Командные действия: система игры через игрока передней линии </w:t>
      </w:r>
      <w:proofErr w:type="gramStart"/>
      <w:r w:rsidRPr="000C53E0">
        <w:rPr>
          <w:rFonts w:ascii="Times New Roman" w:hAnsi="Times New Roman" w:cs="Times New Roman"/>
          <w:sz w:val="24"/>
          <w:szCs w:val="24"/>
        </w:rPr>
        <w:t>-п</w:t>
      </w:r>
      <w:proofErr w:type="gramEnd"/>
      <w:r w:rsidRPr="000C53E0">
        <w:rPr>
          <w:rFonts w:ascii="Times New Roman" w:hAnsi="Times New Roman" w:cs="Times New Roman"/>
          <w:sz w:val="24"/>
          <w:szCs w:val="24"/>
        </w:rPr>
        <w:t xml:space="preserve">рием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w:t>
      </w:r>
      <w:proofErr w:type="spellStart"/>
      <w:r w:rsidRPr="000C53E0">
        <w:rPr>
          <w:rFonts w:ascii="Times New Roman" w:hAnsi="Times New Roman" w:cs="Times New Roman"/>
          <w:sz w:val="24"/>
          <w:szCs w:val="24"/>
        </w:rPr>
        <w:t>доигровке</w:t>
      </w:r>
      <w:proofErr w:type="spellEnd"/>
      <w:r w:rsidRPr="000C53E0">
        <w:rPr>
          <w:rFonts w:ascii="Times New Roman" w:hAnsi="Times New Roman" w:cs="Times New Roman"/>
          <w:sz w:val="24"/>
          <w:szCs w:val="24"/>
        </w:rPr>
        <w:t xml:space="preserve"> и несильной подаче первая передача в зону 4, 3, 2, где игрок выполняет нападающий удар; первая передача в зоны 2, 3, 4, где игрок имитирует нападающий удар и выполняет </w:t>
      </w:r>
      <w:proofErr w:type="spellStart"/>
      <w:r w:rsidRPr="000C53E0">
        <w:rPr>
          <w:rFonts w:ascii="Times New Roman" w:hAnsi="Times New Roman" w:cs="Times New Roman"/>
          <w:sz w:val="24"/>
          <w:szCs w:val="24"/>
        </w:rPr>
        <w:t>откидку</w:t>
      </w:r>
      <w:proofErr w:type="spellEnd"/>
      <w:r w:rsidRPr="000C53E0">
        <w:rPr>
          <w:rFonts w:ascii="Times New Roman" w:hAnsi="Times New Roman" w:cs="Times New Roman"/>
          <w:sz w:val="24"/>
          <w:szCs w:val="24"/>
        </w:rPr>
        <w:t xml:space="preserve">: из зоны 2 - в зоны 3, 4; из зоны 3 - в зоны 4 и 2 спиной к нападающему; система игры через </w:t>
      </w:r>
      <w:proofErr w:type="gramStart"/>
      <w:r w:rsidRPr="000C53E0">
        <w:rPr>
          <w:rFonts w:ascii="Times New Roman" w:hAnsi="Times New Roman" w:cs="Times New Roman"/>
          <w:sz w:val="24"/>
          <w:szCs w:val="24"/>
        </w:rPr>
        <w:t>выходящего</w:t>
      </w:r>
      <w:proofErr w:type="gramEnd"/>
      <w:r w:rsidRPr="000C53E0">
        <w:rPr>
          <w:rFonts w:ascii="Times New Roman" w:hAnsi="Times New Roman" w:cs="Times New Roman"/>
          <w:sz w:val="24"/>
          <w:szCs w:val="24"/>
        </w:rPr>
        <w:t xml:space="preserve"> – прием подачи и первая передача игроку зон 1 (6), вышедшему к сетке, вторая передача нападающему, к которому выходящий </w:t>
      </w:r>
      <w:proofErr w:type="spellStart"/>
      <w:r w:rsidRPr="000C53E0">
        <w:rPr>
          <w:rFonts w:ascii="Times New Roman" w:hAnsi="Times New Roman" w:cs="Times New Roman"/>
          <w:sz w:val="24"/>
          <w:szCs w:val="24"/>
        </w:rPr>
        <w:t>обращенлицом</w:t>
      </w:r>
      <w:proofErr w:type="spellEnd"/>
      <w:r w:rsidRPr="000C53E0">
        <w:rPr>
          <w:rFonts w:ascii="Times New Roman" w:hAnsi="Times New Roman" w:cs="Times New Roman"/>
          <w:sz w:val="24"/>
          <w:szCs w:val="24"/>
        </w:rPr>
        <w:t xml:space="preserve"> (три нападающих активны); в </w:t>
      </w:r>
      <w:proofErr w:type="spellStart"/>
      <w:r w:rsidRPr="000C53E0">
        <w:rPr>
          <w:rFonts w:ascii="Times New Roman" w:hAnsi="Times New Roman" w:cs="Times New Roman"/>
          <w:sz w:val="24"/>
          <w:szCs w:val="24"/>
        </w:rPr>
        <w:t>доигровке</w:t>
      </w:r>
      <w:proofErr w:type="spellEnd"/>
      <w:r w:rsidRPr="000C53E0">
        <w:rPr>
          <w:rFonts w:ascii="Times New Roman" w:hAnsi="Times New Roman" w:cs="Times New Roman"/>
          <w:sz w:val="24"/>
          <w:szCs w:val="24"/>
        </w:rPr>
        <w:t xml:space="preserve"> передача на выходящего и выполнение тактических комбинаций. </w:t>
      </w:r>
    </w:p>
    <w:p w:rsidR="00BA0839" w:rsidRPr="000C53E0" w:rsidRDefault="00BA0839"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Тактика защиты: 1. </w:t>
      </w:r>
      <w:r w:rsidRPr="000C53E0">
        <w:rPr>
          <w:rFonts w:ascii="Times New Roman" w:hAnsi="Times New Roman" w:cs="Times New Roman"/>
          <w:sz w:val="24"/>
          <w:szCs w:val="24"/>
        </w:rPr>
        <w:t xml:space="preserve">Индивидуальные действия: 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 </w:t>
      </w:r>
      <w:r w:rsidRPr="000C53E0">
        <w:rPr>
          <w:rFonts w:ascii="Times New Roman" w:hAnsi="Times New Roman" w:cs="Times New Roman"/>
          <w:b/>
          <w:bCs/>
          <w:i/>
          <w:iCs/>
          <w:sz w:val="24"/>
          <w:szCs w:val="24"/>
        </w:rPr>
        <w:t xml:space="preserve">2. </w:t>
      </w:r>
      <w:r w:rsidRPr="000C53E0">
        <w:rPr>
          <w:rFonts w:ascii="Times New Roman" w:hAnsi="Times New Roman" w:cs="Times New Roman"/>
          <w:sz w:val="24"/>
          <w:szCs w:val="24"/>
        </w:rPr>
        <w:t xml:space="preserve">Групповые действия: взаимодействие игроков зон 5 и 1 с игроком зоны 6 в рамках системы «углом назад» (на страховке и при приеме мяча от нападающих ударов); игрока зоны 6 с игроками зон 1 и 5 в рамках системы «углом назад»; игроков зон 3 и 2, 3 и 4; </w:t>
      </w:r>
      <w:proofErr w:type="gramStart"/>
      <w:r w:rsidRPr="000C53E0">
        <w:rPr>
          <w:rFonts w:ascii="Times New Roman" w:hAnsi="Times New Roman" w:cs="Times New Roman"/>
          <w:sz w:val="24"/>
          <w:szCs w:val="24"/>
        </w:rPr>
        <w:t>2, 3, 4 при блокировании игрока зоны 4, не участвующего в блокировании с блокирующими игроками зон 3 и 2 (прием мяча от удара или страховка); игрока зоны 2, не участвующего в блокировании с блокирующими игроками зон 3 и 4 (прием удара и страховка); игрока зоны 3 с блокирующим игроком зоны 2 или 4;</w:t>
      </w:r>
      <w:proofErr w:type="gramEnd"/>
      <w:r w:rsidRPr="000C53E0">
        <w:rPr>
          <w:rFonts w:ascii="Times New Roman" w:hAnsi="Times New Roman" w:cs="Times New Roman"/>
          <w:sz w:val="24"/>
          <w:szCs w:val="24"/>
        </w:rPr>
        <w:t xml:space="preserve"> </w:t>
      </w:r>
      <w:proofErr w:type="gramStart"/>
      <w:r w:rsidRPr="000C53E0">
        <w:rPr>
          <w:rFonts w:ascii="Times New Roman" w:hAnsi="Times New Roman" w:cs="Times New Roman"/>
          <w:sz w:val="24"/>
          <w:szCs w:val="24"/>
        </w:rPr>
        <w:t xml:space="preserve">игрока зоны 6 с блокирующими игроками зон 4 и 3, 2 и 3; 4, 3, 2 (при системе защиты «углом вперед); крайних защитников на страховке с блокирующими игроками; игроков зон 1, 6, 5 с блокирующими при приеме мячей от нападающих ударов; сочетание групповых действий в рамках систем «углом вперед» и «углом назад». </w:t>
      </w:r>
      <w:proofErr w:type="gramEnd"/>
    </w:p>
    <w:p w:rsidR="0068332D" w:rsidRPr="000C53E0" w:rsidRDefault="00BA0839" w:rsidP="00BE6EFC">
      <w:pPr>
        <w:spacing w:after="0" w:line="240" w:lineRule="auto"/>
        <w:rPr>
          <w:rFonts w:ascii="Times New Roman" w:hAnsi="Times New Roman" w:cs="Times New Roman"/>
          <w:sz w:val="24"/>
          <w:szCs w:val="24"/>
        </w:rPr>
      </w:pPr>
      <w:r w:rsidRPr="000C53E0">
        <w:rPr>
          <w:rFonts w:ascii="Times New Roman" w:hAnsi="Times New Roman" w:cs="Times New Roman"/>
          <w:b/>
          <w:bCs/>
          <w:i/>
          <w:iCs/>
          <w:sz w:val="24"/>
          <w:szCs w:val="24"/>
        </w:rPr>
        <w:t xml:space="preserve">3. </w:t>
      </w:r>
      <w:proofErr w:type="gramStart"/>
      <w:r w:rsidRPr="000C53E0">
        <w:rPr>
          <w:rFonts w:ascii="Times New Roman" w:hAnsi="Times New Roman" w:cs="Times New Roman"/>
          <w:sz w:val="24"/>
          <w:szCs w:val="24"/>
        </w:rPr>
        <w:t>Командные действия: расположение игроков при приеме подачи, когда вторую передачу выполняет игрок передней линии (зон 3, 2, 4); при приеме подачи, когда выход к сетке осуществляет игрок задней линии (из зон 1, 6, 5) из-за игрока; 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w:t>
      </w:r>
      <w:proofErr w:type="gramEnd"/>
      <w:r w:rsidRPr="000C53E0">
        <w:rPr>
          <w:rFonts w:ascii="Times New Roman" w:hAnsi="Times New Roman" w:cs="Times New Roman"/>
          <w:sz w:val="24"/>
          <w:szCs w:val="24"/>
        </w:rPr>
        <w:t xml:space="preserve"> при приеме мяча от соперника «углом назад», когда страховку блокирующих осуществляет крайний защитник (варианты групповых действий); сочетание (чередование) систем игры «углом вперед» и</w:t>
      </w:r>
      <w:proofErr w:type="gramStart"/>
      <w:r w:rsidR="0068332D" w:rsidRPr="000C53E0">
        <w:rPr>
          <w:rFonts w:ascii="Times New Roman" w:hAnsi="Times New Roman" w:cs="Times New Roman"/>
          <w:sz w:val="24"/>
          <w:szCs w:val="24"/>
        </w:rPr>
        <w:t>«у</w:t>
      </w:r>
      <w:proofErr w:type="gramEnd"/>
      <w:r w:rsidR="0068332D" w:rsidRPr="000C53E0">
        <w:rPr>
          <w:rFonts w:ascii="Times New Roman" w:hAnsi="Times New Roman" w:cs="Times New Roman"/>
          <w:sz w:val="24"/>
          <w:szCs w:val="24"/>
        </w:rPr>
        <w:t xml:space="preserve">глом назад». </w:t>
      </w:r>
    </w:p>
    <w:p w:rsidR="00460D1C" w:rsidRDefault="00460D1C" w:rsidP="00BE6EFC">
      <w:pPr>
        <w:spacing w:after="0" w:line="240" w:lineRule="auto"/>
        <w:rPr>
          <w:rFonts w:ascii="Times New Roman" w:hAnsi="Times New Roman" w:cs="Times New Roman"/>
          <w:b/>
          <w:bCs/>
          <w:sz w:val="24"/>
          <w:szCs w:val="24"/>
        </w:rPr>
      </w:pPr>
    </w:p>
    <w:p w:rsidR="0068332D" w:rsidRPr="000C53E0" w:rsidRDefault="0068332D" w:rsidP="0077750F">
      <w:pPr>
        <w:spacing w:after="0" w:line="240" w:lineRule="auto"/>
        <w:jc w:val="center"/>
        <w:rPr>
          <w:rFonts w:ascii="Times New Roman" w:hAnsi="Times New Roman" w:cs="Times New Roman"/>
          <w:b/>
          <w:bCs/>
          <w:sz w:val="24"/>
          <w:szCs w:val="24"/>
        </w:rPr>
      </w:pPr>
      <w:r w:rsidRPr="00460D1C">
        <w:rPr>
          <w:rFonts w:ascii="Times New Roman" w:hAnsi="Times New Roman" w:cs="Times New Roman"/>
          <w:b/>
          <w:bCs/>
          <w:i/>
          <w:sz w:val="24"/>
          <w:szCs w:val="24"/>
        </w:rPr>
        <w:lastRenderedPageBreak/>
        <w:t>Интегральная подготовка</w:t>
      </w:r>
      <w:r w:rsidRPr="000C53E0">
        <w:rPr>
          <w:rFonts w:ascii="Times New Roman" w:hAnsi="Times New Roman" w:cs="Times New Roman"/>
          <w:b/>
          <w:bCs/>
          <w:sz w:val="24"/>
          <w:szCs w:val="24"/>
        </w:rPr>
        <w:t>.</w:t>
      </w:r>
    </w:p>
    <w:p w:rsidR="002D0CBC" w:rsidRPr="000C53E0" w:rsidRDefault="0068332D" w:rsidP="0077750F">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1. </w:t>
      </w:r>
      <w:r w:rsidRPr="000C53E0">
        <w:rPr>
          <w:rFonts w:ascii="Times New Roman" w:hAnsi="Times New Roman" w:cs="Times New Roman"/>
          <w:sz w:val="24"/>
          <w:szCs w:val="24"/>
        </w:rPr>
        <w:t xml:space="preserve">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 </w:t>
      </w:r>
    </w:p>
    <w:p w:rsidR="002D0CBC" w:rsidRPr="000C53E0" w:rsidRDefault="0068332D" w:rsidP="0077750F">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2. </w:t>
      </w:r>
      <w:r w:rsidRPr="000C53E0">
        <w:rPr>
          <w:rFonts w:ascii="Times New Roman" w:hAnsi="Times New Roman" w:cs="Times New Roman"/>
          <w:sz w:val="24"/>
          <w:szCs w:val="24"/>
        </w:rPr>
        <w:t>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w:t>
      </w:r>
    </w:p>
    <w:p w:rsidR="002D0CBC" w:rsidRPr="000C53E0" w:rsidRDefault="0068332D" w:rsidP="0077750F">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b/>
          <w:bCs/>
          <w:i/>
          <w:iCs/>
          <w:sz w:val="24"/>
          <w:szCs w:val="24"/>
        </w:rPr>
        <w:t xml:space="preserve">3. </w:t>
      </w:r>
      <w:r w:rsidRPr="000C53E0">
        <w:rPr>
          <w:rFonts w:ascii="Times New Roman" w:hAnsi="Times New Roman" w:cs="Times New Roman"/>
          <w:sz w:val="24"/>
          <w:szCs w:val="24"/>
        </w:rPr>
        <w:t xml:space="preserve">Упражнения па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 </w:t>
      </w:r>
    </w:p>
    <w:p w:rsidR="002D0CBC" w:rsidRPr="000C53E0" w:rsidRDefault="0068332D" w:rsidP="0077750F">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4. </w:t>
      </w:r>
      <w:r w:rsidRPr="000C53E0">
        <w:rPr>
          <w:rFonts w:ascii="Times New Roman" w:hAnsi="Times New Roman" w:cs="Times New Roman"/>
          <w:sz w:val="24"/>
          <w:szCs w:val="24"/>
        </w:rPr>
        <w:t xml:space="preserve">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учащихся. </w:t>
      </w:r>
    </w:p>
    <w:p w:rsidR="002D0CBC" w:rsidRPr="000C53E0" w:rsidRDefault="0068332D" w:rsidP="0077750F">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5. </w:t>
      </w:r>
      <w:r w:rsidRPr="000C53E0">
        <w:rPr>
          <w:rFonts w:ascii="Times New Roman" w:hAnsi="Times New Roman" w:cs="Times New Roman"/>
          <w:sz w:val="24"/>
          <w:szCs w:val="24"/>
        </w:rPr>
        <w:t>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2D0CBC" w:rsidRPr="000C53E0" w:rsidRDefault="0068332D" w:rsidP="0077750F">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b/>
          <w:bCs/>
          <w:i/>
          <w:iCs/>
          <w:sz w:val="24"/>
          <w:szCs w:val="24"/>
        </w:rPr>
        <w:t xml:space="preserve">6. </w:t>
      </w:r>
      <w:r w:rsidRPr="000C53E0">
        <w:rPr>
          <w:rFonts w:ascii="Times New Roman" w:hAnsi="Times New Roman" w:cs="Times New Roman"/>
          <w:sz w:val="24"/>
          <w:szCs w:val="24"/>
        </w:rPr>
        <w:t xml:space="preserve">Календарные игры. Установки на игру, разбор игр. Отражение в заданиях, в учебных играх результатов анализа проведения игр. </w:t>
      </w:r>
    </w:p>
    <w:p w:rsidR="00EA3F39" w:rsidRPr="000C53E0" w:rsidRDefault="00EA3F39" w:rsidP="0077750F">
      <w:pPr>
        <w:spacing w:after="0" w:line="240" w:lineRule="auto"/>
        <w:jc w:val="both"/>
        <w:rPr>
          <w:rFonts w:ascii="Times New Roman" w:hAnsi="Times New Roman" w:cs="Times New Roman"/>
          <w:b/>
          <w:bCs/>
          <w:sz w:val="24"/>
          <w:szCs w:val="24"/>
        </w:rPr>
      </w:pPr>
    </w:p>
    <w:p w:rsidR="002D0CBC" w:rsidRPr="006659DF" w:rsidRDefault="0068332D" w:rsidP="0077750F">
      <w:pPr>
        <w:spacing w:after="0" w:line="240" w:lineRule="auto"/>
        <w:jc w:val="center"/>
        <w:rPr>
          <w:rFonts w:ascii="Times New Roman" w:hAnsi="Times New Roman" w:cs="Times New Roman"/>
          <w:b/>
          <w:bCs/>
          <w:i/>
          <w:sz w:val="28"/>
          <w:szCs w:val="28"/>
        </w:rPr>
      </w:pPr>
      <w:r w:rsidRPr="006659DF">
        <w:rPr>
          <w:rFonts w:ascii="Times New Roman" w:hAnsi="Times New Roman" w:cs="Times New Roman"/>
          <w:b/>
          <w:bCs/>
          <w:i/>
          <w:sz w:val="28"/>
          <w:szCs w:val="28"/>
        </w:rPr>
        <w:t>Психологическая подготовка.</w:t>
      </w:r>
    </w:p>
    <w:p w:rsidR="002D0CBC" w:rsidRPr="000C53E0" w:rsidRDefault="0068332D" w:rsidP="0077750F">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Психологическая подготовка подразделяется на общую подготовку и к конкретному соревнованию. Каждый раздел психологической подготовки имеет специфические задачи, решение которых требует комплексного подхода. </w:t>
      </w:r>
    </w:p>
    <w:p w:rsidR="0068332D" w:rsidRPr="000C53E0" w:rsidRDefault="0068332D" w:rsidP="0077750F">
      <w:pPr>
        <w:spacing w:after="0" w:line="240" w:lineRule="auto"/>
        <w:jc w:val="both"/>
        <w:rPr>
          <w:rFonts w:ascii="Times New Roman" w:hAnsi="Times New Roman" w:cs="Times New Roman"/>
          <w:sz w:val="24"/>
          <w:szCs w:val="24"/>
        </w:rPr>
      </w:pPr>
      <w:r w:rsidRPr="000C53E0">
        <w:rPr>
          <w:rFonts w:ascii="Times New Roman" w:hAnsi="Times New Roman" w:cs="Times New Roman"/>
          <w:b/>
          <w:bCs/>
          <w:i/>
          <w:sz w:val="24"/>
          <w:szCs w:val="24"/>
        </w:rPr>
        <w:t>1. Общая психологическая подготовка</w:t>
      </w:r>
      <w:r w:rsidRPr="000C53E0">
        <w:rPr>
          <w:rFonts w:ascii="Times New Roman" w:hAnsi="Times New Roman" w:cs="Times New Roman"/>
          <w:b/>
          <w:bCs/>
          <w:sz w:val="24"/>
          <w:szCs w:val="24"/>
        </w:rPr>
        <w:t xml:space="preserve"> </w:t>
      </w:r>
      <w:r w:rsidRPr="000C53E0">
        <w:rPr>
          <w:rFonts w:ascii="Times New Roman" w:hAnsi="Times New Roman" w:cs="Times New Roman"/>
          <w:sz w:val="24"/>
          <w:szCs w:val="24"/>
        </w:rPr>
        <w:t xml:space="preserve">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68332D" w:rsidRPr="000C53E0" w:rsidRDefault="0068332D" w:rsidP="0077750F">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воспитание высоконравственной личности спортсмена; </w:t>
      </w:r>
    </w:p>
    <w:p w:rsidR="0068332D" w:rsidRPr="000C53E0" w:rsidRDefault="0068332D" w:rsidP="0077750F">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развитие процессов восприятия; </w:t>
      </w:r>
    </w:p>
    <w:p w:rsidR="0068332D" w:rsidRPr="000C53E0" w:rsidRDefault="0068332D" w:rsidP="0077750F">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развитие внимания: объема, интенсивности, устойчивости, распределения и переключения; </w:t>
      </w:r>
    </w:p>
    <w:p w:rsidR="0068332D" w:rsidRPr="000C53E0" w:rsidRDefault="0068332D" w:rsidP="0077750F">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развитие тактического мышления, памяти, представления и воображения; </w:t>
      </w:r>
    </w:p>
    <w:p w:rsidR="0068332D" w:rsidRPr="000C53E0" w:rsidRDefault="0068332D" w:rsidP="0077750F">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развитие способности управлять своими эмоциями; </w:t>
      </w:r>
    </w:p>
    <w:p w:rsidR="0068332D" w:rsidRPr="000C53E0" w:rsidRDefault="0068332D" w:rsidP="0077750F">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развитие волевых качеств. </w:t>
      </w:r>
    </w:p>
    <w:p w:rsidR="009E38F8" w:rsidRPr="000C53E0" w:rsidRDefault="0068332D" w:rsidP="0077750F">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1</w:t>
      </w:r>
      <w:r w:rsidRPr="000C53E0">
        <w:rPr>
          <w:rFonts w:ascii="Times New Roman" w:hAnsi="Times New Roman" w:cs="Times New Roman"/>
          <w:sz w:val="24"/>
          <w:szCs w:val="24"/>
        </w:rPr>
        <w:t>.</w:t>
      </w:r>
      <w:r w:rsidRPr="000C53E0">
        <w:rPr>
          <w:rFonts w:ascii="Times New Roman" w:hAnsi="Times New Roman" w:cs="Times New Roman"/>
          <w:i/>
          <w:iCs/>
          <w:sz w:val="24"/>
          <w:szCs w:val="24"/>
        </w:rPr>
        <w:t xml:space="preserve">Воспитание личности спортсмена и формирование спортивного коллектива. </w:t>
      </w:r>
      <w:r w:rsidRPr="000C53E0">
        <w:rPr>
          <w:rFonts w:ascii="Times New Roman" w:hAnsi="Times New Roman" w:cs="Times New Roman"/>
          <w:sz w:val="24"/>
          <w:szCs w:val="24"/>
        </w:rPr>
        <w:t xml:space="preserve">В процессе тренировочной работы не только готовят высококвалифицированного волейболиста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другие качества личности. Важным фактором развития личности служит самовоспитание, организация которого должна направляться тренером. 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 Многое зависит от состава коллектива, какие в нем преобладают традиции, взаимоотношения и связи. Решение данной задачи органически связано с воспитательной работой. </w:t>
      </w:r>
    </w:p>
    <w:p w:rsidR="0068332D" w:rsidRPr="000C53E0" w:rsidRDefault="0068332D" w:rsidP="0077750F">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2. Развитие процессов восприятия. </w:t>
      </w:r>
      <w:r w:rsidRPr="000C53E0">
        <w:rPr>
          <w:rFonts w:ascii="Times New Roman" w:hAnsi="Times New Roman" w:cs="Times New Roman"/>
          <w:sz w:val="24"/>
          <w:szCs w:val="24"/>
        </w:rPr>
        <w:t xml:space="preserve">Специфика волейбола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 </w:t>
      </w:r>
    </w:p>
    <w:p w:rsidR="00CE53C7" w:rsidRPr="000C53E0" w:rsidRDefault="0068332D" w:rsidP="0077750F">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Точность глазомера и периферическое зрение находятся в прямой зависимости </w:t>
      </w:r>
      <w:proofErr w:type="spellStart"/>
      <w:r w:rsidRPr="000C53E0">
        <w:rPr>
          <w:rFonts w:ascii="Times New Roman" w:hAnsi="Times New Roman" w:cs="Times New Roman"/>
          <w:sz w:val="24"/>
          <w:szCs w:val="24"/>
        </w:rPr>
        <w:t>от</w:t>
      </w:r>
      <w:r w:rsidR="009E38F8" w:rsidRPr="000C53E0">
        <w:rPr>
          <w:rFonts w:ascii="Times New Roman" w:hAnsi="Times New Roman" w:cs="Times New Roman"/>
          <w:sz w:val="24"/>
          <w:szCs w:val="24"/>
        </w:rPr>
        <w:t>состояния</w:t>
      </w:r>
      <w:proofErr w:type="spellEnd"/>
      <w:r w:rsidR="009E38F8" w:rsidRPr="000C53E0">
        <w:rPr>
          <w:rFonts w:ascii="Times New Roman" w:hAnsi="Times New Roman" w:cs="Times New Roman"/>
          <w:sz w:val="24"/>
          <w:szCs w:val="24"/>
        </w:rPr>
        <w:t xml:space="preserve"> тренированности: в состоянии спортивной формы точность глазомера у волейболистов выше, перерыв в занятиях (2-3 недели) приводит к его ухудшению. При проведении упражнений на развитие данных зрительных восприятий </w:t>
      </w:r>
      <w:proofErr w:type="gramStart"/>
      <w:r w:rsidR="009E38F8" w:rsidRPr="000C53E0">
        <w:rPr>
          <w:rFonts w:ascii="Times New Roman" w:hAnsi="Times New Roman" w:cs="Times New Roman"/>
          <w:sz w:val="24"/>
          <w:szCs w:val="24"/>
        </w:rPr>
        <w:t>важное значение</w:t>
      </w:r>
      <w:proofErr w:type="gramEnd"/>
      <w:r w:rsidR="009E38F8" w:rsidRPr="000C53E0">
        <w:rPr>
          <w:rFonts w:ascii="Times New Roman" w:hAnsi="Times New Roman" w:cs="Times New Roman"/>
          <w:sz w:val="24"/>
          <w:szCs w:val="24"/>
        </w:rPr>
        <w:t xml:space="preserve"> имеет освещение и влияние цвета. Лучше других воспринимается белый цвет, затем желтый и </w:t>
      </w:r>
      <w:r w:rsidR="009E38F8" w:rsidRPr="000C53E0">
        <w:rPr>
          <w:rFonts w:ascii="Times New Roman" w:hAnsi="Times New Roman" w:cs="Times New Roman"/>
          <w:sz w:val="24"/>
          <w:szCs w:val="24"/>
        </w:rPr>
        <w:lastRenderedPageBreak/>
        <w:t>зеленый. При длительном восприятии темных цветов (красного, фиолетового, синего) утомление наступает быстрее.</w:t>
      </w:r>
    </w:p>
    <w:p w:rsidR="00284D40" w:rsidRPr="000C53E0" w:rsidRDefault="009E38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proofErr w:type="gramStart"/>
      <w:r w:rsidRPr="000C53E0">
        <w:rPr>
          <w:rFonts w:ascii="Times New Roman" w:hAnsi="Times New Roman" w:cs="Times New Roman"/>
          <w:sz w:val="24"/>
          <w:szCs w:val="24"/>
        </w:rPr>
        <w:t xml:space="preserve">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нейтральным, то периферическим зрением, в парах, тройках, двумя, тремя мячами со смещением вправо, влево, вперед, назад. </w:t>
      </w:r>
      <w:proofErr w:type="gramEnd"/>
    </w:p>
    <w:p w:rsidR="00284D40" w:rsidRPr="000C53E0" w:rsidRDefault="009E38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При развитии точности глазомера, «чувства дистанции» главное требование - варьирование дистанции при приеме мяча, при передачах, подачах, различных бросках, нападающих ударах и т.д. Для этого надо больше проводить передачи на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различные зоны площадки. </w:t>
      </w:r>
    </w:p>
    <w:p w:rsidR="00284D40" w:rsidRPr="000C53E0" w:rsidRDefault="009E38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Волейболист должен постоянно приучать себя следить за изменениями дистанции. 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уменьшается время реагирования, и точность реакции становится стабильной, что говорит о высокой игровой надежности. </w:t>
      </w:r>
    </w:p>
    <w:p w:rsidR="00284D40" w:rsidRPr="000C53E0" w:rsidRDefault="009E38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 </w:t>
      </w:r>
    </w:p>
    <w:p w:rsidR="00284D40" w:rsidRPr="000C53E0" w:rsidRDefault="009E38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3. Развитие внимания. </w:t>
      </w:r>
      <w:r w:rsidRPr="000C53E0">
        <w:rPr>
          <w:rFonts w:ascii="Times New Roman" w:hAnsi="Times New Roman" w:cs="Times New Roman"/>
          <w:sz w:val="24"/>
          <w:szCs w:val="24"/>
        </w:rPr>
        <w:t xml:space="preserve">Успешность технических и тактических действий волейболистов зависит от уровня развития объема, интенсивности, устойчивости, распределения и переключения внимания. Надо научить юных волейболистов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устойчивости внимания человека в определенной степени связано с развитием его волевых качеств. </w:t>
      </w:r>
    </w:p>
    <w:p w:rsidR="002910A4" w:rsidRPr="000C53E0" w:rsidRDefault="009E38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 развивать умение выделять наиболее важные объекты и второстепенные. </w:t>
      </w:r>
    </w:p>
    <w:p w:rsidR="002910A4" w:rsidRPr="000C53E0" w:rsidRDefault="009E38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4. Развитие тактического мышления, памяти, представления и воображения. </w:t>
      </w:r>
      <w:r w:rsidRPr="000C53E0">
        <w:rPr>
          <w:rFonts w:ascii="Times New Roman" w:hAnsi="Times New Roman" w:cs="Times New Roman"/>
          <w:sz w:val="24"/>
          <w:szCs w:val="24"/>
        </w:rPr>
        <w:t xml:space="preserve">У волейболистов необходимо развивать наблюдательность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 так и своих действий. </w:t>
      </w:r>
    </w:p>
    <w:p w:rsidR="002910A4" w:rsidRPr="000C53E0" w:rsidRDefault="009E38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5. Развитие способности управлять эмоциями. </w:t>
      </w:r>
      <w:r w:rsidRPr="000C53E0">
        <w:rPr>
          <w:rFonts w:ascii="Times New Roman" w:hAnsi="Times New Roman" w:cs="Times New Roman"/>
          <w:sz w:val="24"/>
          <w:szCs w:val="24"/>
        </w:rPr>
        <w:t xml:space="preserve">Эмоциональные состояния оказывают большое влияние на активность волейболистов, как в процессе тренировочных занятий, так и на эффективность соревновательной деятельности. Обучение юных волейболистов приемам </w:t>
      </w:r>
      <w:proofErr w:type="spellStart"/>
      <w:r w:rsidRPr="000C53E0">
        <w:rPr>
          <w:rFonts w:ascii="Times New Roman" w:hAnsi="Times New Roman" w:cs="Times New Roman"/>
          <w:sz w:val="24"/>
          <w:szCs w:val="24"/>
        </w:rPr>
        <w:t>саморегуляции</w:t>
      </w:r>
      <w:proofErr w:type="spellEnd"/>
      <w:r w:rsidRPr="000C53E0">
        <w:rPr>
          <w:rFonts w:ascii="Times New Roman" w:hAnsi="Times New Roman" w:cs="Times New Roman"/>
          <w:sz w:val="24"/>
          <w:szCs w:val="24"/>
        </w:rPr>
        <w:t xml:space="preserve"> эмоциональных состояний требует систематических занятий, чтобы </w:t>
      </w:r>
      <w:proofErr w:type="gramStart"/>
      <w:r w:rsidRPr="000C53E0">
        <w:rPr>
          <w:rFonts w:ascii="Times New Roman" w:hAnsi="Times New Roman" w:cs="Times New Roman"/>
          <w:sz w:val="24"/>
          <w:szCs w:val="24"/>
        </w:rPr>
        <w:t>обучающийся</w:t>
      </w:r>
      <w:proofErr w:type="gramEnd"/>
      <w:r w:rsidRPr="000C53E0">
        <w:rPr>
          <w:rFonts w:ascii="Times New Roman" w:hAnsi="Times New Roman" w:cs="Times New Roman"/>
          <w:sz w:val="24"/>
          <w:szCs w:val="24"/>
        </w:rPr>
        <w:t xml:space="preserve"> полностью овладел этими приемами в процессе тренировочной и соревновательной деятельности. </w:t>
      </w:r>
    </w:p>
    <w:p w:rsidR="002B7ECC" w:rsidRPr="000C53E0" w:rsidRDefault="009E38F8"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6. Воспитание волевых качеств. </w:t>
      </w:r>
      <w:r w:rsidRPr="000C53E0">
        <w:rPr>
          <w:rFonts w:ascii="Times New Roman" w:hAnsi="Times New Roman" w:cs="Times New Roman"/>
          <w:sz w:val="24"/>
          <w:szCs w:val="24"/>
        </w:rPr>
        <w:t>Воспитание волевых качеств - важное условие преодоления трудностей, с которыми сталкивается спортсмен в процессе тренировочной и соревновательной деятельности. Существует два вида трудностей объективные и</w:t>
      </w:r>
      <w:r w:rsidR="002B7ECC" w:rsidRPr="000C53E0">
        <w:rPr>
          <w:rFonts w:ascii="Times New Roman" w:hAnsi="Times New Roman" w:cs="Times New Roman"/>
          <w:sz w:val="24"/>
          <w:szCs w:val="24"/>
        </w:rPr>
        <w:t xml:space="preserve"> субъективные. Объективные трудности - это трудности, обусловленные особенностями игры в волейбол, а субъективные - особенностями личности спортсмена. </w:t>
      </w:r>
    </w:p>
    <w:p w:rsidR="002B7ECC" w:rsidRPr="000C53E0" w:rsidRDefault="002B7EC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 </w:t>
      </w:r>
    </w:p>
    <w:p w:rsidR="002B7ECC" w:rsidRPr="000C53E0" w:rsidRDefault="002B7EC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lastRenderedPageBreak/>
        <w:t xml:space="preserve">Целеустремленность и настойчивость выражаются в ясном осознании целей и задач, стоящих перед </w:t>
      </w:r>
      <w:proofErr w:type="gramStart"/>
      <w:r w:rsidRPr="000C53E0">
        <w:rPr>
          <w:rFonts w:ascii="Times New Roman" w:hAnsi="Times New Roman" w:cs="Times New Roman"/>
          <w:sz w:val="24"/>
          <w:szCs w:val="24"/>
        </w:rPr>
        <w:t>обучающимися</w:t>
      </w:r>
      <w:proofErr w:type="gramEnd"/>
      <w:r w:rsidRPr="000C53E0">
        <w:rPr>
          <w:rFonts w:ascii="Times New Roman" w:hAnsi="Times New Roman" w:cs="Times New Roman"/>
          <w:sz w:val="24"/>
          <w:szCs w:val="24"/>
        </w:rPr>
        <w:t xml:space="preserve">, активном и неуклонном стремлении к повышению спортивного мастерства, в трудолюбии. </w:t>
      </w:r>
    </w:p>
    <w:p w:rsidR="002B7ECC" w:rsidRPr="000C53E0" w:rsidRDefault="002B7EC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 </w:t>
      </w:r>
    </w:p>
    <w:p w:rsidR="002B7ECC" w:rsidRPr="000C53E0" w:rsidRDefault="002B7EC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w:t>
      </w:r>
    </w:p>
    <w:p w:rsidR="009A0565" w:rsidRPr="000C53E0" w:rsidRDefault="002B7EC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w:t>
      </w:r>
    </w:p>
    <w:p w:rsidR="009A0565" w:rsidRPr="000C53E0" w:rsidRDefault="002B7EC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Воспитание дисциплинированности достигается всей организацией процесса обучения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 </w:t>
      </w:r>
    </w:p>
    <w:p w:rsidR="002B7ECC" w:rsidRPr="000C53E0" w:rsidRDefault="002B7EC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sz w:val="24"/>
          <w:szCs w:val="24"/>
        </w:rPr>
        <w:t>2.</w:t>
      </w:r>
      <w:r w:rsidR="009A0565" w:rsidRPr="000C53E0">
        <w:rPr>
          <w:rFonts w:ascii="Times New Roman" w:hAnsi="Times New Roman" w:cs="Times New Roman"/>
          <w:b/>
          <w:bCs/>
          <w:i/>
          <w:sz w:val="24"/>
          <w:szCs w:val="24"/>
        </w:rPr>
        <w:t xml:space="preserve"> </w:t>
      </w:r>
      <w:r w:rsidRPr="000C53E0">
        <w:rPr>
          <w:rFonts w:ascii="Times New Roman" w:hAnsi="Times New Roman" w:cs="Times New Roman"/>
          <w:b/>
          <w:bCs/>
          <w:i/>
          <w:sz w:val="24"/>
          <w:szCs w:val="24"/>
        </w:rPr>
        <w:t>Психологическая подготовка к конкретным соревнованиям (игра)</w:t>
      </w:r>
      <w:r w:rsidR="009A0565" w:rsidRPr="000C53E0">
        <w:rPr>
          <w:rFonts w:ascii="Times New Roman" w:hAnsi="Times New Roman" w:cs="Times New Roman"/>
          <w:b/>
          <w:bCs/>
          <w:sz w:val="24"/>
          <w:szCs w:val="24"/>
        </w:rPr>
        <w:t xml:space="preserve"> </w:t>
      </w:r>
      <w:r w:rsidRPr="000C53E0">
        <w:rPr>
          <w:rFonts w:ascii="Times New Roman" w:hAnsi="Times New Roman" w:cs="Times New Roman"/>
          <w:sz w:val="24"/>
          <w:szCs w:val="24"/>
        </w:rPr>
        <w:t xml:space="preserve">состоит в следующем: </w:t>
      </w:r>
    </w:p>
    <w:p w:rsidR="002B7ECC" w:rsidRPr="000C53E0" w:rsidRDefault="002B7ECC" w:rsidP="00BE6EFC">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осознание игроками задач на предстоящую игру; </w:t>
      </w:r>
    </w:p>
    <w:p w:rsidR="002B7ECC" w:rsidRPr="000C53E0" w:rsidRDefault="002B7ECC" w:rsidP="00BE6EFC">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изучение конкретных условий предстоящих соревнований (время и место игр, освещенность, температура и т.п.); </w:t>
      </w:r>
    </w:p>
    <w:p w:rsidR="002B7ECC" w:rsidRPr="000C53E0" w:rsidRDefault="002B7ECC" w:rsidP="00BE6EFC">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изучение сильных и слабых сторон соперника и подготовка к действиям с учетом этих особенностей; </w:t>
      </w:r>
    </w:p>
    <w:p w:rsidR="002B7ECC" w:rsidRPr="000C53E0" w:rsidRDefault="002B7ECC" w:rsidP="00BE6EFC">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осознание и оценка своих собственных возможностей в настоящий момент; </w:t>
      </w:r>
    </w:p>
    <w:p w:rsidR="002B7ECC" w:rsidRPr="000C53E0" w:rsidRDefault="002B7ECC" w:rsidP="00BE6EFC">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преодоление отрицательных эмоций, вызванных предстоящей игрой; </w:t>
      </w:r>
    </w:p>
    <w:p w:rsidR="002B7ECC" w:rsidRPr="000C53E0" w:rsidRDefault="002B7ECC" w:rsidP="00BE6EFC">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формирование твердой уверенности в своих силах и возможностях в выполнении поставленных задач в предстоящей игре. </w:t>
      </w:r>
    </w:p>
    <w:p w:rsidR="003E0F70" w:rsidRPr="000C53E0" w:rsidRDefault="002B7EC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Каждый волейболист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w:t>
      </w:r>
    </w:p>
    <w:p w:rsidR="003E0F70" w:rsidRPr="000C53E0" w:rsidRDefault="002B7EC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Одни волейболисты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Одни волейболисты в процессе тренировки демонстрируют высокое мастерство, а во время игры их порой трудно узнать. </w:t>
      </w:r>
    </w:p>
    <w:p w:rsidR="003E0F70" w:rsidRPr="000C53E0" w:rsidRDefault="002B7ECC" w:rsidP="00BE6EFC">
      <w:pPr>
        <w:spacing w:after="0" w:line="240" w:lineRule="auto"/>
        <w:ind w:left="360"/>
        <w:jc w:val="both"/>
        <w:rPr>
          <w:rFonts w:ascii="Times New Roman" w:hAnsi="Times New Roman" w:cs="Times New Roman"/>
          <w:sz w:val="24"/>
          <w:szCs w:val="24"/>
        </w:rPr>
      </w:pPr>
      <w:r w:rsidRPr="000C53E0">
        <w:rPr>
          <w:rFonts w:ascii="Times New Roman" w:hAnsi="Times New Roman" w:cs="Times New Roman"/>
          <w:sz w:val="24"/>
          <w:szCs w:val="24"/>
        </w:rPr>
        <w:t xml:space="preserve">Различают четыре вида эмоциональных, </w:t>
      </w:r>
      <w:proofErr w:type="spellStart"/>
      <w:r w:rsidRPr="000C53E0">
        <w:rPr>
          <w:rFonts w:ascii="Times New Roman" w:hAnsi="Times New Roman" w:cs="Times New Roman"/>
          <w:sz w:val="24"/>
          <w:szCs w:val="24"/>
        </w:rPr>
        <w:t>предсоревновательных</w:t>
      </w:r>
      <w:proofErr w:type="spellEnd"/>
      <w:r w:rsidRPr="000C53E0">
        <w:rPr>
          <w:rFonts w:ascii="Times New Roman" w:hAnsi="Times New Roman" w:cs="Times New Roman"/>
          <w:sz w:val="24"/>
          <w:szCs w:val="24"/>
        </w:rPr>
        <w:t xml:space="preserve"> состояний: </w:t>
      </w:r>
    </w:p>
    <w:p w:rsidR="003E0F70" w:rsidRPr="000C53E0" w:rsidRDefault="002B7ECC" w:rsidP="00BE6EFC">
      <w:pPr>
        <w:spacing w:after="0" w:line="240" w:lineRule="auto"/>
        <w:ind w:left="284"/>
        <w:jc w:val="both"/>
        <w:rPr>
          <w:rFonts w:ascii="Times New Roman" w:hAnsi="Times New Roman" w:cs="Times New Roman"/>
          <w:sz w:val="24"/>
          <w:szCs w:val="24"/>
        </w:rPr>
      </w:pPr>
      <w:r w:rsidRPr="000C53E0">
        <w:rPr>
          <w:rFonts w:ascii="Times New Roman" w:hAnsi="Times New Roman" w:cs="Times New Roman"/>
          <w:sz w:val="24"/>
          <w:szCs w:val="24"/>
        </w:rPr>
        <w:t xml:space="preserve">1) состояние боевой готовности; </w:t>
      </w:r>
    </w:p>
    <w:p w:rsidR="003E0F70" w:rsidRPr="000C53E0" w:rsidRDefault="002B7ECC" w:rsidP="00BE6EFC">
      <w:pPr>
        <w:spacing w:after="0" w:line="240" w:lineRule="auto"/>
        <w:ind w:left="284"/>
        <w:jc w:val="both"/>
        <w:rPr>
          <w:rFonts w:ascii="Times New Roman" w:hAnsi="Times New Roman" w:cs="Times New Roman"/>
          <w:sz w:val="24"/>
          <w:szCs w:val="24"/>
        </w:rPr>
      </w:pPr>
      <w:r w:rsidRPr="000C53E0">
        <w:rPr>
          <w:rFonts w:ascii="Times New Roman" w:hAnsi="Times New Roman" w:cs="Times New Roman"/>
          <w:sz w:val="24"/>
          <w:szCs w:val="24"/>
        </w:rPr>
        <w:t>2)</w:t>
      </w:r>
      <w:r w:rsidR="003E0F70" w:rsidRPr="000C53E0">
        <w:rPr>
          <w:rFonts w:ascii="Times New Roman" w:hAnsi="Times New Roman" w:cs="Times New Roman"/>
          <w:sz w:val="24"/>
          <w:szCs w:val="24"/>
        </w:rPr>
        <w:t xml:space="preserve"> </w:t>
      </w:r>
      <w:proofErr w:type="spellStart"/>
      <w:r w:rsidRPr="000C53E0">
        <w:rPr>
          <w:rFonts w:ascii="Times New Roman" w:hAnsi="Times New Roman" w:cs="Times New Roman"/>
          <w:sz w:val="24"/>
          <w:szCs w:val="24"/>
        </w:rPr>
        <w:t>предсоревновательная</w:t>
      </w:r>
      <w:proofErr w:type="spellEnd"/>
      <w:r w:rsidRPr="000C53E0">
        <w:rPr>
          <w:rFonts w:ascii="Times New Roman" w:hAnsi="Times New Roman" w:cs="Times New Roman"/>
          <w:sz w:val="24"/>
          <w:szCs w:val="24"/>
        </w:rPr>
        <w:t xml:space="preserve"> лихорадка;</w:t>
      </w:r>
    </w:p>
    <w:p w:rsidR="003E0F70" w:rsidRPr="000C53E0" w:rsidRDefault="003E0F70" w:rsidP="00BE6EFC">
      <w:pPr>
        <w:spacing w:after="0" w:line="240" w:lineRule="auto"/>
        <w:ind w:left="284"/>
        <w:jc w:val="both"/>
        <w:rPr>
          <w:rFonts w:ascii="Times New Roman" w:hAnsi="Times New Roman" w:cs="Times New Roman"/>
          <w:sz w:val="24"/>
          <w:szCs w:val="24"/>
        </w:rPr>
      </w:pPr>
      <w:r w:rsidRPr="000C53E0">
        <w:rPr>
          <w:rFonts w:ascii="Times New Roman" w:hAnsi="Times New Roman" w:cs="Times New Roman"/>
          <w:sz w:val="24"/>
          <w:szCs w:val="24"/>
        </w:rPr>
        <w:t xml:space="preserve">3) </w:t>
      </w:r>
      <w:proofErr w:type="spellStart"/>
      <w:r w:rsidRPr="000C53E0">
        <w:rPr>
          <w:rFonts w:ascii="Times New Roman" w:hAnsi="Times New Roman" w:cs="Times New Roman"/>
          <w:sz w:val="24"/>
          <w:szCs w:val="24"/>
        </w:rPr>
        <w:t>предсоревновательная</w:t>
      </w:r>
      <w:proofErr w:type="spellEnd"/>
      <w:r w:rsidRPr="000C53E0">
        <w:rPr>
          <w:rFonts w:ascii="Times New Roman" w:hAnsi="Times New Roman" w:cs="Times New Roman"/>
          <w:sz w:val="24"/>
          <w:szCs w:val="24"/>
        </w:rPr>
        <w:t xml:space="preserve"> апатия;</w:t>
      </w:r>
    </w:p>
    <w:p w:rsidR="002B7ECC" w:rsidRPr="000C53E0" w:rsidRDefault="002B7ECC" w:rsidP="00BE6EFC">
      <w:pPr>
        <w:spacing w:after="0" w:line="240" w:lineRule="auto"/>
        <w:ind w:left="284"/>
        <w:jc w:val="both"/>
        <w:rPr>
          <w:rFonts w:ascii="Times New Roman" w:hAnsi="Times New Roman" w:cs="Times New Roman"/>
          <w:sz w:val="24"/>
          <w:szCs w:val="24"/>
        </w:rPr>
      </w:pPr>
      <w:r w:rsidRPr="000C53E0">
        <w:rPr>
          <w:rFonts w:ascii="Times New Roman" w:hAnsi="Times New Roman" w:cs="Times New Roman"/>
          <w:sz w:val="24"/>
          <w:szCs w:val="24"/>
        </w:rPr>
        <w:t xml:space="preserve">4) состояние самоуспокоенности. </w:t>
      </w:r>
    </w:p>
    <w:p w:rsidR="00982679" w:rsidRPr="000C53E0" w:rsidRDefault="002B7EC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w:t>
      </w:r>
      <w:r w:rsidR="00982679" w:rsidRPr="000C53E0">
        <w:rPr>
          <w:rFonts w:ascii="Times New Roman" w:hAnsi="Times New Roman" w:cs="Times New Roman"/>
          <w:sz w:val="24"/>
          <w:szCs w:val="24"/>
        </w:rPr>
        <w:t xml:space="preserve">, </w:t>
      </w:r>
      <w:r w:rsidR="00683AE6" w:rsidRPr="000C53E0">
        <w:rPr>
          <w:rFonts w:ascii="Times New Roman" w:hAnsi="Times New Roman" w:cs="Times New Roman"/>
          <w:sz w:val="24"/>
          <w:szCs w:val="24"/>
        </w:rPr>
        <w:t xml:space="preserve">внутренняя собранность и сосредоточенность на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 </w:t>
      </w:r>
    </w:p>
    <w:p w:rsidR="00B5192B" w:rsidRPr="000C53E0" w:rsidRDefault="00683AE6" w:rsidP="00BE6EFC">
      <w:pPr>
        <w:spacing w:after="0" w:line="240" w:lineRule="auto"/>
        <w:ind w:firstLine="567"/>
        <w:jc w:val="both"/>
        <w:rPr>
          <w:rFonts w:ascii="Times New Roman" w:hAnsi="Times New Roman" w:cs="Times New Roman"/>
          <w:sz w:val="24"/>
          <w:szCs w:val="24"/>
        </w:rPr>
      </w:pPr>
      <w:proofErr w:type="spellStart"/>
      <w:r w:rsidRPr="000C53E0">
        <w:rPr>
          <w:rFonts w:ascii="Times New Roman" w:hAnsi="Times New Roman" w:cs="Times New Roman"/>
          <w:sz w:val="24"/>
          <w:szCs w:val="24"/>
        </w:rPr>
        <w:lastRenderedPageBreak/>
        <w:t>Пред</w:t>
      </w:r>
      <w:r w:rsidR="00982679" w:rsidRPr="000C53E0">
        <w:rPr>
          <w:rFonts w:ascii="Times New Roman" w:hAnsi="Times New Roman" w:cs="Times New Roman"/>
          <w:sz w:val="24"/>
          <w:szCs w:val="24"/>
        </w:rPr>
        <w:t>соревновательная</w:t>
      </w:r>
      <w:proofErr w:type="spellEnd"/>
      <w:r w:rsidRPr="000C53E0">
        <w:rPr>
          <w:rFonts w:ascii="Times New Roman" w:hAnsi="Times New Roman" w:cs="Times New Roman"/>
          <w:sz w:val="24"/>
          <w:szCs w:val="24"/>
        </w:rPr>
        <w:t xml:space="preserve">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 </w:t>
      </w:r>
    </w:p>
    <w:p w:rsidR="004F493F" w:rsidRPr="000C53E0" w:rsidRDefault="00B5192B" w:rsidP="00BE6EFC">
      <w:pPr>
        <w:spacing w:after="0" w:line="240" w:lineRule="auto"/>
        <w:ind w:firstLine="567"/>
        <w:jc w:val="both"/>
        <w:rPr>
          <w:rFonts w:ascii="Times New Roman" w:hAnsi="Times New Roman" w:cs="Times New Roman"/>
          <w:sz w:val="24"/>
          <w:szCs w:val="24"/>
        </w:rPr>
      </w:pPr>
      <w:proofErr w:type="spellStart"/>
      <w:r w:rsidRPr="000C53E0">
        <w:rPr>
          <w:rFonts w:ascii="Times New Roman" w:hAnsi="Times New Roman" w:cs="Times New Roman"/>
          <w:sz w:val="24"/>
          <w:szCs w:val="24"/>
        </w:rPr>
        <w:t>Предсоревновательная</w:t>
      </w:r>
      <w:proofErr w:type="spellEnd"/>
      <w:r w:rsidR="00683AE6" w:rsidRPr="000C53E0">
        <w:rPr>
          <w:rFonts w:ascii="Times New Roman" w:hAnsi="Times New Roman" w:cs="Times New Roman"/>
          <w:sz w:val="24"/>
          <w:szCs w:val="24"/>
        </w:rPr>
        <w:t xml:space="preserve"> апатия представляет собой состояние, противоположное состоянию </w:t>
      </w:r>
      <w:proofErr w:type="spellStart"/>
      <w:r w:rsidR="00683AE6" w:rsidRPr="000C53E0">
        <w:rPr>
          <w:rFonts w:ascii="Times New Roman" w:hAnsi="Times New Roman" w:cs="Times New Roman"/>
          <w:sz w:val="24"/>
          <w:szCs w:val="24"/>
        </w:rPr>
        <w:t>пред</w:t>
      </w:r>
      <w:r w:rsidRPr="000C53E0">
        <w:rPr>
          <w:rFonts w:ascii="Times New Roman" w:hAnsi="Times New Roman" w:cs="Times New Roman"/>
          <w:sz w:val="24"/>
          <w:szCs w:val="24"/>
        </w:rPr>
        <w:t>соревновательной</w:t>
      </w:r>
      <w:proofErr w:type="spellEnd"/>
      <w:r w:rsidR="00683AE6" w:rsidRPr="000C53E0">
        <w:rPr>
          <w:rFonts w:ascii="Times New Roman" w:hAnsi="Times New Roman" w:cs="Times New Roman"/>
          <w:sz w:val="24"/>
          <w:szCs w:val="24"/>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 </w:t>
      </w:r>
    </w:p>
    <w:p w:rsidR="004F493F" w:rsidRPr="000C53E0" w:rsidRDefault="00683AE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w:t>
      </w:r>
    </w:p>
    <w:p w:rsidR="00683AE6" w:rsidRPr="000C53E0" w:rsidRDefault="00683AE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Имеется еще множество промежуточных </w:t>
      </w:r>
      <w:proofErr w:type="spellStart"/>
      <w:r w:rsidRPr="000C53E0">
        <w:rPr>
          <w:rFonts w:ascii="Times New Roman" w:hAnsi="Times New Roman" w:cs="Times New Roman"/>
          <w:sz w:val="24"/>
          <w:szCs w:val="24"/>
        </w:rPr>
        <w:t>предигровых</w:t>
      </w:r>
      <w:proofErr w:type="spellEnd"/>
      <w:r w:rsidRPr="000C53E0">
        <w:rPr>
          <w:rFonts w:ascii="Times New Roman" w:hAnsi="Times New Roman" w:cs="Times New Roman"/>
          <w:sz w:val="24"/>
          <w:szCs w:val="24"/>
        </w:rPr>
        <w:t xml:space="preserve"> состояний. 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683AE6" w:rsidRPr="000C53E0" w:rsidRDefault="00683AE6" w:rsidP="00BE6EFC">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обучающийся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683AE6" w:rsidRPr="000C53E0" w:rsidRDefault="00683AE6" w:rsidP="00BE6EFC">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683AE6" w:rsidRPr="000C53E0" w:rsidRDefault="00683AE6" w:rsidP="00BE6EFC">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683AE6" w:rsidRPr="000C53E0" w:rsidRDefault="00683AE6" w:rsidP="00BE6EFC">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применение специальных приемов массажа и </w:t>
      </w:r>
      <w:proofErr w:type="spellStart"/>
      <w:r w:rsidRPr="000C53E0">
        <w:rPr>
          <w:rFonts w:ascii="Times New Roman" w:hAnsi="Times New Roman" w:cs="Times New Roman"/>
          <w:sz w:val="24"/>
          <w:szCs w:val="24"/>
        </w:rPr>
        <w:t>самомассажа</w:t>
      </w:r>
      <w:proofErr w:type="spellEnd"/>
      <w:r w:rsidRPr="000C53E0">
        <w:rPr>
          <w:rFonts w:ascii="Times New Roman" w:hAnsi="Times New Roman" w:cs="Times New Roman"/>
          <w:sz w:val="24"/>
          <w:szCs w:val="24"/>
        </w:rPr>
        <w:t xml:space="preserve">, оказывающего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воздействует успокаивающе; </w:t>
      </w:r>
    </w:p>
    <w:p w:rsidR="00683AE6" w:rsidRPr="000C53E0" w:rsidRDefault="00683AE6" w:rsidP="00BE6EFC">
      <w:pPr>
        <w:pStyle w:val="a5"/>
        <w:numPr>
          <w:ilvl w:val="0"/>
          <w:numId w:val="3"/>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воздействие при помощи слова; большую роль играет применение </w:t>
      </w:r>
      <w:proofErr w:type="spellStart"/>
      <w:r w:rsidRPr="000C53E0">
        <w:rPr>
          <w:rFonts w:ascii="Times New Roman" w:hAnsi="Times New Roman" w:cs="Times New Roman"/>
          <w:sz w:val="24"/>
          <w:szCs w:val="24"/>
        </w:rPr>
        <w:t>самоприказа</w:t>
      </w:r>
      <w:proofErr w:type="spellEnd"/>
      <w:r w:rsidRPr="000C53E0">
        <w:rPr>
          <w:rFonts w:ascii="Times New Roman" w:hAnsi="Times New Roman" w:cs="Times New Roman"/>
          <w:sz w:val="24"/>
          <w:szCs w:val="24"/>
        </w:rPr>
        <w:t xml:space="preserve">, </w:t>
      </w:r>
      <w:proofErr w:type="spellStart"/>
      <w:r w:rsidRPr="000C53E0">
        <w:rPr>
          <w:rFonts w:ascii="Times New Roman" w:hAnsi="Times New Roman" w:cs="Times New Roman"/>
          <w:sz w:val="24"/>
          <w:szCs w:val="24"/>
        </w:rPr>
        <w:t>самоободрения</w:t>
      </w:r>
      <w:proofErr w:type="spellEnd"/>
      <w:r w:rsidRPr="000C53E0">
        <w:rPr>
          <w:rFonts w:ascii="Times New Roman" w:hAnsi="Times New Roman" w:cs="Times New Roman"/>
          <w:sz w:val="24"/>
          <w:szCs w:val="24"/>
        </w:rPr>
        <w:t xml:space="preserve">, </w:t>
      </w:r>
      <w:proofErr w:type="spellStart"/>
      <w:r w:rsidRPr="000C53E0">
        <w:rPr>
          <w:rFonts w:ascii="Times New Roman" w:hAnsi="Times New Roman" w:cs="Times New Roman"/>
          <w:sz w:val="24"/>
          <w:szCs w:val="24"/>
        </w:rPr>
        <w:t>самопобуждения</w:t>
      </w:r>
      <w:proofErr w:type="spellEnd"/>
      <w:r w:rsidRPr="000C53E0">
        <w:rPr>
          <w:rFonts w:ascii="Times New Roman" w:hAnsi="Times New Roman" w:cs="Times New Roman"/>
          <w:sz w:val="24"/>
          <w:szCs w:val="24"/>
        </w:rPr>
        <w:t xml:space="preserve"> («я выиграю», «я добьюсь», «я должен» и т.д.).</w:t>
      </w:r>
      <w:r w:rsidR="00FF0EE1" w:rsidRPr="000C53E0">
        <w:rPr>
          <w:rFonts w:ascii="Times New Roman" w:hAnsi="Times New Roman" w:cs="Times New Roman"/>
          <w:sz w:val="24"/>
          <w:szCs w:val="24"/>
        </w:rPr>
        <w:t xml:space="preserve"> </w:t>
      </w:r>
      <w:r w:rsidRPr="000C53E0">
        <w:rPr>
          <w:rFonts w:ascii="Times New Roman" w:hAnsi="Times New Roman" w:cs="Times New Roman"/>
          <w:sz w:val="24"/>
          <w:szCs w:val="24"/>
        </w:rPr>
        <w:t xml:space="preserve">Успех выступления команды в соревнованиях во многом зависит от умелого управления командой. 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 </w:t>
      </w:r>
    </w:p>
    <w:p w:rsidR="00683AE6" w:rsidRPr="000C53E0" w:rsidRDefault="00683AE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Разминка имеет большое значение,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2-3-минутную беседу, в которой напомнить основные положения об игре, сказать что-нибудь одобряющее, мобилизующее. </w:t>
      </w:r>
    </w:p>
    <w:p w:rsidR="00672570" w:rsidRPr="000C53E0" w:rsidRDefault="00683AE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w:t>
      </w:r>
      <w:r w:rsidR="00672570" w:rsidRPr="000C53E0">
        <w:rPr>
          <w:rFonts w:ascii="Times New Roman" w:hAnsi="Times New Roman" w:cs="Times New Roman"/>
          <w:sz w:val="24"/>
          <w:szCs w:val="24"/>
        </w:rPr>
        <w:t xml:space="preserve"> </w:t>
      </w:r>
      <w:r w:rsidR="00C35CA3" w:rsidRPr="000C53E0">
        <w:rPr>
          <w:rFonts w:ascii="Times New Roman" w:hAnsi="Times New Roman" w:cs="Times New Roman"/>
          <w:sz w:val="24"/>
          <w:szCs w:val="24"/>
        </w:rPr>
        <w:t xml:space="preserve">команды, которые почему-либо отходят от принятых установок или не учитывают игры соперника; акцентировать внимание спортсменов на определенные действия игроков </w:t>
      </w:r>
      <w:proofErr w:type="gramStart"/>
      <w:r w:rsidR="00C35CA3" w:rsidRPr="000C53E0">
        <w:rPr>
          <w:rFonts w:ascii="Times New Roman" w:hAnsi="Times New Roman" w:cs="Times New Roman"/>
          <w:sz w:val="24"/>
          <w:szCs w:val="24"/>
        </w:rPr>
        <w:lastRenderedPageBreak/>
        <w:t>соперника</w:t>
      </w:r>
      <w:proofErr w:type="gramEnd"/>
      <w:r w:rsidR="00C35CA3" w:rsidRPr="000C53E0">
        <w:rPr>
          <w:rFonts w:ascii="Times New Roman" w:hAnsi="Times New Roman" w:cs="Times New Roman"/>
          <w:sz w:val="24"/>
          <w:szCs w:val="24"/>
        </w:rPr>
        <w:t xml:space="preserve"> как в защите, так и в нападении и т.п. Для этого тренер использует замену игроков и перерывы, предусмотренные правилами игры и другие приемы «психологической защиты» в игре. </w:t>
      </w:r>
    </w:p>
    <w:p w:rsidR="00672570" w:rsidRPr="000C53E0" w:rsidRDefault="00C35CA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Замены могут быть произведены и по различным причинам </w:t>
      </w:r>
      <w:proofErr w:type="gramStart"/>
      <w:r w:rsidRPr="000C53E0">
        <w:rPr>
          <w:rFonts w:ascii="Times New Roman" w:hAnsi="Times New Roman" w:cs="Times New Roman"/>
          <w:sz w:val="24"/>
          <w:szCs w:val="24"/>
        </w:rPr>
        <w:t>-д</w:t>
      </w:r>
      <w:proofErr w:type="gramEnd"/>
      <w:r w:rsidRPr="000C53E0">
        <w:rPr>
          <w:rFonts w:ascii="Times New Roman" w:hAnsi="Times New Roman" w:cs="Times New Roman"/>
          <w:sz w:val="24"/>
          <w:szCs w:val="24"/>
        </w:rPr>
        <w:t xml:space="preserve">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w:t>
      </w:r>
      <w:proofErr w:type="gramStart"/>
      <w:r w:rsidRPr="000C53E0">
        <w:rPr>
          <w:rFonts w:ascii="Times New Roman" w:hAnsi="Times New Roman" w:cs="Times New Roman"/>
          <w:sz w:val="24"/>
          <w:szCs w:val="24"/>
        </w:rPr>
        <w:t xml:space="preserve">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 </w:t>
      </w:r>
      <w:proofErr w:type="gramEnd"/>
    </w:p>
    <w:p w:rsidR="00672570" w:rsidRPr="000C53E0" w:rsidRDefault="00C35CA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w:t>
      </w:r>
    </w:p>
    <w:p w:rsidR="00672570" w:rsidRPr="000C53E0" w:rsidRDefault="00C35CA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 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w:t>
      </w:r>
    </w:p>
    <w:p w:rsidR="001739C0" w:rsidRDefault="00C35CA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В заключение следует отметить, что вся психологическая подготовка должна проводиться с учетом индивидуальных особенностей волейболистов</w:t>
      </w:r>
    </w:p>
    <w:p w:rsidR="00DE3993" w:rsidRPr="000C53E0" w:rsidRDefault="00DE3993" w:rsidP="00BE6EFC">
      <w:pPr>
        <w:spacing w:after="0" w:line="240" w:lineRule="auto"/>
        <w:ind w:firstLine="567"/>
        <w:jc w:val="both"/>
        <w:rPr>
          <w:rFonts w:ascii="Times New Roman" w:hAnsi="Times New Roman" w:cs="Times New Roman"/>
          <w:sz w:val="24"/>
          <w:szCs w:val="24"/>
        </w:rPr>
      </w:pPr>
    </w:p>
    <w:p w:rsidR="007F7997" w:rsidRDefault="00672570" w:rsidP="00A62414">
      <w:pPr>
        <w:pStyle w:val="a5"/>
        <w:numPr>
          <w:ilvl w:val="0"/>
          <w:numId w:val="19"/>
        </w:numPr>
        <w:spacing w:after="0" w:line="240" w:lineRule="auto"/>
        <w:jc w:val="center"/>
        <w:rPr>
          <w:rFonts w:ascii="Times New Roman" w:hAnsi="Times New Roman" w:cs="Times New Roman"/>
          <w:b/>
          <w:sz w:val="32"/>
          <w:szCs w:val="32"/>
        </w:rPr>
      </w:pPr>
      <w:r w:rsidRPr="00A62414">
        <w:rPr>
          <w:rFonts w:ascii="Times New Roman" w:hAnsi="Times New Roman" w:cs="Times New Roman"/>
          <w:b/>
          <w:sz w:val="32"/>
          <w:szCs w:val="32"/>
        </w:rPr>
        <w:t>Система контроля и зачетные требования.</w:t>
      </w:r>
    </w:p>
    <w:p w:rsidR="0035206F" w:rsidRPr="00A62414" w:rsidRDefault="0035206F" w:rsidP="0035206F">
      <w:pPr>
        <w:pStyle w:val="a5"/>
        <w:spacing w:after="0" w:line="240" w:lineRule="auto"/>
        <w:ind w:left="1004"/>
        <w:rPr>
          <w:rFonts w:ascii="Times New Roman" w:hAnsi="Times New Roman" w:cs="Times New Roman"/>
          <w:b/>
          <w:sz w:val="32"/>
          <w:szCs w:val="32"/>
        </w:rPr>
      </w:pPr>
    </w:p>
    <w:p w:rsidR="0066755D" w:rsidRPr="006B73C2" w:rsidRDefault="00A86FF6" w:rsidP="00BE6EFC">
      <w:pPr>
        <w:spacing w:after="0" w:line="240" w:lineRule="auto"/>
        <w:jc w:val="center"/>
        <w:rPr>
          <w:rFonts w:ascii="Times New Roman" w:hAnsi="Times New Roman" w:cs="Times New Roman"/>
          <w:b/>
          <w:i/>
          <w:sz w:val="24"/>
          <w:szCs w:val="24"/>
        </w:rPr>
      </w:pPr>
      <w:r w:rsidRPr="006B73C2">
        <w:rPr>
          <w:rFonts w:ascii="Times New Roman" w:hAnsi="Times New Roman" w:cs="Times New Roman"/>
          <w:b/>
          <w:i/>
          <w:sz w:val="24"/>
          <w:szCs w:val="24"/>
        </w:rPr>
        <w:t>Контрольно-переводные н</w:t>
      </w:r>
      <w:r w:rsidR="00672570" w:rsidRPr="006B73C2">
        <w:rPr>
          <w:rFonts w:ascii="Times New Roman" w:hAnsi="Times New Roman" w:cs="Times New Roman"/>
          <w:b/>
          <w:i/>
          <w:sz w:val="24"/>
          <w:szCs w:val="24"/>
        </w:rPr>
        <w:t xml:space="preserve">ормативы </w:t>
      </w:r>
      <w:r w:rsidRPr="006B73C2">
        <w:rPr>
          <w:rFonts w:ascii="Times New Roman" w:hAnsi="Times New Roman" w:cs="Times New Roman"/>
          <w:b/>
          <w:i/>
          <w:sz w:val="24"/>
          <w:szCs w:val="24"/>
        </w:rPr>
        <w:t xml:space="preserve">по волейболу для группы начальной подготовки </w:t>
      </w:r>
    </w:p>
    <w:p w:rsidR="000D7E5F" w:rsidRPr="006B73C2" w:rsidRDefault="00A86FF6" w:rsidP="00BE6EFC">
      <w:pPr>
        <w:spacing w:after="0" w:line="240" w:lineRule="auto"/>
        <w:jc w:val="center"/>
        <w:rPr>
          <w:rFonts w:ascii="Times New Roman" w:hAnsi="Times New Roman" w:cs="Times New Roman"/>
          <w:b/>
          <w:i/>
          <w:sz w:val="24"/>
          <w:szCs w:val="24"/>
        </w:rPr>
      </w:pPr>
      <w:r w:rsidRPr="006B73C2">
        <w:rPr>
          <w:rFonts w:ascii="Times New Roman" w:hAnsi="Times New Roman" w:cs="Times New Roman"/>
          <w:b/>
          <w:i/>
          <w:sz w:val="24"/>
          <w:szCs w:val="24"/>
        </w:rPr>
        <w:t>1 года обучения (ОФП)</w:t>
      </w:r>
    </w:p>
    <w:tbl>
      <w:tblPr>
        <w:tblStyle w:val="a4"/>
        <w:tblW w:w="0" w:type="auto"/>
        <w:tblLook w:val="04A0"/>
      </w:tblPr>
      <w:tblGrid>
        <w:gridCol w:w="1714"/>
        <w:gridCol w:w="946"/>
        <w:gridCol w:w="1276"/>
        <w:gridCol w:w="1559"/>
        <w:gridCol w:w="1559"/>
        <w:gridCol w:w="1276"/>
        <w:gridCol w:w="1523"/>
      </w:tblGrid>
      <w:tr w:rsidR="00BB2575" w:rsidRPr="006B73C2" w:rsidTr="00BC0E36">
        <w:tc>
          <w:tcPr>
            <w:tcW w:w="1714" w:type="dxa"/>
          </w:tcPr>
          <w:p w:rsidR="00BB602E" w:rsidRPr="006B73C2" w:rsidRDefault="00E10A09" w:rsidP="00BB2575">
            <w:pPr>
              <w:jc w:val="center"/>
              <w:rPr>
                <w:b/>
                <w:sz w:val="22"/>
                <w:szCs w:val="22"/>
              </w:rPr>
            </w:pPr>
            <w:r w:rsidRPr="006B73C2">
              <w:rPr>
                <w:b/>
                <w:sz w:val="22"/>
                <w:szCs w:val="22"/>
              </w:rPr>
              <w:t>Контрольные упражнения</w:t>
            </w:r>
          </w:p>
        </w:tc>
        <w:tc>
          <w:tcPr>
            <w:tcW w:w="946" w:type="dxa"/>
          </w:tcPr>
          <w:p w:rsidR="00BB602E" w:rsidRPr="006B73C2" w:rsidRDefault="00F70D78" w:rsidP="00F70D78">
            <w:pPr>
              <w:jc w:val="center"/>
              <w:rPr>
                <w:b/>
                <w:sz w:val="22"/>
                <w:szCs w:val="22"/>
              </w:rPr>
            </w:pPr>
            <w:r>
              <w:rPr>
                <w:b/>
                <w:sz w:val="22"/>
                <w:szCs w:val="22"/>
              </w:rPr>
              <w:t>баллы</w:t>
            </w:r>
            <w:r w:rsidR="00E10A09" w:rsidRPr="006B73C2">
              <w:rPr>
                <w:b/>
                <w:sz w:val="22"/>
                <w:szCs w:val="22"/>
              </w:rPr>
              <w:t xml:space="preserve"> </w:t>
            </w:r>
          </w:p>
        </w:tc>
        <w:tc>
          <w:tcPr>
            <w:tcW w:w="1276" w:type="dxa"/>
          </w:tcPr>
          <w:p w:rsidR="00BB602E" w:rsidRPr="006B73C2" w:rsidRDefault="00E10A09" w:rsidP="00BB2575">
            <w:pPr>
              <w:jc w:val="center"/>
              <w:rPr>
                <w:b/>
                <w:sz w:val="22"/>
                <w:szCs w:val="22"/>
              </w:rPr>
            </w:pPr>
            <w:r w:rsidRPr="006B73C2">
              <w:rPr>
                <w:b/>
                <w:sz w:val="22"/>
                <w:szCs w:val="22"/>
              </w:rPr>
              <w:t>Бег 30м, сек</w:t>
            </w:r>
          </w:p>
        </w:tc>
        <w:tc>
          <w:tcPr>
            <w:tcW w:w="1559" w:type="dxa"/>
          </w:tcPr>
          <w:p w:rsidR="00BB602E" w:rsidRPr="006B73C2" w:rsidRDefault="00E10A09" w:rsidP="00BB2575">
            <w:pPr>
              <w:jc w:val="center"/>
              <w:rPr>
                <w:b/>
                <w:sz w:val="22"/>
                <w:szCs w:val="22"/>
              </w:rPr>
            </w:pPr>
            <w:r w:rsidRPr="006B73C2">
              <w:rPr>
                <w:b/>
                <w:sz w:val="22"/>
                <w:szCs w:val="22"/>
              </w:rPr>
              <w:t>Челночный бег 30м (5х6м), сек</w:t>
            </w:r>
          </w:p>
        </w:tc>
        <w:tc>
          <w:tcPr>
            <w:tcW w:w="1559" w:type="dxa"/>
          </w:tcPr>
          <w:p w:rsidR="00BB602E" w:rsidRPr="006B73C2" w:rsidRDefault="009C1B5E" w:rsidP="00E31866">
            <w:pPr>
              <w:jc w:val="center"/>
              <w:rPr>
                <w:b/>
                <w:sz w:val="22"/>
                <w:szCs w:val="22"/>
              </w:rPr>
            </w:pPr>
            <w:r w:rsidRPr="006B73C2">
              <w:rPr>
                <w:b/>
                <w:sz w:val="22"/>
                <w:szCs w:val="22"/>
              </w:rPr>
              <w:t>Прыжок вверх</w:t>
            </w:r>
            <w:r w:rsidR="0043378F" w:rsidRPr="006B73C2">
              <w:rPr>
                <w:b/>
                <w:sz w:val="22"/>
                <w:szCs w:val="22"/>
              </w:rPr>
              <w:t xml:space="preserve"> с места</w:t>
            </w:r>
            <w:r w:rsidR="00BB2575" w:rsidRPr="006B73C2">
              <w:rPr>
                <w:b/>
                <w:sz w:val="22"/>
                <w:szCs w:val="22"/>
              </w:rPr>
              <w:t xml:space="preserve"> </w:t>
            </w:r>
            <w:proofErr w:type="gramStart"/>
            <w:r w:rsidR="00E31866" w:rsidRPr="006B73C2">
              <w:rPr>
                <w:b/>
                <w:sz w:val="22"/>
                <w:szCs w:val="22"/>
              </w:rPr>
              <w:t>со</w:t>
            </w:r>
            <w:proofErr w:type="gramEnd"/>
            <w:r w:rsidR="00E31866" w:rsidRPr="006B73C2">
              <w:rPr>
                <w:b/>
                <w:sz w:val="22"/>
                <w:szCs w:val="22"/>
              </w:rPr>
              <w:t xml:space="preserve"> взмахом руками</w:t>
            </w:r>
          </w:p>
        </w:tc>
        <w:tc>
          <w:tcPr>
            <w:tcW w:w="1276" w:type="dxa"/>
          </w:tcPr>
          <w:p w:rsidR="00BB602E" w:rsidRPr="006B73C2" w:rsidRDefault="00BB2575" w:rsidP="00BB2575">
            <w:pPr>
              <w:jc w:val="center"/>
              <w:rPr>
                <w:b/>
                <w:sz w:val="22"/>
                <w:szCs w:val="22"/>
              </w:rPr>
            </w:pPr>
            <w:r w:rsidRPr="006B73C2">
              <w:rPr>
                <w:b/>
                <w:sz w:val="22"/>
                <w:szCs w:val="22"/>
              </w:rPr>
              <w:t>Прыжок в длину с места</w:t>
            </w:r>
          </w:p>
        </w:tc>
        <w:tc>
          <w:tcPr>
            <w:tcW w:w="1523" w:type="dxa"/>
          </w:tcPr>
          <w:p w:rsidR="00BB602E" w:rsidRPr="006B73C2" w:rsidRDefault="00BB2575" w:rsidP="00BB2575">
            <w:pPr>
              <w:jc w:val="center"/>
              <w:rPr>
                <w:b/>
                <w:sz w:val="22"/>
                <w:szCs w:val="22"/>
              </w:rPr>
            </w:pPr>
            <w:r w:rsidRPr="006B73C2">
              <w:rPr>
                <w:b/>
                <w:sz w:val="22"/>
                <w:szCs w:val="22"/>
              </w:rPr>
              <w:t xml:space="preserve">Бросок мяча 1 кг из-за </w:t>
            </w:r>
            <w:r w:rsidR="00BC0E36" w:rsidRPr="006B73C2">
              <w:rPr>
                <w:b/>
                <w:sz w:val="22"/>
                <w:szCs w:val="22"/>
              </w:rPr>
              <w:t>головы двумя руками</w:t>
            </w:r>
            <w:r w:rsidR="00C242B8" w:rsidRPr="006B73C2">
              <w:rPr>
                <w:b/>
                <w:sz w:val="22"/>
                <w:szCs w:val="22"/>
              </w:rPr>
              <w:t>, м</w:t>
            </w:r>
          </w:p>
        </w:tc>
      </w:tr>
      <w:tr w:rsidR="0034152A" w:rsidRPr="006B73C2" w:rsidTr="00BC0E36">
        <w:tc>
          <w:tcPr>
            <w:tcW w:w="1714" w:type="dxa"/>
            <w:vMerge w:val="restart"/>
          </w:tcPr>
          <w:p w:rsidR="0034152A" w:rsidRPr="006B73C2" w:rsidRDefault="0034152A" w:rsidP="00BE6EFC">
            <w:pPr>
              <w:jc w:val="center"/>
              <w:rPr>
                <w:b/>
                <w:sz w:val="24"/>
                <w:szCs w:val="24"/>
              </w:rPr>
            </w:pPr>
          </w:p>
          <w:p w:rsidR="0034152A" w:rsidRPr="006B73C2" w:rsidRDefault="0034152A" w:rsidP="00BE6EFC">
            <w:pPr>
              <w:jc w:val="center"/>
              <w:rPr>
                <w:b/>
                <w:sz w:val="24"/>
                <w:szCs w:val="24"/>
              </w:rPr>
            </w:pPr>
            <w:r w:rsidRPr="006B73C2">
              <w:rPr>
                <w:b/>
                <w:sz w:val="24"/>
                <w:szCs w:val="24"/>
              </w:rPr>
              <w:t>мальчики</w:t>
            </w:r>
          </w:p>
        </w:tc>
        <w:tc>
          <w:tcPr>
            <w:tcW w:w="946" w:type="dxa"/>
          </w:tcPr>
          <w:p w:rsidR="0034152A" w:rsidRPr="006B73C2" w:rsidRDefault="006B73C2" w:rsidP="00BE6EFC">
            <w:pPr>
              <w:jc w:val="center"/>
              <w:rPr>
                <w:sz w:val="24"/>
                <w:szCs w:val="24"/>
              </w:rPr>
            </w:pPr>
            <w:r w:rsidRPr="006B73C2">
              <w:rPr>
                <w:sz w:val="24"/>
                <w:szCs w:val="24"/>
              </w:rPr>
              <w:t>5</w:t>
            </w:r>
          </w:p>
        </w:tc>
        <w:tc>
          <w:tcPr>
            <w:tcW w:w="1276" w:type="dxa"/>
          </w:tcPr>
          <w:p w:rsidR="0034152A" w:rsidRPr="006B73C2" w:rsidRDefault="00905750" w:rsidP="00BE6EFC">
            <w:pPr>
              <w:jc w:val="center"/>
              <w:rPr>
                <w:sz w:val="24"/>
                <w:szCs w:val="24"/>
              </w:rPr>
            </w:pPr>
            <w:r w:rsidRPr="006B73C2">
              <w:rPr>
                <w:sz w:val="24"/>
                <w:szCs w:val="24"/>
              </w:rPr>
              <w:t>5,5</w:t>
            </w:r>
          </w:p>
        </w:tc>
        <w:tc>
          <w:tcPr>
            <w:tcW w:w="1559" w:type="dxa"/>
          </w:tcPr>
          <w:p w:rsidR="0034152A" w:rsidRPr="006B73C2" w:rsidRDefault="00EF33FE" w:rsidP="00BE6EFC">
            <w:pPr>
              <w:jc w:val="center"/>
              <w:rPr>
                <w:sz w:val="24"/>
                <w:szCs w:val="24"/>
              </w:rPr>
            </w:pPr>
            <w:r w:rsidRPr="006B73C2">
              <w:rPr>
                <w:sz w:val="24"/>
                <w:szCs w:val="24"/>
              </w:rPr>
              <w:t>12,0</w:t>
            </w:r>
          </w:p>
        </w:tc>
        <w:tc>
          <w:tcPr>
            <w:tcW w:w="1559" w:type="dxa"/>
          </w:tcPr>
          <w:p w:rsidR="0034152A" w:rsidRPr="006B73C2" w:rsidRDefault="00EF33FE" w:rsidP="00BE6EFC">
            <w:pPr>
              <w:jc w:val="center"/>
              <w:rPr>
                <w:sz w:val="24"/>
                <w:szCs w:val="24"/>
              </w:rPr>
            </w:pPr>
            <w:r w:rsidRPr="006B73C2">
              <w:rPr>
                <w:sz w:val="24"/>
                <w:szCs w:val="24"/>
              </w:rPr>
              <w:t>30</w:t>
            </w:r>
          </w:p>
        </w:tc>
        <w:tc>
          <w:tcPr>
            <w:tcW w:w="1276" w:type="dxa"/>
          </w:tcPr>
          <w:p w:rsidR="0034152A" w:rsidRPr="006B73C2" w:rsidRDefault="00A07DFA" w:rsidP="00BE6EFC">
            <w:pPr>
              <w:jc w:val="center"/>
              <w:rPr>
                <w:sz w:val="24"/>
                <w:szCs w:val="24"/>
              </w:rPr>
            </w:pPr>
            <w:r w:rsidRPr="006B73C2">
              <w:rPr>
                <w:sz w:val="24"/>
                <w:szCs w:val="24"/>
              </w:rPr>
              <w:t>150</w:t>
            </w:r>
          </w:p>
        </w:tc>
        <w:tc>
          <w:tcPr>
            <w:tcW w:w="1523" w:type="dxa"/>
          </w:tcPr>
          <w:p w:rsidR="0034152A" w:rsidRPr="006B73C2" w:rsidRDefault="0049531C" w:rsidP="00BE6EFC">
            <w:pPr>
              <w:jc w:val="center"/>
              <w:rPr>
                <w:sz w:val="24"/>
                <w:szCs w:val="24"/>
              </w:rPr>
            </w:pPr>
            <w:r w:rsidRPr="006B73C2">
              <w:rPr>
                <w:sz w:val="24"/>
                <w:szCs w:val="24"/>
              </w:rPr>
              <w:t>11,0</w:t>
            </w:r>
          </w:p>
        </w:tc>
      </w:tr>
      <w:tr w:rsidR="0034152A" w:rsidRPr="006B73C2" w:rsidTr="00BC0E36">
        <w:tc>
          <w:tcPr>
            <w:tcW w:w="1714" w:type="dxa"/>
            <w:vMerge/>
          </w:tcPr>
          <w:p w:rsidR="0034152A" w:rsidRPr="006B73C2" w:rsidRDefault="0034152A" w:rsidP="00BE6EFC">
            <w:pPr>
              <w:jc w:val="center"/>
              <w:rPr>
                <w:b/>
                <w:sz w:val="24"/>
                <w:szCs w:val="24"/>
              </w:rPr>
            </w:pPr>
          </w:p>
        </w:tc>
        <w:tc>
          <w:tcPr>
            <w:tcW w:w="946" w:type="dxa"/>
          </w:tcPr>
          <w:p w:rsidR="0034152A" w:rsidRPr="006B73C2" w:rsidRDefault="006B73C2" w:rsidP="00BE6EFC">
            <w:pPr>
              <w:jc w:val="center"/>
              <w:rPr>
                <w:sz w:val="24"/>
                <w:szCs w:val="24"/>
              </w:rPr>
            </w:pPr>
            <w:r w:rsidRPr="006B73C2">
              <w:rPr>
                <w:sz w:val="24"/>
                <w:szCs w:val="24"/>
              </w:rPr>
              <w:t>4</w:t>
            </w:r>
          </w:p>
        </w:tc>
        <w:tc>
          <w:tcPr>
            <w:tcW w:w="1276" w:type="dxa"/>
          </w:tcPr>
          <w:p w:rsidR="0034152A" w:rsidRPr="006B73C2" w:rsidRDefault="00905750" w:rsidP="00BE6EFC">
            <w:pPr>
              <w:jc w:val="center"/>
              <w:rPr>
                <w:sz w:val="24"/>
                <w:szCs w:val="24"/>
              </w:rPr>
            </w:pPr>
            <w:r w:rsidRPr="006B73C2">
              <w:rPr>
                <w:sz w:val="24"/>
                <w:szCs w:val="24"/>
              </w:rPr>
              <w:t>5,7</w:t>
            </w:r>
          </w:p>
        </w:tc>
        <w:tc>
          <w:tcPr>
            <w:tcW w:w="1559" w:type="dxa"/>
          </w:tcPr>
          <w:p w:rsidR="0034152A" w:rsidRPr="006B73C2" w:rsidRDefault="00EF33FE" w:rsidP="00BE6EFC">
            <w:pPr>
              <w:jc w:val="center"/>
              <w:rPr>
                <w:sz w:val="24"/>
                <w:szCs w:val="24"/>
              </w:rPr>
            </w:pPr>
            <w:r w:rsidRPr="006B73C2">
              <w:rPr>
                <w:sz w:val="24"/>
                <w:szCs w:val="24"/>
              </w:rPr>
              <w:t>12,2</w:t>
            </w:r>
          </w:p>
        </w:tc>
        <w:tc>
          <w:tcPr>
            <w:tcW w:w="1559" w:type="dxa"/>
          </w:tcPr>
          <w:p w:rsidR="0034152A" w:rsidRPr="006B73C2" w:rsidRDefault="00EF33FE" w:rsidP="00BE6EFC">
            <w:pPr>
              <w:jc w:val="center"/>
              <w:rPr>
                <w:sz w:val="24"/>
                <w:szCs w:val="24"/>
              </w:rPr>
            </w:pPr>
            <w:r w:rsidRPr="006B73C2">
              <w:rPr>
                <w:sz w:val="24"/>
                <w:szCs w:val="24"/>
              </w:rPr>
              <w:t>29</w:t>
            </w:r>
          </w:p>
        </w:tc>
        <w:tc>
          <w:tcPr>
            <w:tcW w:w="1276" w:type="dxa"/>
          </w:tcPr>
          <w:p w:rsidR="0034152A" w:rsidRPr="006B73C2" w:rsidRDefault="00A07DFA" w:rsidP="00BE6EFC">
            <w:pPr>
              <w:jc w:val="center"/>
              <w:rPr>
                <w:sz w:val="24"/>
                <w:szCs w:val="24"/>
              </w:rPr>
            </w:pPr>
            <w:r w:rsidRPr="006B73C2">
              <w:rPr>
                <w:sz w:val="24"/>
                <w:szCs w:val="24"/>
              </w:rPr>
              <w:t>145</w:t>
            </w:r>
          </w:p>
        </w:tc>
        <w:tc>
          <w:tcPr>
            <w:tcW w:w="1523" w:type="dxa"/>
          </w:tcPr>
          <w:p w:rsidR="0034152A" w:rsidRPr="006B73C2" w:rsidRDefault="0049531C" w:rsidP="00BE6EFC">
            <w:pPr>
              <w:jc w:val="center"/>
              <w:rPr>
                <w:sz w:val="24"/>
                <w:szCs w:val="24"/>
              </w:rPr>
            </w:pPr>
            <w:r w:rsidRPr="006B73C2">
              <w:rPr>
                <w:sz w:val="24"/>
                <w:szCs w:val="24"/>
              </w:rPr>
              <w:t>10,5</w:t>
            </w:r>
          </w:p>
        </w:tc>
      </w:tr>
      <w:tr w:rsidR="0034152A" w:rsidRPr="006B73C2" w:rsidTr="00BC0E36">
        <w:tc>
          <w:tcPr>
            <w:tcW w:w="1714" w:type="dxa"/>
            <w:vMerge/>
          </w:tcPr>
          <w:p w:rsidR="0034152A" w:rsidRPr="006B73C2" w:rsidRDefault="0034152A" w:rsidP="00BE6EFC">
            <w:pPr>
              <w:jc w:val="center"/>
              <w:rPr>
                <w:b/>
                <w:sz w:val="24"/>
                <w:szCs w:val="24"/>
              </w:rPr>
            </w:pPr>
          </w:p>
        </w:tc>
        <w:tc>
          <w:tcPr>
            <w:tcW w:w="946" w:type="dxa"/>
          </w:tcPr>
          <w:p w:rsidR="0034152A" w:rsidRPr="006B73C2" w:rsidRDefault="006B73C2" w:rsidP="00BE6EFC">
            <w:pPr>
              <w:jc w:val="center"/>
              <w:rPr>
                <w:sz w:val="24"/>
                <w:szCs w:val="24"/>
              </w:rPr>
            </w:pPr>
            <w:r w:rsidRPr="006B73C2">
              <w:rPr>
                <w:sz w:val="24"/>
                <w:szCs w:val="24"/>
              </w:rPr>
              <w:t>3</w:t>
            </w:r>
          </w:p>
        </w:tc>
        <w:tc>
          <w:tcPr>
            <w:tcW w:w="1276" w:type="dxa"/>
          </w:tcPr>
          <w:p w:rsidR="0034152A" w:rsidRPr="006B73C2" w:rsidRDefault="00905750" w:rsidP="00BE6EFC">
            <w:pPr>
              <w:jc w:val="center"/>
              <w:rPr>
                <w:sz w:val="24"/>
                <w:szCs w:val="24"/>
              </w:rPr>
            </w:pPr>
            <w:r w:rsidRPr="006B73C2">
              <w:rPr>
                <w:sz w:val="24"/>
                <w:szCs w:val="24"/>
              </w:rPr>
              <w:t>5,9</w:t>
            </w:r>
          </w:p>
        </w:tc>
        <w:tc>
          <w:tcPr>
            <w:tcW w:w="1559" w:type="dxa"/>
          </w:tcPr>
          <w:p w:rsidR="0034152A" w:rsidRPr="006B73C2" w:rsidRDefault="00EF33FE" w:rsidP="00BE6EFC">
            <w:pPr>
              <w:jc w:val="center"/>
              <w:rPr>
                <w:sz w:val="24"/>
                <w:szCs w:val="24"/>
              </w:rPr>
            </w:pPr>
            <w:r w:rsidRPr="006B73C2">
              <w:rPr>
                <w:sz w:val="24"/>
                <w:szCs w:val="24"/>
              </w:rPr>
              <w:t>12,4</w:t>
            </w:r>
          </w:p>
        </w:tc>
        <w:tc>
          <w:tcPr>
            <w:tcW w:w="1559" w:type="dxa"/>
          </w:tcPr>
          <w:p w:rsidR="0034152A" w:rsidRPr="006B73C2" w:rsidRDefault="00EF33FE" w:rsidP="00BE6EFC">
            <w:pPr>
              <w:jc w:val="center"/>
              <w:rPr>
                <w:sz w:val="24"/>
                <w:szCs w:val="24"/>
              </w:rPr>
            </w:pPr>
            <w:r w:rsidRPr="006B73C2">
              <w:rPr>
                <w:sz w:val="24"/>
                <w:szCs w:val="24"/>
              </w:rPr>
              <w:t>27</w:t>
            </w:r>
          </w:p>
        </w:tc>
        <w:tc>
          <w:tcPr>
            <w:tcW w:w="1276" w:type="dxa"/>
          </w:tcPr>
          <w:p w:rsidR="0034152A" w:rsidRPr="006B73C2" w:rsidRDefault="00A07DFA" w:rsidP="00BE6EFC">
            <w:pPr>
              <w:jc w:val="center"/>
              <w:rPr>
                <w:sz w:val="24"/>
                <w:szCs w:val="24"/>
              </w:rPr>
            </w:pPr>
            <w:r w:rsidRPr="006B73C2">
              <w:rPr>
                <w:sz w:val="24"/>
                <w:szCs w:val="24"/>
              </w:rPr>
              <w:t>140</w:t>
            </w:r>
          </w:p>
        </w:tc>
        <w:tc>
          <w:tcPr>
            <w:tcW w:w="1523" w:type="dxa"/>
          </w:tcPr>
          <w:p w:rsidR="0034152A" w:rsidRPr="006B73C2" w:rsidRDefault="0049531C" w:rsidP="00BE6EFC">
            <w:pPr>
              <w:jc w:val="center"/>
              <w:rPr>
                <w:sz w:val="24"/>
                <w:szCs w:val="24"/>
              </w:rPr>
            </w:pPr>
            <w:r w:rsidRPr="006B73C2">
              <w:rPr>
                <w:sz w:val="24"/>
                <w:szCs w:val="24"/>
              </w:rPr>
              <w:t>10,0</w:t>
            </w:r>
          </w:p>
        </w:tc>
      </w:tr>
      <w:tr w:rsidR="00905750" w:rsidRPr="006B73C2" w:rsidTr="00BC0E36">
        <w:tc>
          <w:tcPr>
            <w:tcW w:w="1714" w:type="dxa"/>
            <w:vMerge w:val="restart"/>
          </w:tcPr>
          <w:p w:rsidR="00905750" w:rsidRPr="006B73C2" w:rsidRDefault="00905750" w:rsidP="00BE6EFC">
            <w:pPr>
              <w:jc w:val="center"/>
              <w:rPr>
                <w:b/>
                <w:sz w:val="24"/>
                <w:szCs w:val="24"/>
              </w:rPr>
            </w:pPr>
          </w:p>
          <w:p w:rsidR="00905750" w:rsidRPr="006B73C2" w:rsidRDefault="00905750" w:rsidP="00BE6EFC">
            <w:pPr>
              <w:jc w:val="center"/>
              <w:rPr>
                <w:b/>
                <w:sz w:val="24"/>
                <w:szCs w:val="24"/>
              </w:rPr>
            </w:pPr>
            <w:r w:rsidRPr="006B73C2">
              <w:rPr>
                <w:b/>
                <w:sz w:val="24"/>
                <w:szCs w:val="24"/>
              </w:rPr>
              <w:t>девочки</w:t>
            </w:r>
          </w:p>
        </w:tc>
        <w:tc>
          <w:tcPr>
            <w:tcW w:w="946" w:type="dxa"/>
          </w:tcPr>
          <w:p w:rsidR="00905750" w:rsidRPr="006B73C2" w:rsidRDefault="009F28B7" w:rsidP="00BE6EFC">
            <w:pPr>
              <w:jc w:val="center"/>
              <w:rPr>
                <w:sz w:val="24"/>
                <w:szCs w:val="24"/>
              </w:rPr>
            </w:pPr>
            <w:r>
              <w:rPr>
                <w:sz w:val="24"/>
                <w:szCs w:val="24"/>
              </w:rPr>
              <w:t>5</w:t>
            </w:r>
          </w:p>
        </w:tc>
        <w:tc>
          <w:tcPr>
            <w:tcW w:w="1276" w:type="dxa"/>
          </w:tcPr>
          <w:p w:rsidR="00905750" w:rsidRPr="006B73C2" w:rsidRDefault="00905750" w:rsidP="007D2312">
            <w:pPr>
              <w:jc w:val="center"/>
              <w:rPr>
                <w:sz w:val="24"/>
                <w:szCs w:val="24"/>
              </w:rPr>
            </w:pPr>
            <w:r w:rsidRPr="006B73C2">
              <w:rPr>
                <w:sz w:val="24"/>
                <w:szCs w:val="24"/>
              </w:rPr>
              <w:t>5,9</w:t>
            </w:r>
          </w:p>
        </w:tc>
        <w:tc>
          <w:tcPr>
            <w:tcW w:w="1559" w:type="dxa"/>
          </w:tcPr>
          <w:p w:rsidR="00905750" w:rsidRPr="006B73C2" w:rsidRDefault="00EF33FE" w:rsidP="00BE6EFC">
            <w:pPr>
              <w:jc w:val="center"/>
              <w:rPr>
                <w:sz w:val="24"/>
                <w:szCs w:val="24"/>
              </w:rPr>
            </w:pPr>
            <w:r w:rsidRPr="006B73C2">
              <w:rPr>
                <w:sz w:val="24"/>
                <w:szCs w:val="24"/>
              </w:rPr>
              <w:t>12,2</w:t>
            </w:r>
          </w:p>
        </w:tc>
        <w:tc>
          <w:tcPr>
            <w:tcW w:w="1559" w:type="dxa"/>
          </w:tcPr>
          <w:p w:rsidR="00905750" w:rsidRPr="006B73C2" w:rsidRDefault="00EF33FE" w:rsidP="00BE6EFC">
            <w:pPr>
              <w:jc w:val="center"/>
              <w:rPr>
                <w:sz w:val="24"/>
                <w:szCs w:val="24"/>
              </w:rPr>
            </w:pPr>
            <w:r w:rsidRPr="006B73C2">
              <w:rPr>
                <w:sz w:val="24"/>
                <w:szCs w:val="24"/>
              </w:rPr>
              <w:t>26</w:t>
            </w:r>
          </w:p>
        </w:tc>
        <w:tc>
          <w:tcPr>
            <w:tcW w:w="1276" w:type="dxa"/>
          </w:tcPr>
          <w:p w:rsidR="00905750" w:rsidRPr="006B73C2" w:rsidRDefault="00A07DFA" w:rsidP="00BE6EFC">
            <w:pPr>
              <w:jc w:val="center"/>
              <w:rPr>
                <w:sz w:val="24"/>
                <w:szCs w:val="24"/>
              </w:rPr>
            </w:pPr>
            <w:r w:rsidRPr="006B73C2">
              <w:rPr>
                <w:sz w:val="24"/>
                <w:szCs w:val="24"/>
              </w:rPr>
              <w:t>140</w:t>
            </w:r>
          </w:p>
        </w:tc>
        <w:tc>
          <w:tcPr>
            <w:tcW w:w="1523" w:type="dxa"/>
          </w:tcPr>
          <w:p w:rsidR="00905750" w:rsidRPr="006B73C2" w:rsidRDefault="0049531C" w:rsidP="00BE6EFC">
            <w:pPr>
              <w:jc w:val="center"/>
              <w:rPr>
                <w:sz w:val="24"/>
                <w:szCs w:val="24"/>
              </w:rPr>
            </w:pPr>
            <w:r w:rsidRPr="006B73C2">
              <w:rPr>
                <w:sz w:val="24"/>
                <w:szCs w:val="24"/>
              </w:rPr>
              <w:t>8,0</w:t>
            </w:r>
          </w:p>
        </w:tc>
      </w:tr>
      <w:tr w:rsidR="00905750" w:rsidRPr="006B73C2" w:rsidTr="00BC0E36">
        <w:tc>
          <w:tcPr>
            <w:tcW w:w="1714" w:type="dxa"/>
            <w:vMerge/>
          </w:tcPr>
          <w:p w:rsidR="00905750" w:rsidRPr="006B73C2" w:rsidRDefault="00905750" w:rsidP="00BE6EFC">
            <w:pPr>
              <w:jc w:val="center"/>
              <w:rPr>
                <w:b/>
                <w:sz w:val="24"/>
                <w:szCs w:val="24"/>
              </w:rPr>
            </w:pPr>
          </w:p>
        </w:tc>
        <w:tc>
          <w:tcPr>
            <w:tcW w:w="946" w:type="dxa"/>
          </w:tcPr>
          <w:p w:rsidR="00905750" w:rsidRPr="006B73C2" w:rsidRDefault="009F28B7" w:rsidP="00BE6EFC">
            <w:pPr>
              <w:jc w:val="center"/>
              <w:rPr>
                <w:sz w:val="24"/>
                <w:szCs w:val="24"/>
              </w:rPr>
            </w:pPr>
            <w:r>
              <w:rPr>
                <w:sz w:val="24"/>
                <w:szCs w:val="24"/>
              </w:rPr>
              <w:t>4</w:t>
            </w:r>
          </w:p>
        </w:tc>
        <w:tc>
          <w:tcPr>
            <w:tcW w:w="1276" w:type="dxa"/>
          </w:tcPr>
          <w:p w:rsidR="00905750" w:rsidRPr="006B73C2" w:rsidRDefault="00905750" w:rsidP="007D2312">
            <w:pPr>
              <w:jc w:val="center"/>
              <w:rPr>
                <w:sz w:val="24"/>
                <w:szCs w:val="24"/>
              </w:rPr>
            </w:pPr>
            <w:r w:rsidRPr="006B73C2">
              <w:rPr>
                <w:sz w:val="24"/>
                <w:szCs w:val="24"/>
              </w:rPr>
              <w:t>6,1</w:t>
            </w:r>
          </w:p>
        </w:tc>
        <w:tc>
          <w:tcPr>
            <w:tcW w:w="1559" w:type="dxa"/>
          </w:tcPr>
          <w:p w:rsidR="00905750" w:rsidRPr="006B73C2" w:rsidRDefault="00EF33FE" w:rsidP="00BE6EFC">
            <w:pPr>
              <w:jc w:val="center"/>
              <w:rPr>
                <w:sz w:val="24"/>
                <w:szCs w:val="24"/>
              </w:rPr>
            </w:pPr>
            <w:r w:rsidRPr="006B73C2">
              <w:rPr>
                <w:sz w:val="24"/>
                <w:szCs w:val="24"/>
              </w:rPr>
              <w:t>12,4</w:t>
            </w:r>
          </w:p>
        </w:tc>
        <w:tc>
          <w:tcPr>
            <w:tcW w:w="1559" w:type="dxa"/>
          </w:tcPr>
          <w:p w:rsidR="00905750" w:rsidRPr="006B73C2" w:rsidRDefault="00EF33FE" w:rsidP="00BE6EFC">
            <w:pPr>
              <w:jc w:val="center"/>
              <w:rPr>
                <w:sz w:val="24"/>
                <w:szCs w:val="24"/>
              </w:rPr>
            </w:pPr>
            <w:r w:rsidRPr="006B73C2">
              <w:rPr>
                <w:sz w:val="24"/>
                <w:szCs w:val="24"/>
              </w:rPr>
              <w:t>24</w:t>
            </w:r>
          </w:p>
        </w:tc>
        <w:tc>
          <w:tcPr>
            <w:tcW w:w="1276" w:type="dxa"/>
          </w:tcPr>
          <w:p w:rsidR="00905750" w:rsidRPr="006B73C2" w:rsidRDefault="00A07DFA" w:rsidP="00BE6EFC">
            <w:pPr>
              <w:jc w:val="center"/>
              <w:rPr>
                <w:sz w:val="24"/>
                <w:szCs w:val="24"/>
              </w:rPr>
            </w:pPr>
            <w:r w:rsidRPr="006B73C2">
              <w:rPr>
                <w:sz w:val="24"/>
                <w:szCs w:val="24"/>
              </w:rPr>
              <w:t>135</w:t>
            </w:r>
          </w:p>
        </w:tc>
        <w:tc>
          <w:tcPr>
            <w:tcW w:w="1523" w:type="dxa"/>
          </w:tcPr>
          <w:p w:rsidR="00905750" w:rsidRPr="006B73C2" w:rsidRDefault="0049531C" w:rsidP="00BE6EFC">
            <w:pPr>
              <w:jc w:val="center"/>
              <w:rPr>
                <w:sz w:val="24"/>
                <w:szCs w:val="24"/>
              </w:rPr>
            </w:pPr>
            <w:r w:rsidRPr="006B73C2">
              <w:rPr>
                <w:sz w:val="24"/>
                <w:szCs w:val="24"/>
              </w:rPr>
              <w:t>7,5</w:t>
            </w:r>
          </w:p>
        </w:tc>
      </w:tr>
      <w:tr w:rsidR="00905750" w:rsidRPr="006B73C2" w:rsidTr="00BC0E36">
        <w:tc>
          <w:tcPr>
            <w:tcW w:w="1714" w:type="dxa"/>
            <w:vMerge/>
          </w:tcPr>
          <w:p w:rsidR="00905750" w:rsidRPr="006B73C2" w:rsidRDefault="00905750" w:rsidP="00BE6EFC">
            <w:pPr>
              <w:jc w:val="center"/>
              <w:rPr>
                <w:b/>
                <w:sz w:val="24"/>
                <w:szCs w:val="24"/>
              </w:rPr>
            </w:pPr>
          </w:p>
        </w:tc>
        <w:tc>
          <w:tcPr>
            <w:tcW w:w="946" w:type="dxa"/>
          </w:tcPr>
          <w:p w:rsidR="00905750" w:rsidRPr="006B73C2" w:rsidRDefault="009F28B7" w:rsidP="00BE6EFC">
            <w:pPr>
              <w:jc w:val="center"/>
              <w:rPr>
                <w:sz w:val="24"/>
                <w:szCs w:val="24"/>
              </w:rPr>
            </w:pPr>
            <w:r>
              <w:rPr>
                <w:sz w:val="24"/>
                <w:szCs w:val="24"/>
              </w:rPr>
              <w:t>3</w:t>
            </w:r>
          </w:p>
        </w:tc>
        <w:tc>
          <w:tcPr>
            <w:tcW w:w="1276" w:type="dxa"/>
          </w:tcPr>
          <w:p w:rsidR="00905750" w:rsidRPr="006B73C2" w:rsidRDefault="00905750" w:rsidP="007D2312">
            <w:pPr>
              <w:jc w:val="center"/>
              <w:rPr>
                <w:sz w:val="24"/>
                <w:szCs w:val="24"/>
              </w:rPr>
            </w:pPr>
            <w:r w:rsidRPr="006B73C2">
              <w:rPr>
                <w:sz w:val="24"/>
                <w:szCs w:val="24"/>
              </w:rPr>
              <w:t>6,3</w:t>
            </w:r>
          </w:p>
        </w:tc>
        <w:tc>
          <w:tcPr>
            <w:tcW w:w="1559" w:type="dxa"/>
          </w:tcPr>
          <w:p w:rsidR="00905750" w:rsidRPr="006B73C2" w:rsidRDefault="00EF33FE" w:rsidP="00BE6EFC">
            <w:pPr>
              <w:jc w:val="center"/>
              <w:rPr>
                <w:sz w:val="24"/>
                <w:szCs w:val="24"/>
              </w:rPr>
            </w:pPr>
            <w:r w:rsidRPr="006B73C2">
              <w:rPr>
                <w:sz w:val="24"/>
                <w:szCs w:val="24"/>
              </w:rPr>
              <w:t>12,6</w:t>
            </w:r>
          </w:p>
        </w:tc>
        <w:tc>
          <w:tcPr>
            <w:tcW w:w="1559" w:type="dxa"/>
          </w:tcPr>
          <w:p w:rsidR="00905750" w:rsidRPr="006B73C2" w:rsidRDefault="00EF33FE" w:rsidP="00BE6EFC">
            <w:pPr>
              <w:jc w:val="center"/>
              <w:rPr>
                <w:sz w:val="24"/>
                <w:szCs w:val="24"/>
              </w:rPr>
            </w:pPr>
            <w:r w:rsidRPr="006B73C2">
              <w:rPr>
                <w:sz w:val="24"/>
                <w:szCs w:val="24"/>
              </w:rPr>
              <w:t>22</w:t>
            </w:r>
          </w:p>
        </w:tc>
        <w:tc>
          <w:tcPr>
            <w:tcW w:w="1276" w:type="dxa"/>
          </w:tcPr>
          <w:p w:rsidR="00905750" w:rsidRPr="006B73C2" w:rsidRDefault="00A07DFA" w:rsidP="00BE6EFC">
            <w:pPr>
              <w:jc w:val="center"/>
              <w:rPr>
                <w:sz w:val="24"/>
                <w:szCs w:val="24"/>
              </w:rPr>
            </w:pPr>
            <w:r w:rsidRPr="006B73C2">
              <w:rPr>
                <w:sz w:val="24"/>
                <w:szCs w:val="24"/>
              </w:rPr>
              <w:t>130</w:t>
            </w:r>
          </w:p>
        </w:tc>
        <w:tc>
          <w:tcPr>
            <w:tcW w:w="1523" w:type="dxa"/>
          </w:tcPr>
          <w:p w:rsidR="00905750" w:rsidRPr="006B73C2" w:rsidRDefault="0049531C" w:rsidP="00BE6EFC">
            <w:pPr>
              <w:jc w:val="center"/>
              <w:rPr>
                <w:sz w:val="24"/>
                <w:szCs w:val="24"/>
              </w:rPr>
            </w:pPr>
            <w:r w:rsidRPr="006B73C2">
              <w:rPr>
                <w:sz w:val="24"/>
                <w:szCs w:val="24"/>
              </w:rPr>
              <w:t>7,0</w:t>
            </w:r>
          </w:p>
        </w:tc>
      </w:tr>
    </w:tbl>
    <w:p w:rsidR="0034152A" w:rsidRPr="002E6BC2" w:rsidRDefault="00AA226D" w:rsidP="000604D3">
      <w:pPr>
        <w:spacing w:after="0" w:line="240" w:lineRule="auto"/>
        <w:jc w:val="right"/>
        <w:rPr>
          <w:rFonts w:ascii="Times New Roman" w:hAnsi="Times New Roman" w:cs="Times New Roman"/>
          <w:b/>
          <w:i/>
          <w:sz w:val="24"/>
          <w:szCs w:val="24"/>
        </w:rPr>
      </w:pPr>
      <w:r w:rsidRPr="002E6BC2">
        <w:rPr>
          <w:rFonts w:ascii="Times New Roman" w:hAnsi="Times New Roman" w:cs="Times New Roman"/>
          <w:b/>
          <w:i/>
          <w:sz w:val="24"/>
          <w:szCs w:val="24"/>
        </w:rPr>
        <w:t xml:space="preserve">Баллы для перевода </w:t>
      </w:r>
      <w:r w:rsidR="000604D3" w:rsidRPr="002E6BC2">
        <w:rPr>
          <w:rFonts w:ascii="Times New Roman" w:hAnsi="Times New Roman" w:cs="Times New Roman"/>
          <w:b/>
          <w:i/>
          <w:sz w:val="24"/>
          <w:szCs w:val="24"/>
        </w:rPr>
        <w:t>–</w:t>
      </w:r>
      <w:r w:rsidR="002E6BC2" w:rsidRPr="002E6BC2">
        <w:rPr>
          <w:rFonts w:ascii="Times New Roman" w:hAnsi="Times New Roman" w:cs="Times New Roman"/>
          <w:b/>
          <w:i/>
          <w:sz w:val="24"/>
          <w:szCs w:val="24"/>
        </w:rPr>
        <w:t xml:space="preserve"> 1</w:t>
      </w:r>
      <w:r w:rsidRPr="002E6BC2">
        <w:rPr>
          <w:rFonts w:ascii="Times New Roman" w:hAnsi="Times New Roman" w:cs="Times New Roman"/>
          <w:b/>
          <w:i/>
          <w:sz w:val="24"/>
          <w:szCs w:val="24"/>
        </w:rPr>
        <w:t>8</w:t>
      </w:r>
      <w:r w:rsidR="000604D3" w:rsidRPr="002E6BC2">
        <w:rPr>
          <w:rFonts w:ascii="Times New Roman" w:hAnsi="Times New Roman" w:cs="Times New Roman"/>
          <w:b/>
          <w:i/>
          <w:sz w:val="24"/>
          <w:szCs w:val="24"/>
        </w:rPr>
        <w:t xml:space="preserve"> баллов</w:t>
      </w:r>
    </w:p>
    <w:p w:rsidR="00D96F34" w:rsidRPr="00C95172" w:rsidRDefault="00D96F34" w:rsidP="00D96F34">
      <w:pPr>
        <w:spacing w:after="0" w:line="240" w:lineRule="auto"/>
        <w:jc w:val="center"/>
        <w:rPr>
          <w:rFonts w:ascii="Times New Roman" w:hAnsi="Times New Roman" w:cs="Times New Roman"/>
          <w:b/>
          <w:i/>
          <w:sz w:val="24"/>
          <w:szCs w:val="24"/>
          <w:highlight w:val="yellow"/>
        </w:rPr>
      </w:pPr>
    </w:p>
    <w:p w:rsidR="00D96F34" w:rsidRPr="009F28B7" w:rsidRDefault="00D96F34" w:rsidP="00D96F34">
      <w:pPr>
        <w:spacing w:after="0" w:line="240" w:lineRule="auto"/>
        <w:jc w:val="center"/>
        <w:rPr>
          <w:rFonts w:ascii="Times New Roman" w:hAnsi="Times New Roman" w:cs="Times New Roman"/>
          <w:b/>
          <w:i/>
          <w:sz w:val="24"/>
          <w:szCs w:val="24"/>
        </w:rPr>
      </w:pPr>
      <w:r w:rsidRPr="009F28B7">
        <w:rPr>
          <w:rFonts w:ascii="Times New Roman" w:hAnsi="Times New Roman" w:cs="Times New Roman"/>
          <w:b/>
          <w:i/>
          <w:sz w:val="24"/>
          <w:szCs w:val="24"/>
        </w:rPr>
        <w:t xml:space="preserve">Контрольно-переводные нормативы по волейболу для группы начальной подготовки </w:t>
      </w:r>
    </w:p>
    <w:p w:rsidR="00D96F34" w:rsidRPr="009F28B7" w:rsidRDefault="00D96F34" w:rsidP="00D96F34">
      <w:pPr>
        <w:spacing w:after="0" w:line="240" w:lineRule="auto"/>
        <w:jc w:val="center"/>
        <w:rPr>
          <w:rFonts w:ascii="Times New Roman" w:hAnsi="Times New Roman" w:cs="Times New Roman"/>
          <w:b/>
          <w:i/>
          <w:sz w:val="24"/>
          <w:szCs w:val="24"/>
        </w:rPr>
      </w:pPr>
      <w:r w:rsidRPr="009F28B7">
        <w:rPr>
          <w:rFonts w:ascii="Times New Roman" w:hAnsi="Times New Roman" w:cs="Times New Roman"/>
          <w:b/>
          <w:i/>
          <w:sz w:val="24"/>
          <w:szCs w:val="24"/>
        </w:rPr>
        <w:t>2 года обучения (ОФП)</w:t>
      </w:r>
    </w:p>
    <w:tbl>
      <w:tblPr>
        <w:tblStyle w:val="a4"/>
        <w:tblW w:w="0" w:type="auto"/>
        <w:tblLook w:val="04A0"/>
      </w:tblPr>
      <w:tblGrid>
        <w:gridCol w:w="1714"/>
        <w:gridCol w:w="946"/>
        <w:gridCol w:w="1276"/>
        <w:gridCol w:w="1559"/>
        <w:gridCol w:w="1559"/>
        <w:gridCol w:w="1276"/>
        <w:gridCol w:w="1523"/>
      </w:tblGrid>
      <w:tr w:rsidR="00D96F34" w:rsidRPr="009F28B7" w:rsidTr="007D2312">
        <w:tc>
          <w:tcPr>
            <w:tcW w:w="1714" w:type="dxa"/>
          </w:tcPr>
          <w:p w:rsidR="00D96F34" w:rsidRPr="009F28B7" w:rsidRDefault="00D96F34" w:rsidP="007D2312">
            <w:pPr>
              <w:jc w:val="center"/>
              <w:rPr>
                <w:b/>
                <w:sz w:val="22"/>
                <w:szCs w:val="22"/>
              </w:rPr>
            </w:pPr>
            <w:r w:rsidRPr="009F28B7">
              <w:rPr>
                <w:b/>
                <w:sz w:val="22"/>
                <w:szCs w:val="22"/>
              </w:rPr>
              <w:t>Контрольные упражнения</w:t>
            </w:r>
          </w:p>
        </w:tc>
        <w:tc>
          <w:tcPr>
            <w:tcW w:w="946" w:type="dxa"/>
          </w:tcPr>
          <w:p w:rsidR="00D96F34" w:rsidRPr="009F28B7" w:rsidRDefault="00F70D78" w:rsidP="007D2312">
            <w:pPr>
              <w:jc w:val="center"/>
              <w:rPr>
                <w:b/>
                <w:sz w:val="22"/>
                <w:szCs w:val="22"/>
              </w:rPr>
            </w:pPr>
            <w:r>
              <w:rPr>
                <w:b/>
                <w:sz w:val="22"/>
                <w:szCs w:val="22"/>
              </w:rPr>
              <w:t>баллы</w:t>
            </w:r>
          </w:p>
        </w:tc>
        <w:tc>
          <w:tcPr>
            <w:tcW w:w="1276" w:type="dxa"/>
          </w:tcPr>
          <w:p w:rsidR="00D96F34" w:rsidRPr="009F28B7" w:rsidRDefault="00D96F34" w:rsidP="007D2312">
            <w:pPr>
              <w:jc w:val="center"/>
              <w:rPr>
                <w:b/>
                <w:sz w:val="22"/>
                <w:szCs w:val="22"/>
              </w:rPr>
            </w:pPr>
            <w:r w:rsidRPr="009F28B7">
              <w:rPr>
                <w:b/>
                <w:sz w:val="22"/>
                <w:szCs w:val="22"/>
              </w:rPr>
              <w:t>Бег 30м, сек</w:t>
            </w:r>
          </w:p>
        </w:tc>
        <w:tc>
          <w:tcPr>
            <w:tcW w:w="1559" w:type="dxa"/>
          </w:tcPr>
          <w:p w:rsidR="00D96F34" w:rsidRPr="009F28B7" w:rsidRDefault="00D96F34" w:rsidP="007D2312">
            <w:pPr>
              <w:jc w:val="center"/>
              <w:rPr>
                <w:b/>
                <w:sz w:val="22"/>
                <w:szCs w:val="22"/>
              </w:rPr>
            </w:pPr>
            <w:r w:rsidRPr="009F28B7">
              <w:rPr>
                <w:b/>
                <w:sz w:val="22"/>
                <w:szCs w:val="22"/>
              </w:rPr>
              <w:t>Челночный бег 30м (5х6м), сек</w:t>
            </w:r>
          </w:p>
        </w:tc>
        <w:tc>
          <w:tcPr>
            <w:tcW w:w="1559" w:type="dxa"/>
          </w:tcPr>
          <w:p w:rsidR="00D96F34" w:rsidRPr="009F28B7" w:rsidRDefault="00D96F34" w:rsidP="005423BC">
            <w:pPr>
              <w:jc w:val="center"/>
              <w:rPr>
                <w:b/>
                <w:sz w:val="22"/>
                <w:szCs w:val="22"/>
              </w:rPr>
            </w:pPr>
            <w:r w:rsidRPr="009F28B7">
              <w:rPr>
                <w:b/>
                <w:sz w:val="22"/>
                <w:szCs w:val="22"/>
              </w:rPr>
              <w:t xml:space="preserve">Прыжок вверх с места </w:t>
            </w:r>
            <w:proofErr w:type="gramStart"/>
            <w:r w:rsidR="005423BC" w:rsidRPr="009F28B7">
              <w:rPr>
                <w:b/>
                <w:sz w:val="22"/>
                <w:szCs w:val="22"/>
              </w:rPr>
              <w:t>со</w:t>
            </w:r>
            <w:proofErr w:type="gramEnd"/>
            <w:r w:rsidR="005423BC" w:rsidRPr="009F28B7">
              <w:rPr>
                <w:b/>
                <w:sz w:val="22"/>
                <w:szCs w:val="22"/>
              </w:rPr>
              <w:t xml:space="preserve"> взмахом руками</w:t>
            </w:r>
          </w:p>
        </w:tc>
        <w:tc>
          <w:tcPr>
            <w:tcW w:w="1276" w:type="dxa"/>
          </w:tcPr>
          <w:p w:rsidR="00D96F34" w:rsidRPr="009F28B7" w:rsidRDefault="00D96F34" w:rsidP="007D2312">
            <w:pPr>
              <w:jc w:val="center"/>
              <w:rPr>
                <w:b/>
                <w:sz w:val="22"/>
                <w:szCs w:val="22"/>
              </w:rPr>
            </w:pPr>
            <w:r w:rsidRPr="009F28B7">
              <w:rPr>
                <w:b/>
                <w:sz w:val="22"/>
                <w:szCs w:val="22"/>
              </w:rPr>
              <w:t>Прыжок в длину с места</w:t>
            </w:r>
          </w:p>
        </w:tc>
        <w:tc>
          <w:tcPr>
            <w:tcW w:w="1523" w:type="dxa"/>
          </w:tcPr>
          <w:p w:rsidR="00D96F34" w:rsidRPr="009F28B7" w:rsidRDefault="00D96F34" w:rsidP="007D2312">
            <w:pPr>
              <w:jc w:val="center"/>
              <w:rPr>
                <w:b/>
                <w:sz w:val="22"/>
                <w:szCs w:val="22"/>
              </w:rPr>
            </w:pPr>
            <w:r w:rsidRPr="009F28B7">
              <w:rPr>
                <w:b/>
                <w:sz w:val="22"/>
                <w:szCs w:val="22"/>
              </w:rPr>
              <w:t>Бросок мяча 1 кг из-за головы двумя руками</w:t>
            </w:r>
          </w:p>
        </w:tc>
      </w:tr>
      <w:tr w:rsidR="009F28B7" w:rsidRPr="009F28B7" w:rsidTr="007D2312">
        <w:tc>
          <w:tcPr>
            <w:tcW w:w="1714" w:type="dxa"/>
            <w:vMerge w:val="restart"/>
          </w:tcPr>
          <w:p w:rsidR="009F28B7" w:rsidRPr="009F28B7" w:rsidRDefault="009F28B7" w:rsidP="007D2312">
            <w:pPr>
              <w:jc w:val="center"/>
              <w:rPr>
                <w:b/>
                <w:sz w:val="24"/>
                <w:szCs w:val="24"/>
              </w:rPr>
            </w:pPr>
            <w:r w:rsidRPr="009F28B7">
              <w:rPr>
                <w:b/>
                <w:sz w:val="24"/>
                <w:szCs w:val="24"/>
              </w:rPr>
              <w:t>мальчики</w:t>
            </w:r>
          </w:p>
        </w:tc>
        <w:tc>
          <w:tcPr>
            <w:tcW w:w="946" w:type="dxa"/>
          </w:tcPr>
          <w:p w:rsidR="009F28B7" w:rsidRPr="009F28B7" w:rsidRDefault="009F28B7" w:rsidP="00A0510B">
            <w:pPr>
              <w:jc w:val="center"/>
              <w:rPr>
                <w:sz w:val="24"/>
                <w:szCs w:val="24"/>
              </w:rPr>
            </w:pPr>
            <w:r w:rsidRPr="009F28B7">
              <w:rPr>
                <w:sz w:val="24"/>
                <w:szCs w:val="24"/>
              </w:rPr>
              <w:t>5</w:t>
            </w:r>
          </w:p>
        </w:tc>
        <w:tc>
          <w:tcPr>
            <w:tcW w:w="1276" w:type="dxa"/>
          </w:tcPr>
          <w:p w:rsidR="009F28B7" w:rsidRPr="009F28B7" w:rsidRDefault="009F28B7" w:rsidP="007D2312">
            <w:pPr>
              <w:jc w:val="center"/>
              <w:rPr>
                <w:sz w:val="24"/>
                <w:szCs w:val="24"/>
              </w:rPr>
            </w:pPr>
            <w:r w:rsidRPr="009F28B7">
              <w:rPr>
                <w:sz w:val="24"/>
                <w:szCs w:val="24"/>
              </w:rPr>
              <w:t>5,3</w:t>
            </w:r>
          </w:p>
        </w:tc>
        <w:tc>
          <w:tcPr>
            <w:tcW w:w="1559" w:type="dxa"/>
          </w:tcPr>
          <w:p w:rsidR="009F28B7" w:rsidRPr="009F28B7" w:rsidRDefault="009F28B7" w:rsidP="007D2312">
            <w:pPr>
              <w:jc w:val="center"/>
              <w:rPr>
                <w:sz w:val="24"/>
                <w:szCs w:val="24"/>
              </w:rPr>
            </w:pPr>
            <w:r w:rsidRPr="009F28B7">
              <w:rPr>
                <w:sz w:val="24"/>
                <w:szCs w:val="24"/>
              </w:rPr>
              <w:t>11,5</w:t>
            </w:r>
          </w:p>
        </w:tc>
        <w:tc>
          <w:tcPr>
            <w:tcW w:w="1559" w:type="dxa"/>
          </w:tcPr>
          <w:p w:rsidR="009F28B7" w:rsidRPr="009F28B7" w:rsidRDefault="009F28B7" w:rsidP="007D2312">
            <w:pPr>
              <w:jc w:val="center"/>
              <w:rPr>
                <w:sz w:val="24"/>
                <w:szCs w:val="24"/>
              </w:rPr>
            </w:pPr>
            <w:r w:rsidRPr="009F28B7">
              <w:rPr>
                <w:sz w:val="24"/>
                <w:szCs w:val="24"/>
              </w:rPr>
              <w:t>3</w:t>
            </w:r>
            <w:r w:rsidR="005C323B">
              <w:rPr>
                <w:sz w:val="24"/>
                <w:szCs w:val="24"/>
              </w:rPr>
              <w:t>2</w:t>
            </w:r>
          </w:p>
        </w:tc>
        <w:tc>
          <w:tcPr>
            <w:tcW w:w="1276" w:type="dxa"/>
          </w:tcPr>
          <w:p w:rsidR="009F28B7" w:rsidRPr="009F28B7" w:rsidRDefault="009F28B7" w:rsidP="007D2312">
            <w:pPr>
              <w:jc w:val="center"/>
              <w:rPr>
                <w:sz w:val="24"/>
                <w:szCs w:val="24"/>
              </w:rPr>
            </w:pPr>
            <w:r w:rsidRPr="009F28B7">
              <w:rPr>
                <w:sz w:val="24"/>
                <w:szCs w:val="24"/>
              </w:rPr>
              <w:t>155</w:t>
            </w:r>
          </w:p>
        </w:tc>
        <w:tc>
          <w:tcPr>
            <w:tcW w:w="1523" w:type="dxa"/>
          </w:tcPr>
          <w:p w:rsidR="009F28B7" w:rsidRPr="009F28B7" w:rsidRDefault="009F28B7" w:rsidP="007D2312">
            <w:pPr>
              <w:jc w:val="center"/>
              <w:rPr>
                <w:sz w:val="24"/>
                <w:szCs w:val="24"/>
              </w:rPr>
            </w:pPr>
            <w:r w:rsidRPr="009F28B7">
              <w:rPr>
                <w:sz w:val="24"/>
                <w:szCs w:val="24"/>
              </w:rPr>
              <w:t>11,5</w:t>
            </w:r>
          </w:p>
        </w:tc>
      </w:tr>
      <w:tr w:rsidR="009F28B7" w:rsidRPr="009F28B7" w:rsidTr="007D2312">
        <w:tc>
          <w:tcPr>
            <w:tcW w:w="1714" w:type="dxa"/>
            <w:vMerge/>
          </w:tcPr>
          <w:p w:rsidR="009F28B7" w:rsidRPr="009F28B7" w:rsidRDefault="009F28B7" w:rsidP="007D2312">
            <w:pPr>
              <w:jc w:val="center"/>
              <w:rPr>
                <w:b/>
                <w:sz w:val="24"/>
                <w:szCs w:val="24"/>
              </w:rPr>
            </w:pPr>
          </w:p>
        </w:tc>
        <w:tc>
          <w:tcPr>
            <w:tcW w:w="946" w:type="dxa"/>
          </w:tcPr>
          <w:p w:rsidR="009F28B7" w:rsidRPr="009F28B7" w:rsidRDefault="009F28B7" w:rsidP="00A0510B">
            <w:pPr>
              <w:jc w:val="center"/>
              <w:rPr>
                <w:sz w:val="24"/>
                <w:szCs w:val="24"/>
              </w:rPr>
            </w:pPr>
            <w:r w:rsidRPr="009F28B7">
              <w:rPr>
                <w:sz w:val="24"/>
                <w:szCs w:val="24"/>
              </w:rPr>
              <w:t>4</w:t>
            </w:r>
          </w:p>
        </w:tc>
        <w:tc>
          <w:tcPr>
            <w:tcW w:w="1276" w:type="dxa"/>
          </w:tcPr>
          <w:p w:rsidR="009F28B7" w:rsidRPr="009F28B7" w:rsidRDefault="009F28B7" w:rsidP="007D2312">
            <w:pPr>
              <w:jc w:val="center"/>
              <w:rPr>
                <w:sz w:val="24"/>
                <w:szCs w:val="24"/>
              </w:rPr>
            </w:pPr>
            <w:r w:rsidRPr="009F28B7">
              <w:rPr>
                <w:sz w:val="24"/>
                <w:szCs w:val="24"/>
              </w:rPr>
              <w:t>5,5</w:t>
            </w:r>
          </w:p>
        </w:tc>
        <w:tc>
          <w:tcPr>
            <w:tcW w:w="1559" w:type="dxa"/>
          </w:tcPr>
          <w:p w:rsidR="009F28B7" w:rsidRPr="009F28B7" w:rsidRDefault="009F28B7" w:rsidP="007D2312">
            <w:pPr>
              <w:jc w:val="center"/>
              <w:rPr>
                <w:sz w:val="24"/>
                <w:szCs w:val="24"/>
              </w:rPr>
            </w:pPr>
            <w:r w:rsidRPr="009F28B7">
              <w:rPr>
                <w:sz w:val="24"/>
                <w:szCs w:val="24"/>
              </w:rPr>
              <w:t>11,7</w:t>
            </w:r>
          </w:p>
        </w:tc>
        <w:tc>
          <w:tcPr>
            <w:tcW w:w="1559" w:type="dxa"/>
          </w:tcPr>
          <w:p w:rsidR="009F28B7" w:rsidRPr="009F28B7" w:rsidRDefault="009F28B7" w:rsidP="007D2312">
            <w:pPr>
              <w:jc w:val="center"/>
              <w:rPr>
                <w:sz w:val="24"/>
                <w:szCs w:val="24"/>
              </w:rPr>
            </w:pPr>
            <w:r w:rsidRPr="009F28B7">
              <w:rPr>
                <w:sz w:val="24"/>
                <w:szCs w:val="24"/>
              </w:rPr>
              <w:t>3</w:t>
            </w:r>
            <w:r w:rsidR="005C323B">
              <w:rPr>
                <w:sz w:val="24"/>
                <w:szCs w:val="24"/>
              </w:rPr>
              <w:t>0</w:t>
            </w:r>
          </w:p>
        </w:tc>
        <w:tc>
          <w:tcPr>
            <w:tcW w:w="1276" w:type="dxa"/>
          </w:tcPr>
          <w:p w:rsidR="009F28B7" w:rsidRPr="009F28B7" w:rsidRDefault="009F28B7" w:rsidP="007D2312">
            <w:pPr>
              <w:jc w:val="center"/>
              <w:rPr>
                <w:sz w:val="24"/>
                <w:szCs w:val="24"/>
              </w:rPr>
            </w:pPr>
            <w:r w:rsidRPr="009F28B7">
              <w:rPr>
                <w:sz w:val="24"/>
                <w:szCs w:val="24"/>
              </w:rPr>
              <w:t>150</w:t>
            </w:r>
          </w:p>
        </w:tc>
        <w:tc>
          <w:tcPr>
            <w:tcW w:w="1523" w:type="dxa"/>
          </w:tcPr>
          <w:p w:rsidR="009F28B7" w:rsidRPr="009F28B7" w:rsidRDefault="009F28B7" w:rsidP="007D2312">
            <w:pPr>
              <w:jc w:val="center"/>
              <w:rPr>
                <w:sz w:val="24"/>
                <w:szCs w:val="24"/>
              </w:rPr>
            </w:pPr>
            <w:r w:rsidRPr="009F28B7">
              <w:rPr>
                <w:sz w:val="24"/>
                <w:szCs w:val="24"/>
              </w:rPr>
              <w:t>11,0</w:t>
            </w:r>
          </w:p>
        </w:tc>
      </w:tr>
      <w:tr w:rsidR="009F28B7" w:rsidRPr="009F28B7" w:rsidTr="007D2312">
        <w:tc>
          <w:tcPr>
            <w:tcW w:w="1714" w:type="dxa"/>
            <w:vMerge/>
          </w:tcPr>
          <w:p w:rsidR="009F28B7" w:rsidRPr="009F28B7" w:rsidRDefault="009F28B7" w:rsidP="007D2312">
            <w:pPr>
              <w:jc w:val="center"/>
              <w:rPr>
                <w:b/>
                <w:sz w:val="24"/>
                <w:szCs w:val="24"/>
              </w:rPr>
            </w:pPr>
          </w:p>
        </w:tc>
        <w:tc>
          <w:tcPr>
            <w:tcW w:w="946" w:type="dxa"/>
          </w:tcPr>
          <w:p w:rsidR="009F28B7" w:rsidRPr="009F28B7" w:rsidRDefault="009F28B7" w:rsidP="00A0510B">
            <w:pPr>
              <w:jc w:val="center"/>
              <w:rPr>
                <w:sz w:val="24"/>
                <w:szCs w:val="24"/>
              </w:rPr>
            </w:pPr>
            <w:r w:rsidRPr="009F28B7">
              <w:rPr>
                <w:sz w:val="24"/>
                <w:szCs w:val="24"/>
              </w:rPr>
              <w:t>3</w:t>
            </w:r>
          </w:p>
        </w:tc>
        <w:tc>
          <w:tcPr>
            <w:tcW w:w="1276" w:type="dxa"/>
          </w:tcPr>
          <w:p w:rsidR="009F28B7" w:rsidRPr="009F28B7" w:rsidRDefault="009F28B7" w:rsidP="007D2312">
            <w:pPr>
              <w:jc w:val="center"/>
              <w:rPr>
                <w:sz w:val="24"/>
                <w:szCs w:val="24"/>
              </w:rPr>
            </w:pPr>
            <w:r w:rsidRPr="009F28B7">
              <w:rPr>
                <w:sz w:val="24"/>
                <w:szCs w:val="24"/>
              </w:rPr>
              <w:t>5,7</w:t>
            </w:r>
          </w:p>
        </w:tc>
        <w:tc>
          <w:tcPr>
            <w:tcW w:w="1559" w:type="dxa"/>
          </w:tcPr>
          <w:p w:rsidR="009F28B7" w:rsidRPr="009F28B7" w:rsidRDefault="009F28B7" w:rsidP="007D2312">
            <w:pPr>
              <w:jc w:val="center"/>
              <w:rPr>
                <w:sz w:val="24"/>
                <w:szCs w:val="24"/>
              </w:rPr>
            </w:pPr>
            <w:r w:rsidRPr="009F28B7">
              <w:rPr>
                <w:sz w:val="24"/>
                <w:szCs w:val="24"/>
              </w:rPr>
              <w:t>11,9</w:t>
            </w:r>
          </w:p>
        </w:tc>
        <w:tc>
          <w:tcPr>
            <w:tcW w:w="1559" w:type="dxa"/>
          </w:tcPr>
          <w:p w:rsidR="009F28B7" w:rsidRPr="009F28B7" w:rsidRDefault="005C323B" w:rsidP="007D2312">
            <w:pPr>
              <w:jc w:val="center"/>
              <w:rPr>
                <w:sz w:val="24"/>
                <w:szCs w:val="24"/>
              </w:rPr>
            </w:pPr>
            <w:r>
              <w:rPr>
                <w:sz w:val="24"/>
                <w:szCs w:val="24"/>
              </w:rPr>
              <w:t>29</w:t>
            </w:r>
          </w:p>
        </w:tc>
        <w:tc>
          <w:tcPr>
            <w:tcW w:w="1276" w:type="dxa"/>
          </w:tcPr>
          <w:p w:rsidR="009F28B7" w:rsidRPr="009F28B7" w:rsidRDefault="009F28B7" w:rsidP="007D2312">
            <w:pPr>
              <w:jc w:val="center"/>
              <w:rPr>
                <w:sz w:val="24"/>
                <w:szCs w:val="24"/>
              </w:rPr>
            </w:pPr>
            <w:r w:rsidRPr="009F28B7">
              <w:rPr>
                <w:sz w:val="24"/>
                <w:szCs w:val="24"/>
              </w:rPr>
              <w:t>145</w:t>
            </w:r>
          </w:p>
        </w:tc>
        <w:tc>
          <w:tcPr>
            <w:tcW w:w="1523" w:type="dxa"/>
          </w:tcPr>
          <w:p w:rsidR="009F28B7" w:rsidRPr="009F28B7" w:rsidRDefault="009F28B7" w:rsidP="007D2312">
            <w:pPr>
              <w:jc w:val="center"/>
              <w:rPr>
                <w:sz w:val="24"/>
                <w:szCs w:val="24"/>
              </w:rPr>
            </w:pPr>
            <w:r w:rsidRPr="009F28B7">
              <w:rPr>
                <w:sz w:val="24"/>
                <w:szCs w:val="24"/>
              </w:rPr>
              <w:t>10,5</w:t>
            </w:r>
          </w:p>
        </w:tc>
      </w:tr>
      <w:tr w:rsidR="009F28B7" w:rsidRPr="009F28B7" w:rsidTr="007D2312">
        <w:tc>
          <w:tcPr>
            <w:tcW w:w="1714" w:type="dxa"/>
            <w:vMerge w:val="restart"/>
          </w:tcPr>
          <w:p w:rsidR="009F28B7" w:rsidRPr="009F28B7" w:rsidRDefault="009F28B7" w:rsidP="007D2312">
            <w:pPr>
              <w:jc w:val="center"/>
              <w:rPr>
                <w:b/>
                <w:sz w:val="24"/>
                <w:szCs w:val="24"/>
              </w:rPr>
            </w:pPr>
            <w:r w:rsidRPr="009F28B7">
              <w:rPr>
                <w:b/>
                <w:sz w:val="24"/>
                <w:szCs w:val="24"/>
              </w:rPr>
              <w:t>девочки</w:t>
            </w:r>
          </w:p>
        </w:tc>
        <w:tc>
          <w:tcPr>
            <w:tcW w:w="946" w:type="dxa"/>
          </w:tcPr>
          <w:p w:rsidR="009F28B7" w:rsidRPr="009F28B7" w:rsidRDefault="009F28B7" w:rsidP="00A0510B">
            <w:pPr>
              <w:jc w:val="center"/>
              <w:rPr>
                <w:sz w:val="24"/>
                <w:szCs w:val="24"/>
              </w:rPr>
            </w:pPr>
            <w:r>
              <w:rPr>
                <w:sz w:val="24"/>
                <w:szCs w:val="24"/>
              </w:rPr>
              <w:t>5</w:t>
            </w:r>
          </w:p>
        </w:tc>
        <w:tc>
          <w:tcPr>
            <w:tcW w:w="1276" w:type="dxa"/>
          </w:tcPr>
          <w:p w:rsidR="009F28B7" w:rsidRPr="009F28B7" w:rsidRDefault="009F28B7" w:rsidP="007D2312">
            <w:pPr>
              <w:jc w:val="center"/>
              <w:rPr>
                <w:sz w:val="24"/>
                <w:szCs w:val="24"/>
              </w:rPr>
            </w:pPr>
            <w:r w:rsidRPr="009F28B7">
              <w:rPr>
                <w:sz w:val="24"/>
                <w:szCs w:val="24"/>
              </w:rPr>
              <w:t>5,8</w:t>
            </w:r>
          </w:p>
        </w:tc>
        <w:tc>
          <w:tcPr>
            <w:tcW w:w="1559" w:type="dxa"/>
          </w:tcPr>
          <w:p w:rsidR="009F28B7" w:rsidRPr="009F28B7" w:rsidRDefault="009F28B7" w:rsidP="007D2312">
            <w:pPr>
              <w:jc w:val="center"/>
              <w:rPr>
                <w:sz w:val="24"/>
                <w:szCs w:val="24"/>
              </w:rPr>
            </w:pPr>
            <w:r w:rsidRPr="009F28B7">
              <w:rPr>
                <w:sz w:val="24"/>
                <w:szCs w:val="24"/>
              </w:rPr>
              <w:t>11,9</w:t>
            </w:r>
          </w:p>
        </w:tc>
        <w:tc>
          <w:tcPr>
            <w:tcW w:w="1559" w:type="dxa"/>
          </w:tcPr>
          <w:p w:rsidR="009F28B7" w:rsidRPr="009F28B7" w:rsidRDefault="005C323B" w:rsidP="007D2312">
            <w:pPr>
              <w:jc w:val="center"/>
              <w:rPr>
                <w:sz w:val="24"/>
                <w:szCs w:val="24"/>
              </w:rPr>
            </w:pPr>
            <w:r>
              <w:rPr>
                <w:sz w:val="24"/>
                <w:szCs w:val="24"/>
              </w:rPr>
              <w:t>28</w:t>
            </w:r>
          </w:p>
        </w:tc>
        <w:tc>
          <w:tcPr>
            <w:tcW w:w="1276" w:type="dxa"/>
          </w:tcPr>
          <w:p w:rsidR="009F28B7" w:rsidRPr="009F28B7" w:rsidRDefault="009F28B7" w:rsidP="007D2312">
            <w:pPr>
              <w:jc w:val="center"/>
              <w:rPr>
                <w:sz w:val="24"/>
                <w:szCs w:val="24"/>
              </w:rPr>
            </w:pPr>
            <w:r w:rsidRPr="009F28B7">
              <w:rPr>
                <w:sz w:val="24"/>
                <w:szCs w:val="24"/>
              </w:rPr>
              <w:t>145</w:t>
            </w:r>
          </w:p>
        </w:tc>
        <w:tc>
          <w:tcPr>
            <w:tcW w:w="1523" w:type="dxa"/>
          </w:tcPr>
          <w:p w:rsidR="009F28B7" w:rsidRPr="009F28B7" w:rsidRDefault="009F28B7" w:rsidP="007D2312">
            <w:pPr>
              <w:jc w:val="center"/>
              <w:rPr>
                <w:sz w:val="24"/>
                <w:szCs w:val="24"/>
              </w:rPr>
            </w:pPr>
            <w:r w:rsidRPr="009F28B7">
              <w:rPr>
                <w:sz w:val="24"/>
                <w:szCs w:val="24"/>
              </w:rPr>
              <w:t>9,0</w:t>
            </w:r>
          </w:p>
        </w:tc>
      </w:tr>
      <w:tr w:rsidR="009F28B7" w:rsidRPr="009F28B7" w:rsidTr="007D2312">
        <w:tc>
          <w:tcPr>
            <w:tcW w:w="1714" w:type="dxa"/>
            <w:vMerge/>
          </w:tcPr>
          <w:p w:rsidR="009F28B7" w:rsidRPr="009F28B7" w:rsidRDefault="009F28B7" w:rsidP="007D2312">
            <w:pPr>
              <w:jc w:val="center"/>
              <w:rPr>
                <w:b/>
                <w:sz w:val="24"/>
                <w:szCs w:val="24"/>
              </w:rPr>
            </w:pPr>
          </w:p>
        </w:tc>
        <w:tc>
          <w:tcPr>
            <w:tcW w:w="946" w:type="dxa"/>
          </w:tcPr>
          <w:p w:rsidR="009F28B7" w:rsidRPr="009F28B7" w:rsidRDefault="009F28B7" w:rsidP="00A0510B">
            <w:pPr>
              <w:jc w:val="center"/>
              <w:rPr>
                <w:sz w:val="24"/>
                <w:szCs w:val="24"/>
              </w:rPr>
            </w:pPr>
            <w:r>
              <w:rPr>
                <w:sz w:val="24"/>
                <w:szCs w:val="24"/>
              </w:rPr>
              <w:t>4</w:t>
            </w:r>
          </w:p>
        </w:tc>
        <w:tc>
          <w:tcPr>
            <w:tcW w:w="1276" w:type="dxa"/>
          </w:tcPr>
          <w:p w:rsidR="009F28B7" w:rsidRPr="009F28B7" w:rsidRDefault="009F28B7" w:rsidP="007D2312">
            <w:pPr>
              <w:jc w:val="center"/>
              <w:rPr>
                <w:sz w:val="24"/>
                <w:szCs w:val="24"/>
              </w:rPr>
            </w:pPr>
            <w:r w:rsidRPr="009F28B7">
              <w:rPr>
                <w:sz w:val="24"/>
                <w:szCs w:val="24"/>
              </w:rPr>
              <w:t>6,0</w:t>
            </w:r>
          </w:p>
        </w:tc>
        <w:tc>
          <w:tcPr>
            <w:tcW w:w="1559" w:type="dxa"/>
          </w:tcPr>
          <w:p w:rsidR="009F28B7" w:rsidRPr="009F28B7" w:rsidRDefault="009F28B7" w:rsidP="007D2312">
            <w:pPr>
              <w:jc w:val="center"/>
              <w:rPr>
                <w:sz w:val="24"/>
                <w:szCs w:val="24"/>
              </w:rPr>
            </w:pPr>
            <w:r w:rsidRPr="009F28B7">
              <w:rPr>
                <w:sz w:val="24"/>
                <w:szCs w:val="24"/>
              </w:rPr>
              <w:t>12,1</w:t>
            </w:r>
          </w:p>
        </w:tc>
        <w:tc>
          <w:tcPr>
            <w:tcW w:w="1559" w:type="dxa"/>
          </w:tcPr>
          <w:p w:rsidR="009F28B7" w:rsidRPr="009F28B7" w:rsidRDefault="009F28B7" w:rsidP="007D2312">
            <w:pPr>
              <w:jc w:val="center"/>
              <w:rPr>
                <w:sz w:val="24"/>
                <w:szCs w:val="24"/>
              </w:rPr>
            </w:pPr>
            <w:r w:rsidRPr="009F28B7">
              <w:rPr>
                <w:sz w:val="24"/>
                <w:szCs w:val="24"/>
              </w:rPr>
              <w:t>2</w:t>
            </w:r>
            <w:r w:rsidR="005C323B">
              <w:rPr>
                <w:sz w:val="24"/>
                <w:szCs w:val="24"/>
              </w:rPr>
              <w:t>6</w:t>
            </w:r>
          </w:p>
        </w:tc>
        <w:tc>
          <w:tcPr>
            <w:tcW w:w="1276" w:type="dxa"/>
          </w:tcPr>
          <w:p w:rsidR="009F28B7" w:rsidRPr="009F28B7" w:rsidRDefault="009F28B7" w:rsidP="007D2312">
            <w:pPr>
              <w:jc w:val="center"/>
              <w:rPr>
                <w:sz w:val="24"/>
                <w:szCs w:val="24"/>
              </w:rPr>
            </w:pPr>
            <w:r w:rsidRPr="009F28B7">
              <w:rPr>
                <w:sz w:val="24"/>
                <w:szCs w:val="24"/>
              </w:rPr>
              <w:t>140</w:t>
            </w:r>
          </w:p>
        </w:tc>
        <w:tc>
          <w:tcPr>
            <w:tcW w:w="1523" w:type="dxa"/>
          </w:tcPr>
          <w:p w:rsidR="009F28B7" w:rsidRPr="009F28B7" w:rsidRDefault="009F28B7" w:rsidP="007D2312">
            <w:pPr>
              <w:jc w:val="center"/>
              <w:rPr>
                <w:sz w:val="24"/>
                <w:szCs w:val="24"/>
              </w:rPr>
            </w:pPr>
            <w:r w:rsidRPr="009F28B7">
              <w:rPr>
                <w:sz w:val="24"/>
                <w:szCs w:val="24"/>
              </w:rPr>
              <w:t>8,5</w:t>
            </w:r>
          </w:p>
        </w:tc>
      </w:tr>
      <w:tr w:rsidR="009F28B7" w:rsidRPr="009F28B7" w:rsidTr="007D2312">
        <w:tc>
          <w:tcPr>
            <w:tcW w:w="1714" w:type="dxa"/>
            <w:vMerge/>
          </w:tcPr>
          <w:p w:rsidR="009F28B7" w:rsidRPr="009F28B7" w:rsidRDefault="009F28B7" w:rsidP="007D2312">
            <w:pPr>
              <w:jc w:val="center"/>
              <w:rPr>
                <w:b/>
                <w:sz w:val="24"/>
                <w:szCs w:val="24"/>
              </w:rPr>
            </w:pPr>
          </w:p>
        </w:tc>
        <w:tc>
          <w:tcPr>
            <w:tcW w:w="946" w:type="dxa"/>
          </w:tcPr>
          <w:p w:rsidR="009F28B7" w:rsidRPr="009F28B7" w:rsidRDefault="009F28B7" w:rsidP="00A0510B">
            <w:pPr>
              <w:jc w:val="center"/>
              <w:rPr>
                <w:sz w:val="24"/>
                <w:szCs w:val="24"/>
              </w:rPr>
            </w:pPr>
            <w:r>
              <w:rPr>
                <w:sz w:val="24"/>
                <w:szCs w:val="24"/>
              </w:rPr>
              <w:t>3</w:t>
            </w:r>
          </w:p>
        </w:tc>
        <w:tc>
          <w:tcPr>
            <w:tcW w:w="1276" w:type="dxa"/>
          </w:tcPr>
          <w:p w:rsidR="009F28B7" w:rsidRPr="009F28B7" w:rsidRDefault="009F28B7" w:rsidP="007D2312">
            <w:pPr>
              <w:jc w:val="center"/>
              <w:rPr>
                <w:sz w:val="24"/>
                <w:szCs w:val="24"/>
              </w:rPr>
            </w:pPr>
            <w:r w:rsidRPr="009F28B7">
              <w:rPr>
                <w:sz w:val="24"/>
                <w:szCs w:val="24"/>
              </w:rPr>
              <w:t>6,2</w:t>
            </w:r>
          </w:p>
        </w:tc>
        <w:tc>
          <w:tcPr>
            <w:tcW w:w="1559" w:type="dxa"/>
          </w:tcPr>
          <w:p w:rsidR="009F28B7" w:rsidRPr="009F28B7" w:rsidRDefault="009F28B7" w:rsidP="007D2312">
            <w:pPr>
              <w:jc w:val="center"/>
              <w:rPr>
                <w:sz w:val="24"/>
                <w:szCs w:val="24"/>
              </w:rPr>
            </w:pPr>
            <w:r w:rsidRPr="009F28B7">
              <w:rPr>
                <w:sz w:val="24"/>
                <w:szCs w:val="24"/>
              </w:rPr>
              <w:t>12,3</w:t>
            </w:r>
          </w:p>
        </w:tc>
        <w:tc>
          <w:tcPr>
            <w:tcW w:w="1559" w:type="dxa"/>
          </w:tcPr>
          <w:p w:rsidR="009F28B7" w:rsidRPr="009F28B7" w:rsidRDefault="009F28B7" w:rsidP="007D2312">
            <w:pPr>
              <w:jc w:val="center"/>
              <w:rPr>
                <w:sz w:val="24"/>
                <w:szCs w:val="24"/>
              </w:rPr>
            </w:pPr>
            <w:r w:rsidRPr="009F28B7">
              <w:rPr>
                <w:sz w:val="24"/>
                <w:szCs w:val="24"/>
              </w:rPr>
              <w:t>2</w:t>
            </w:r>
            <w:r w:rsidR="005C323B">
              <w:rPr>
                <w:sz w:val="24"/>
                <w:szCs w:val="24"/>
              </w:rPr>
              <w:t>4</w:t>
            </w:r>
          </w:p>
        </w:tc>
        <w:tc>
          <w:tcPr>
            <w:tcW w:w="1276" w:type="dxa"/>
          </w:tcPr>
          <w:p w:rsidR="009F28B7" w:rsidRPr="009F28B7" w:rsidRDefault="009F28B7" w:rsidP="007D2312">
            <w:pPr>
              <w:jc w:val="center"/>
              <w:rPr>
                <w:sz w:val="24"/>
                <w:szCs w:val="24"/>
              </w:rPr>
            </w:pPr>
            <w:r w:rsidRPr="009F28B7">
              <w:rPr>
                <w:sz w:val="24"/>
                <w:szCs w:val="24"/>
              </w:rPr>
              <w:t>135</w:t>
            </w:r>
          </w:p>
        </w:tc>
        <w:tc>
          <w:tcPr>
            <w:tcW w:w="1523" w:type="dxa"/>
          </w:tcPr>
          <w:p w:rsidR="009F28B7" w:rsidRPr="009F28B7" w:rsidRDefault="009F28B7" w:rsidP="007D2312">
            <w:pPr>
              <w:jc w:val="center"/>
              <w:rPr>
                <w:sz w:val="24"/>
                <w:szCs w:val="24"/>
              </w:rPr>
            </w:pPr>
            <w:r w:rsidRPr="009F28B7">
              <w:rPr>
                <w:sz w:val="24"/>
                <w:szCs w:val="24"/>
              </w:rPr>
              <w:t>8,0</w:t>
            </w:r>
          </w:p>
        </w:tc>
      </w:tr>
    </w:tbl>
    <w:p w:rsidR="000D7E5F" w:rsidRPr="00F70D78" w:rsidRDefault="00F70D78" w:rsidP="000604D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Баллы для перевода- 20 баллов</w:t>
      </w:r>
    </w:p>
    <w:p w:rsidR="007701F4" w:rsidRPr="009F28B7" w:rsidRDefault="007701F4" w:rsidP="007701F4">
      <w:pPr>
        <w:spacing w:after="0" w:line="240" w:lineRule="auto"/>
        <w:jc w:val="center"/>
        <w:rPr>
          <w:rFonts w:ascii="Times New Roman" w:hAnsi="Times New Roman" w:cs="Times New Roman"/>
          <w:b/>
          <w:i/>
          <w:sz w:val="24"/>
          <w:szCs w:val="24"/>
        </w:rPr>
      </w:pPr>
      <w:r w:rsidRPr="009F28B7">
        <w:rPr>
          <w:rFonts w:ascii="Times New Roman" w:hAnsi="Times New Roman" w:cs="Times New Roman"/>
          <w:b/>
          <w:i/>
          <w:sz w:val="24"/>
          <w:szCs w:val="24"/>
        </w:rPr>
        <w:lastRenderedPageBreak/>
        <w:t xml:space="preserve">Контрольно-переводные нормативы по волейболу для группы начальной подготовки </w:t>
      </w:r>
    </w:p>
    <w:p w:rsidR="007701F4" w:rsidRDefault="007701F4" w:rsidP="007701F4">
      <w:pPr>
        <w:spacing w:after="0" w:line="240" w:lineRule="auto"/>
        <w:jc w:val="center"/>
        <w:rPr>
          <w:rFonts w:ascii="Times New Roman" w:hAnsi="Times New Roman" w:cs="Times New Roman"/>
          <w:b/>
          <w:i/>
          <w:sz w:val="24"/>
          <w:szCs w:val="24"/>
        </w:rPr>
      </w:pPr>
      <w:r w:rsidRPr="009F28B7">
        <w:rPr>
          <w:rFonts w:ascii="Times New Roman" w:hAnsi="Times New Roman" w:cs="Times New Roman"/>
          <w:b/>
          <w:i/>
          <w:sz w:val="24"/>
          <w:szCs w:val="24"/>
        </w:rPr>
        <w:t>3 года обучения (ОФП)</w:t>
      </w:r>
    </w:p>
    <w:p w:rsidR="00DE3993" w:rsidRPr="009F28B7" w:rsidRDefault="00DE3993" w:rsidP="007701F4">
      <w:pPr>
        <w:spacing w:after="0" w:line="240" w:lineRule="auto"/>
        <w:jc w:val="center"/>
        <w:rPr>
          <w:rFonts w:ascii="Times New Roman" w:hAnsi="Times New Roman" w:cs="Times New Roman"/>
          <w:b/>
          <w:i/>
          <w:sz w:val="24"/>
          <w:szCs w:val="24"/>
        </w:rPr>
      </w:pPr>
    </w:p>
    <w:tbl>
      <w:tblPr>
        <w:tblStyle w:val="a4"/>
        <w:tblW w:w="0" w:type="auto"/>
        <w:tblLook w:val="04A0"/>
      </w:tblPr>
      <w:tblGrid>
        <w:gridCol w:w="1714"/>
        <w:gridCol w:w="946"/>
        <w:gridCol w:w="1276"/>
        <w:gridCol w:w="1559"/>
        <w:gridCol w:w="1559"/>
        <w:gridCol w:w="1276"/>
        <w:gridCol w:w="1523"/>
      </w:tblGrid>
      <w:tr w:rsidR="007701F4" w:rsidRPr="00DF2249" w:rsidTr="007D2312">
        <w:tc>
          <w:tcPr>
            <w:tcW w:w="1714" w:type="dxa"/>
          </w:tcPr>
          <w:p w:rsidR="007701F4" w:rsidRPr="00DF2249" w:rsidRDefault="007701F4" w:rsidP="007D2312">
            <w:pPr>
              <w:jc w:val="center"/>
              <w:rPr>
                <w:b/>
                <w:sz w:val="22"/>
                <w:szCs w:val="22"/>
              </w:rPr>
            </w:pPr>
            <w:r w:rsidRPr="00DF2249">
              <w:rPr>
                <w:b/>
                <w:sz w:val="22"/>
                <w:szCs w:val="22"/>
              </w:rPr>
              <w:t>Контрольные упражнения</w:t>
            </w:r>
          </w:p>
        </w:tc>
        <w:tc>
          <w:tcPr>
            <w:tcW w:w="946" w:type="dxa"/>
          </w:tcPr>
          <w:p w:rsidR="007701F4" w:rsidRPr="00DF2249" w:rsidRDefault="00F70D78" w:rsidP="007D2312">
            <w:pPr>
              <w:jc w:val="center"/>
              <w:rPr>
                <w:b/>
                <w:sz w:val="22"/>
                <w:szCs w:val="22"/>
              </w:rPr>
            </w:pPr>
            <w:r>
              <w:rPr>
                <w:b/>
                <w:sz w:val="22"/>
                <w:szCs w:val="22"/>
              </w:rPr>
              <w:t>баллы</w:t>
            </w:r>
            <w:r w:rsidR="007701F4" w:rsidRPr="00DF2249">
              <w:rPr>
                <w:b/>
                <w:sz w:val="22"/>
                <w:szCs w:val="22"/>
              </w:rPr>
              <w:t xml:space="preserve"> </w:t>
            </w:r>
          </w:p>
        </w:tc>
        <w:tc>
          <w:tcPr>
            <w:tcW w:w="1276" w:type="dxa"/>
          </w:tcPr>
          <w:p w:rsidR="007701F4" w:rsidRPr="00DF2249" w:rsidRDefault="007701F4" w:rsidP="007D2312">
            <w:pPr>
              <w:jc w:val="center"/>
              <w:rPr>
                <w:b/>
                <w:sz w:val="22"/>
                <w:szCs w:val="22"/>
              </w:rPr>
            </w:pPr>
            <w:r w:rsidRPr="00DF2249">
              <w:rPr>
                <w:b/>
                <w:sz w:val="22"/>
                <w:szCs w:val="22"/>
              </w:rPr>
              <w:t>Бег 30м, сек</w:t>
            </w:r>
          </w:p>
        </w:tc>
        <w:tc>
          <w:tcPr>
            <w:tcW w:w="1559" w:type="dxa"/>
          </w:tcPr>
          <w:p w:rsidR="007701F4" w:rsidRPr="00DF2249" w:rsidRDefault="007701F4" w:rsidP="007D2312">
            <w:pPr>
              <w:jc w:val="center"/>
              <w:rPr>
                <w:b/>
                <w:sz w:val="22"/>
                <w:szCs w:val="22"/>
              </w:rPr>
            </w:pPr>
            <w:r w:rsidRPr="00DF2249">
              <w:rPr>
                <w:b/>
                <w:sz w:val="22"/>
                <w:szCs w:val="22"/>
              </w:rPr>
              <w:t>Челночный бег 30м (5х6м), сек</w:t>
            </w:r>
          </w:p>
        </w:tc>
        <w:tc>
          <w:tcPr>
            <w:tcW w:w="1559" w:type="dxa"/>
          </w:tcPr>
          <w:p w:rsidR="007701F4" w:rsidRPr="00DF2249" w:rsidRDefault="007701F4" w:rsidP="005423BC">
            <w:pPr>
              <w:jc w:val="center"/>
              <w:rPr>
                <w:b/>
                <w:sz w:val="22"/>
                <w:szCs w:val="22"/>
              </w:rPr>
            </w:pPr>
            <w:r w:rsidRPr="00DF2249">
              <w:rPr>
                <w:b/>
                <w:sz w:val="22"/>
                <w:szCs w:val="22"/>
              </w:rPr>
              <w:t>Прыжок вверх с места</w:t>
            </w:r>
            <w:r w:rsidR="005423BC" w:rsidRPr="00DF2249">
              <w:rPr>
                <w:b/>
                <w:sz w:val="22"/>
                <w:szCs w:val="22"/>
              </w:rPr>
              <w:t xml:space="preserve"> </w:t>
            </w:r>
            <w:proofErr w:type="gramStart"/>
            <w:r w:rsidR="005423BC" w:rsidRPr="00DF2249">
              <w:rPr>
                <w:b/>
                <w:sz w:val="22"/>
                <w:szCs w:val="22"/>
              </w:rPr>
              <w:t>со</w:t>
            </w:r>
            <w:proofErr w:type="gramEnd"/>
            <w:r w:rsidR="005423BC" w:rsidRPr="00DF2249">
              <w:rPr>
                <w:b/>
                <w:sz w:val="22"/>
                <w:szCs w:val="22"/>
              </w:rPr>
              <w:t xml:space="preserve"> взмахом руками</w:t>
            </w:r>
          </w:p>
        </w:tc>
        <w:tc>
          <w:tcPr>
            <w:tcW w:w="1276" w:type="dxa"/>
          </w:tcPr>
          <w:p w:rsidR="007701F4" w:rsidRPr="00DF2249" w:rsidRDefault="007701F4" w:rsidP="007D2312">
            <w:pPr>
              <w:jc w:val="center"/>
              <w:rPr>
                <w:b/>
                <w:sz w:val="22"/>
                <w:szCs w:val="22"/>
              </w:rPr>
            </w:pPr>
            <w:r w:rsidRPr="00DF2249">
              <w:rPr>
                <w:b/>
                <w:sz w:val="22"/>
                <w:szCs w:val="22"/>
              </w:rPr>
              <w:t>Прыжок в длину с места</w:t>
            </w:r>
          </w:p>
        </w:tc>
        <w:tc>
          <w:tcPr>
            <w:tcW w:w="1523" w:type="dxa"/>
          </w:tcPr>
          <w:p w:rsidR="007701F4" w:rsidRPr="00DF2249" w:rsidRDefault="007701F4" w:rsidP="007D2312">
            <w:pPr>
              <w:jc w:val="center"/>
              <w:rPr>
                <w:b/>
                <w:sz w:val="22"/>
                <w:szCs w:val="22"/>
              </w:rPr>
            </w:pPr>
            <w:r w:rsidRPr="00DF2249">
              <w:rPr>
                <w:b/>
                <w:sz w:val="22"/>
                <w:szCs w:val="22"/>
              </w:rPr>
              <w:t>Бросок мяча 1 кг из-за головы двумя руками</w:t>
            </w:r>
            <w:r w:rsidR="00301B1B" w:rsidRPr="00DF2249">
              <w:rPr>
                <w:b/>
                <w:sz w:val="22"/>
                <w:szCs w:val="22"/>
              </w:rPr>
              <w:t xml:space="preserve"> стоя</w:t>
            </w:r>
          </w:p>
        </w:tc>
      </w:tr>
      <w:tr w:rsidR="00DF2249" w:rsidRPr="00DF2249" w:rsidTr="007D2312">
        <w:tc>
          <w:tcPr>
            <w:tcW w:w="1714" w:type="dxa"/>
            <w:vMerge w:val="restart"/>
          </w:tcPr>
          <w:p w:rsidR="00DF2249" w:rsidRPr="00DF2249" w:rsidRDefault="00DF2249" w:rsidP="007D2312">
            <w:pPr>
              <w:jc w:val="center"/>
              <w:rPr>
                <w:b/>
                <w:sz w:val="24"/>
                <w:szCs w:val="24"/>
              </w:rPr>
            </w:pPr>
            <w:r w:rsidRPr="00DF2249">
              <w:rPr>
                <w:b/>
                <w:sz w:val="24"/>
                <w:szCs w:val="24"/>
              </w:rPr>
              <w:t>мальчики</w:t>
            </w:r>
          </w:p>
        </w:tc>
        <w:tc>
          <w:tcPr>
            <w:tcW w:w="946" w:type="dxa"/>
          </w:tcPr>
          <w:p w:rsidR="00DF2249" w:rsidRPr="00DF2249" w:rsidRDefault="00DF2249" w:rsidP="00A0510B">
            <w:pPr>
              <w:jc w:val="center"/>
              <w:rPr>
                <w:sz w:val="24"/>
                <w:szCs w:val="24"/>
              </w:rPr>
            </w:pPr>
            <w:r w:rsidRPr="00DF2249">
              <w:rPr>
                <w:sz w:val="24"/>
                <w:szCs w:val="24"/>
              </w:rPr>
              <w:t>5</w:t>
            </w:r>
          </w:p>
        </w:tc>
        <w:tc>
          <w:tcPr>
            <w:tcW w:w="1276" w:type="dxa"/>
          </w:tcPr>
          <w:p w:rsidR="00DF2249" w:rsidRPr="00DF2249" w:rsidRDefault="00DF2249" w:rsidP="007D2312">
            <w:pPr>
              <w:jc w:val="center"/>
              <w:rPr>
                <w:sz w:val="24"/>
                <w:szCs w:val="24"/>
              </w:rPr>
            </w:pPr>
            <w:r w:rsidRPr="00DF2249">
              <w:rPr>
                <w:sz w:val="24"/>
                <w:szCs w:val="24"/>
              </w:rPr>
              <w:t>5,1</w:t>
            </w:r>
          </w:p>
        </w:tc>
        <w:tc>
          <w:tcPr>
            <w:tcW w:w="1559" w:type="dxa"/>
          </w:tcPr>
          <w:p w:rsidR="00DF2249" w:rsidRPr="00DF2249" w:rsidRDefault="00DF2249" w:rsidP="007D2312">
            <w:pPr>
              <w:jc w:val="center"/>
              <w:rPr>
                <w:sz w:val="24"/>
                <w:szCs w:val="24"/>
              </w:rPr>
            </w:pPr>
            <w:r w:rsidRPr="00DF2249">
              <w:rPr>
                <w:sz w:val="24"/>
                <w:szCs w:val="24"/>
              </w:rPr>
              <w:t>11,0</w:t>
            </w:r>
          </w:p>
        </w:tc>
        <w:tc>
          <w:tcPr>
            <w:tcW w:w="1559" w:type="dxa"/>
          </w:tcPr>
          <w:p w:rsidR="00DF2249" w:rsidRPr="00DF2249" w:rsidRDefault="00DF2249" w:rsidP="007D2312">
            <w:pPr>
              <w:jc w:val="center"/>
              <w:rPr>
                <w:sz w:val="24"/>
                <w:szCs w:val="24"/>
              </w:rPr>
            </w:pPr>
            <w:r w:rsidRPr="00DF2249">
              <w:rPr>
                <w:sz w:val="24"/>
                <w:szCs w:val="24"/>
              </w:rPr>
              <w:t>3</w:t>
            </w:r>
            <w:r w:rsidR="000A4A3C">
              <w:rPr>
                <w:sz w:val="24"/>
                <w:szCs w:val="24"/>
              </w:rPr>
              <w:t>4</w:t>
            </w:r>
          </w:p>
        </w:tc>
        <w:tc>
          <w:tcPr>
            <w:tcW w:w="1276" w:type="dxa"/>
          </w:tcPr>
          <w:p w:rsidR="00DF2249" w:rsidRPr="00DF2249" w:rsidRDefault="00DF2249" w:rsidP="007D2312">
            <w:pPr>
              <w:jc w:val="center"/>
              <w:rPr>
                <w:sz w:val="24"/>
                <w:szCs w:val="24"/>
              </w:rPr>
            </w:pPr>
            <w:r w:rsidRPr="00DF2249">
              <w:rPr>
                <w:sz w:val="24"/>
                <w:szCs w:val="24"/>
              </w:rPr>
              <w:t>180</w:t>
            </w:r>
          </w:p>
        </w:tc>
        <w:tc>
          <w:tcPr>
            <w:tcW w:w="1523" w:type="dxa"/>
          </w:tcPr>
          <w:p w:rsidR="00DF2249" w:rsidRPr="00DF2249" w:rsidRDefault="00DF2249" w:rsidP="007D2312">
            <w:pPr>
              <w:jc w:val="center"/>
              <w:rPr>
                <w:sz w:val="24"/>
                <w:szCs w:val="24"/>
              </w:rPr>
            </w:pPr>
            <w:r w:rsidRPr="00DF2249">
              <w:rPr>
                <w:sz w:val="24"/>
                <w:szCs w:val="24"/>
              </w:rPr>
              <w:t>12,5</w:t>
            </w:r>
          </w:p>
        </w:tc>
      </w:tr>
      <w:tr w:rsidR="00DF2249" w:rsidRPr="00DF2249" w:rsidTr="007D2312">
        <w:tc>
          <w:tcPr>
            <w:tcW w:w="1714" w:type="dxa"/>
            <w:vMerge/>
          </w:tcPr>
          <w:p w:rsidR="00DF2249" w:rsidRPr="00DF2249" w:rsidRDefault="00DF2249" w:rsidP="007D2312">
            <w:pPr>
              <w:jc w:val="center"/>
              <w:rPr>
                <w:b/>
                <w:sz w:val="24"/>
                <w:szCs w:val="24"/>
              </w:rPr>
            </w:pPr>
          </w:p>
        </w:tc>
        <w:tc>
          <w:tcPr>
            <w:tcW w:w="946" w:type="dxa"/>
          </w:tcPr>
          <w:p w:rsidR="00DF2249" w:rsidRPr="00DF2249" w:rsidRDefault="00DF2249" w:rsidP="00A0510B">
            <w:pPr>
              <w:jc w:val="center"/>
              <w:rPr>
                <w:sz w:val="24"/>
                <w:szCs w:val="24"/>
              </w:rPr>
            </w:pPr>
            <w:r w:rsidRPr="00DF2249">
              <w:rPr>
                <w:sz w:val="24"/>
                <w:szCs w:val="24"/>
              </w:rPr>
              <w:t>4</w:t>
            </w:r>
          </w:p>
        </w:tc>
        <w:tc>
          <w:tcPr>
            <w:tcW w:w="1276" w:type="dxa"/>
          </w:tcPr>
          <w:p w:rsidR="00DF2249" w:rsidRPr="00DF2249" w:rsidRDefault="00DF2249" w:rsidP="007D2312">
            <w:pPr>
              <w:jc w:val="center"/>
              <w:rPr>
                <w:sz w:val="24"/>
                <w:szCs w:val="24"/>
              </w:rPr>
            </w:pPr>
            <w:r w:rsidRPr="00DF2249">
              <w:rPr>
                <w:sz w:val="24"/>
                <w:szCs w:val="24"/>
              </w:rPr>
              <w:t>5,3</w:t>
            </w:r>
          </w:p>
        </w:tc>
        <w:tc>
          <w:tcPr>
            <w:tcW w:w="1559" w:type="dxa"/>
          </w:tcPr>
          <w:p w:rsidR="00DF2249" w:rsidRPr="00DF2249" w:rsidRDefault="00DF2249" w:rsidP="007D2312">
            <w:pPr>
              <w:jc w:val="center"/>
              <w:rPr>
                <w:sz w:val="24"/>
                <w:szCs w:val="24"/>
              </w:rPr>
            </w:pPr>
            <w:r w:rsidRPr="00DF2249">
              <w:rPr>
                <w:sz w:val="24"/>
                <w:szCs w:val="24"/>
              </w:rPr>
              <w:t>11,3</w:t>
            </w:r>
          </w:p>
        </w:tc>
        <w:tc>
          <w:tcPr>
            <w:tcW w:w="1559" w:type="dxa"/>
          </w:tcPr>
          <w:p w:rsidR="00DF2249" w:rsidRPr="00DF2249" w:rsidRDefault="00DF2249" w:rsidP="007D2312">
            <w:pPr>
              <w:jc w:val="center"/>
              <w:rPr>
                <w:sz w:val="24"/>
                <w:szCs w:val="24"/>
              </w:rPr>
            </w:pPr>
            <w:r w:rsidRPr="00DF2249">
              <w:rPr>
                <w:sz w:val="24"/>
                <w:szCs w:val="24"/>
              </w:rPr>
              <w:t>3</w:t>
            </w:r>
            <w:r w:rsidR="000A4A3C">
              <w:rPr>
                <w:sz w:val="24"/>
                <w:szCs w:val="24"/>
              </w:rPr>
              <w:t>2</w:t>
            </w:r>
          </w:p>
        </w:tc>
        <w:tc>
          <w:tcPr>
            <w:tcW w:w="1276" w:type="dxa"/>
          </w:tcPr>
          <w:p w:rsidR="00DF2249" w:rsidRPr="00DF2249" w:rsidRDefault="00DF2249" w:rsidP="007D2312">
            <w:pPr>
              <w:jc w:val="center"/>
              <w:rPr>
                <w:sz w:val="24"/>
                <w:szCs w:val="24"/>
              </w:rPr>
            </w:pPr>
            <w:r w:rsidRPr="00DF2249">
              <w:rPr>
                <w:sz w:val="24"/>
                <w:szCs w:val="24"/>
              </w:rPr>
              <w:t>155</w:t>
            </w:r>
          </w:p>
        </w:tc>
        <w:tc>
          <w:tcPr>
            <w:tcW w:w="1523" w:type="dxa"/>
          </w:tcPr>
          <w:p w:rsidR="00DF2249" w:rsidRPr="00DF2249" w:rsidRDefault="00DF2249" w:rsidP="007D2312">
            <w:pPr>
              <w:jc w:val="center"/>
              <w:rPr>
                <w:sz w:val="24"/>
                <w:szCs w:val="24"/>
              </w:rPr>
            </w:pPr>
            <w:r w:rsidRPr="00DF2249">
              <w:rPr>
                <w:sz w:val="24"/>
                <w:szCs w:val="24"/>
              </w:rPr>
              <w:t>12,0</w:t>
            </w:r>
          </w:p>
        </w:tc>
      </w:tr>
      <w:tr w:rsidR="00DF2249" w:rsidRPr="00DF2249" w:rsidTr="007D2312">
        <w:tc>
          <w:tcPr>
            <w:tcW w:w="1714" w:type="dxa"/>
            <w:vMerge/>
          </w:tcPr>
          <w:p w:rsidR="00DF2249" w:rsidRPr="00DF2249" w:rsidRDefault="00DF2249" w:rsidP="007D2312">
            <w:pPr>
              <w:jc w:val="center"/>
              <w:rPr>
                <w:b/>
                <w:sz w:val="24"/>
                <w:szCs w:val="24"/>
              </w:rPr>
            </w:pPr>
          </w:p>
        </w:tc>
        <w:tc>
          <w:tcPr>
            <w:tcW w:w="946" w:type="dxa"/>
          </w:tcPr>
          <w:p w:rsidR="00DF2249" w:rsidRPr="00DF2249" w:rsidRDefault="00DF2249" w:rsidP="00A0510B">
            <w:pPr>
              <w:jc w:val="center"/>
              <w:rPr>
                <w:sz w:val="24"/>
                <w:szCs w:val="24"/>
              </w:rPr>
            </w:pPr>
            <w:r w:rsidRPr="00DF2249">
              <w:rPr>
                <w:sz w:val="24"/>
                <w:szCs w:val="24"/>
              </w:rPr>
              <w:t>3</w:t>
            </w:r>
          </w:p>
        </w:tc>
        <w:tc>
          <w:tcPr>
            <w:tcW w:w="1276" w:type="dxa"/>
          </w:tcPr>
          <w:p w:rsidR="00DF2249" w:rsidRPr="00DF2249" w:rsidRDefault="00DF2249" w:rsidP="007D2312">
            <w:pPr>
              <w:jc w:val="center"/>
              <w:rPr>
                <w:sz w:val="24"/>
                <w:szCs w:val="24"/>
              </w:rPr>
            </w:pPr>
            <w:r w:rsidRPr="00DF2249">
              <w:rPr>
                <w:sz w:val="24"/>
                <w:szCs w:val="24"/>
              </w:rPr>
              <w:t>5,5</w:t>
            </w:r>
          </w:p>
        </w:tc>
        <w:tc>
          <w:tcPr>
            <w:tcW w:w="1559" w:type="dxa"/>
          </w:tcPr>
          <w:p w:rsidR="00DF2249" w:rsidRPr="00DF2249" w:rsidRDefault="00DF2249" w:rsidP="007D2312">
            <w:pPr>
              <w:jc w:val="center"/>
              <w:rPr>
                <w:sz w:val="24"/>
                <w:szCs w:val="24"/>
              </w:rPr>
            </w:pPr>
            <w:r w:rsidRPr="00DF2249">
              <w:rPr>
                <w:sz w:val="24"/>
                <w:szCs w:val="24"/>
              </w:rPr>
              <w:t>11,5</w:t>
            </w:r>
          </w:p>
        </w:tc>
        <w:tc>
          <w:tcPr>
            <w:tcW w:w="1559" w:type="dxa"/>
          </w:tcPr>
          <w:p w:rsidR="00DF2249" w:rsidRPr="00DF2249" w:rsidRDefault="00DF2249" w:rsidP="007D2312">
            <w:pPr>
              <w:jc w:val="center"/>
              <w:rPr>
                <w:sz w:val="24"/>
                <w:szCs w:val="24"/>
              </w:rPr>
            </w:pPr>
            <w:r w:rsidRPr="00DF2249">
              <w:rPr>
                <w:sz w:val="24"/>
                <w:szCs w:val="24"/>
              </w:rPr>
              <w:t>3</w:t>
            </w:r>
            <w:r w:rsidR="000A4A3C">
              <w:rPr>
                <w:sz w:val="24"/>
                <w:szCs w:val="24"/>
              </w:rPr>
              <w:t>0</w:t>
            </w:r>
          </w:p>
        </w:tc>
        <w:tc>
          <w:tcPr>
            <w:tcW w:w="1276" w:type="dxa"/>
          </w:tcPr>
          <w:p w:rsidR="00DF2249" w:rsidRPr="00DF2249" w:rsidRDefault="00DF2249" w:rsidP="007D2312">
            <w:pPr>
              <w:jc w:val="center"/>
              <w:rPr>
                <w:sz w:val="24"/>
                <w:szCs w:val="24"/>
              </w:rPr>
            </w:pPr>
            <w:r w:rsidRPr="00DF2249">
              <w:rPr>
                <w:sz w:val="24"/>
                <w:szCs w:val="24"/>
              </w:rPr>
              <w:t>150</w:t>
            </w:r>
          </w:p>
        </w:tc>
        <w:tc>
          <w:tcPr>
            <w:tcW w:w="1523" w:type="dxa"/>
          </w:tcPr>
          <w:p w:rsidR="00DF2249" w:rsidRPr="00DF2249" w:rsidRDefault="00DF2249" w:rsidP="007D2312">
            <w:pPr>
              <w:jc w:val="center"/>
              <w:rPr>
                <w:sz w:val="24"/>
                <w:szCs w:val="24"/>
              </w:rPr>
            </w:pPr>
            <w:r w:rsidRPr="00DF2249">
              <w:rPr>
                <w:sz w:val="24"/>
                <w:szCs w:val="24"/>
              </w:rPr>
              <w:t>11,5</w:t>
            </w:r>
          </w:p>
        </w:tc>
      </w:tr>
      <w:tr w:rsidR="00DF2249" w:rsidRPr="00DF2249" w:rsidTr="007D2312">
        <w:tc>
          <w:tcPr>
            <w:tcW w:w="1714" w:type="dxa"/>
            <w:vMerge w:val="restart"/>
          </w:tcPr>
          <w:p w:rsidR="00DF2249" w:rsidRPr="00DF2249" w:rsidRDefault="00DF2249" w:rsidP="007D2312">
            <w:pPr>
              <w:jc w:val="center"/>
              <w:rPr>
                <w:b/>
                <w:sz w:val="24"/>
                <w:szCs w:val="24"/>
              </w:rPr>
            </w:pPr>
            <w:r w:rsidRPr="00DF2249">
              <w:rPr>
                <w:b/>
                <w:sz w:val="24"/>
                <w:szCs w:val="24"/>
              </w:rPr>
              <w:t>девочки</w:t>
            </w:r>
          </w:p>
        </w:tc>
        <w:tc>
          <w:tcPr>
            <w:tcW w:w="946" w:type="dxa"/>
          </w:tcPr>
          <w:p w:rsidR="00DF2249" w:rsidRPr="00DF2249" w:rsidRDefault="00DF2249" w:rsidP="00A0510B">
            <w:pPr>
              <w:jc w:val="center"/>
              <w:rPr>
                <w:sz w:val="24"/>
                <w:szCs w:val="24"/>
              </w:rPr>
            </w:pPr>
            <w:r w:rsidRPr="00DF2249">
              <w:rPr>
                <w:sz w:val="24"/>
                <w:szCs w:val="24"/>
              </w:rPr>
              <w:t>5</w:t>
            </w:r>
          </w:p>
        </w:tc>
        <w:tc>
          <w:tcPr>
            <w:tcW w:w="1276" w:type="dxa"/>
          </w:tcPr>
          <w:p w:rsidR="00DF2249" w:rsidRPr="00DF2249" w:rsidRDefault="00DF2249" w:rsidP="007D2312">
            <w:pPr>
              <w:jc w:val="center"/>
              <w:rPr>
                <w:sz w:val="24"/>
                <w:szCs w:val="24"/>
              </w:rPr>
            </w:pPr>
            <w:r w:rsidRPr="00DF2249">
              <w:rPr>
                <w:sz w:val="24"/>
                <w:szCs w:val="24"/>
              </w:rPr>
              <w:t>5,7</w:t>
            </w:r>
          </w:p>
        </w:tc>
        <w:tc>
          <w:tcPr>
            <w:tcW w:w="1559" w:type="dxa"/>
          </w:tcPr>
          <w:p w:rsidR="00DF2249" w:rsidRPr="00DF2249" w:rsidRDefault="00DF2249" w:rsidP="007D2312">
            <w:pPr>
              <w:jc w:val="center"/>
              <w:rPr>
                <w:sz w:val="24"/>
                <w:szCs w:val="24"/>
              </w:rPr>
            </w:pPr>
            <w:r w:rsidRPr="00DF2249">
              <w:rPr>
                <w:sz w:val="24"/>
                <w:szCs w:val="24"/>
              </w:rPr>
              <w:t>11,5</w:t>
            </w:r>
          </w:p>
        </w:tc>
        <w:tc>
          <w:tcPr>
            <w:tcW w:w="1559" w:type="dxa"/>
          </w:tcPr>
          <w:p w:rsidR="00DF2249" w:rsidRPr="00DF2249" w:rsidRDefault="00DF2249" w:rsidP="007D2312">
            <w:pPr>
              <w:jc w:val="center"/>
              <w:rPr>
                <w:sz w:val="24"/>
                <w:szCs w:val="24"/>
              </w:rPr>
            </w:pPr>
            <w:r w:rsidRPr="00DF2249">
              <w:rPr>
                <w:sz w:val="24"/>
                <w:szCs w:val="24"/>
              </w:rPr>
              <w:t>3</w:t>
            </w:r>
            <w:r w:rsidR="000A4A3C">
              <w:rPr>
                <w:sz w:val="24"/>
                <w:szCs w:val="24"/>
              </w:rPr>
              <w:t>0</w:t>
            </w:r>
          </w:p>
        </w:tc>
        <w:tc>
          <w:tcPr>
            <w:tcW w:w="1276" w:type="dxa"/>
          </w:tcPr>
          <w:p w:rsidR="00DF2249" w:rsidRPr="00DF2249" w:rsidRDefault="00DF2249" w:rsidP="007D2312">
            <w:pPr>
              <w:jc w:val="center"/>
              <w:rPr>
                <w:sz w:val="24"/>
                <w:szCs w:val="24"/>
              </w:rPr>
            </w:pPr>
            <w:r w:rsidRPr="00DF2249">
              <w:rPr>
                <w:sz w:val="24"/>
                <w:szCs w:val="24"/>
              </w:rPr>
              <w:t>150</w:t>
            </w:r>
          </w:p>
        </w:tc>
        <w:tc>
          <w:tcPr>
            <w:tcW w:w="1523" w:type="dxa"/>
          </w:tcPr>
          <w:p w:rsidR="00DF2249" w:rsidRPr="00DF2249" w:rsidRDefault="00DF2249" w:rsidP="007D2312">
            <w:pPr>
              <w:jc w:val="center"/>
              <w:rPr>
                <w:sz w:val="24"/>
                <w:szCs w:val="24"/>
              </w:rPr>
            </w:pPr>
            <w:r w:rsidRPr="00DF2249">
              <w:rPr>
                <w:sz w:val="24"/>
                <w:szCs w:val="24"/>
              </w:rPr>
              <w:t>10,0</w:t>
            </w:r>
          </w:p>
        </w:tc>
      </w:tr>
      <w:tr w:rsidR="00DF2249" w:rsidRPr="00DF2249" w:rsidTr="007D2312">
        <w:tc>
          <w:tcPr>
            <w:tcW w:w="1714" w:type="dxa"/>
            <w:vMerge/>
          </w:tcPr>
          <w:p w:rsidR="00DF2249" w:rsidRPr="00DF2249" w:rsidRDefault="00DF2249" w:rsidP="007D2312">
            <w:pPr>
              <w:jc w:val="center"/>
              <w:rPr>
                <w:b/>
                <w:sz w:val="24"/>
                <w:szCs w:val="24"/>
              </w:rPr>
            </w:pPr>
          </w:p>
        </w:tc>
        <w:tc>
          <w:tcPr>
            <w:tcW w:w="946" w:type="dxa"/>
          </w:tcPr>
          <w:p w:rsidR="00DF2249" w:rsidRPr="00DF2249" w:rsidRDefault="00DF2249" w:rsidP="00A0510B">
            <w:pPr>
              <w:jc w:val="center"/>
              <w:rPr>
                <w:sz w:val="24"/>
                <w:szCs w:val="24"/>
              </w:rPr>
            </w:pPr>
            <w:r w:rsidRPr="00DF2249">
              <w:rPr>
                <w:sz w:val="24"/>
                <w:szCs w:val="24"/>
              </w:rPr>
              <w:t>4</w:t>
            </w:r>
          </w:p>
        </w:tc>
        <w:tc>
          <w:tcPr>
            <w:tcW w:w="1276" w:type="dxa"/>
          </w:tcPr>
          <w:p w:rsidR="00DF2249" w:rsidRPr="00DF2249" w:rsidRDefault="00DF2249" w:rsidP="007D2312">
            <w:pPr>
              <w:jc w:val="center"/>
              <w:rPr>
                <w:sz w:val="24"/>
                <w:szCs w:val="24"/>
              </w:rPr>
            </w:pPr>
            <w:r w:rsidRPr="00DF2249">
              <w:rPr>
                <w:sz w:val="24"/>
                <w:szCs w:val="24"/>
              </w:rPr>
              <w:t>5,9</w:t>
            </w:r>
          </w:p>
        </w:tc>
        <w:tc>
          <w:tcPr>
            <w:tcW w:w="1559" w:type="dxa"/>
          </w:tcPr>
          <w:p w:rsidR="00DF2249" w:rsidRPr="00DF2249" w:rsidRDefault="00DF2249" w:rsidP="007D2312">
            <w:pPr>
              <w:jc w:val="center"/>
              <w:rPr>
                <w:sz w:val="24"/>
                <w:szCs w:val="24"/>
              </w:rPr>
            </w:pPr>
            <w:r w:rsidRPr="00DF2249">
              <w:rPr>
                <w:sz w:val="24"/>
                <w:szCs w:val="24"/>
              </w:rPr>
              <w:t>11,8</w:t>
            </w:r>
          </w:p>
        </w:tc>
        <w:tc>
          <w:tcPr>
            <w:tcW w:w="1559" w:type="dxa"/>
          </w:tcPr>
          <w:p w:rsidR="00DF2249" w:rsidRPr="00DF2249" w:rsidRDefault="000A4A3C" w:rsidP="007D2312">
            <w:pPr>
              <w:jc w:val="center"/>
              <w:rPr>
                <w:sz w:val="24"/>
                <w:szCs w:val="24"/>
              </w:rPr>
            </w:pPr>
            <w:r>
              <w:rPr>
                <w:sz w:val="24"/>
                <w:szCs w:val="24"/>
              </w:rPr>
              <w:t>28</w:t>
            </w:r>
          </w:p>
        </w:tc>
        <w:tc>
          <w:tcPr>
            <w:tcW w:w="1276" w:type="dxa"/>
          </w:tcPr>
          <w:p w:rsidR="00DF2249" w:rsidRPr="00DF2249" w:rsidRDefault="00DF2249" w:rsidP="007D2312">
            <w:pPr>
              <w:jc w:val="center"/>
              <w:rPr>
                <w:sz w:val="24"/>
                <w:szCs w:val="24"/>
              </w:rPr>
            </w:pPr>
            <w:r w:rsidRPr="00DF2249">
              <w:rPr>
                <w:sz w:val="24"/>
                <w:szCs w:val="24"/>
              </w:rPr>
              <w:t>145</w:t>
            </w:r>
          </w:p>
        </w:tc>
        <w:tc>
          <w:tcPr>
            <w:tcW w:w="1523" w:type="dxa"/>
          </w:tcPr>
          <w:p w:rsidR="00DF2249" w:rsidRPr="00DF2249" w:rsidRDefault="00DF2249" w:rsidP="007D2312">
            <w:pPr>
              <w:jc w:val="center"/>
              <w:rPr>
                <w:sz w:val="24"/>
                <w:szCs w:val="24"/>
              </w:rPr>
            </w:pPr>
            <w:r w:rsidRPr="00DF2249">
              <w:rPr>
                <w:sz w:val="24"/>
                <w:szCs w:val="24"/>
              </w:rPr>
              <w:t>9,5</w:t>
            </w:r>
          </w:p>
        </w:tc>
      </w:tr>
      <w:tr w:rsidR="00DF2249" w:rsidRPr="00DF2249" w:rsidTr="007D2312">
        <w:tc>
          <w:tcPr>
            <w:tcW w:w="1714" w:type="dxa"/>
            <w:vMerge/>
          </w:tcPr>
          <w:p w:rsidR="00DF2249" w:rsidRPr="00DF2249" w:rsidRDefault="00DF2249" w:rsidP="007D2312">
            <w:pPr>
              <w:jc w:val="center"/>
              <w:rPr>
                <w:b/>
                <w:sz w:val="24"/>
                <w:szCs w:val="24"/>
              </w:rPr>
            </w:pPr>
          </w:p>
        </w:tc>
        <w:tc>
          <w:tcPr>
            <w:tcW w:w="946" w:type="dxa"/>
          </w:tcPr>
          <w:p w:rsidR="00DF2249" w:rsidRPr="00DF2249" w:rsidRDefault="00DF2249" w:rsidP="00A0510B">
            <w:pPr>
              <w:jc w:val="center"/>
              <w:rPr>
                <w:sz w:val="24"/>
                <w:szCs w:val="24"/>
              </w:rPr>
            </w:pPr>
            <w:r w:rsidRPr="00DF2249">
              <w:rPr>
                <w:sz w:val="24"/>
                <w:szCs w:val="24"/>
              </w:rPr>
              <w:t>3</w:t>
            </w:r>
          </w:p>
        </w:tc>
        <w:tc>
          <w:tcPr>
            <w:tcW w:w="1276" w:type="dxa"/>
          </w:tcPr>
          <w:p w:rsidR="00DF2249" w:rsidRPr="00DF2249" w:rsidRDefault="00DF2249" w:rsidP="007D2312">
            <w:pPr>
              <w:jc w:val="center"/>
              <w:rPr>
                <w:sz w:val="24"/>
                <w:szCs w:val="24"/>
              </w:rPr>
            </w:pPr>
            <w:r w:rsidRPr="00DF2249">
              <w:rPr>
                <w:sz w:val="24"/>
                <w:szCs w:val="24"/>
              </w:rPr>
              <w:t>6,1</w:t>
            </w:r>
          </w:p>
        </w:tc>
        <w:tc>
          <w:tcPr>
            <w:tcW w:w="1559" w:type="dxa"/>
          </w:tcPr>
          <w:p w:rsidR="00DF2249" w:rsidRPr="00DF2249" w:rsidRDefault="00DF2249" w:rsidP="002439CD">
            <w:pPr>
              <w:jc w:val="center"/>
              <w:rPr>
                <w:sz w:val="24"/>
                <w:szCs w:val="24"/>
              </w:rPr>
            </w:pPr>
            <w:r w:rsidRPr="00DF2249">
              <w:rPr>
                <w:sz w:val="24"/>
                <w:szCs w:val="24"/>
              </w:rPr>
              <w:t>12,1</w:t>
            </w:r>
          </w:p>
        </w:tc>
        <w:tc>
          <w:tcPr>
            <w:tcW w:w="1559" w:type="dxa"/>
          </w:tcPr>
          <w:p w:rsidR="00DF2249" w:rsidRPr="00DF2249" w:rsidRDefault="000A4A3C" w:rsidP="007D2312">
            <w:pPr>
              <w:jc w:val="center"/>
              <w:rPr>
                <w:sz w:val="24"/>
                <w:szCs w:val="24"/>
              </w:rPr>
            </w:pPr>
            <w:r>
              <w:rPr>
                <w:sz w:val="24"/>
                <w:szCs w:val="24"/>
              </w:rPr>
              <w:t>26</w:t>
            </w:r>
          </w:p>
        </w:tc>
        <w:tc>
          <w:tcPr>
            <w:tcW w:w="1276" w:type="dxa"/>
          </w:tcPr>
          <w:p w:rsidR="00DF2249" w:rsidRPr="00DF2249" w:rsidRDefault="00DF2249" w:rsidP="007D2312">
            <w:pPr>
              <w:jc w:val="center"/>
              <w:rPr>
                <w:sz w:val="24"/>
                <w:szCs w:val="24"/>
              </w:rPr>
            </w:pPr>
            <w:r w:rsidRPr="00DF2249">
              <w:rPr>
                <w:sz w:val="24"/>
                <w:szCs w:val="24"/>
              </w:rPr>
              <w:t>140</w:t>
            </w:r>
          </w:p>
        </w:tc>
        <w:tc>
          <w:tcPr>
            <w:tcW w:w="1523" w:type="dxa"/>
          </w:tcPr>
          <w:p w:rsidR="00DF2249" w:rsidRPr="00DF2249" w:rsidRDefault="00DF2249" w:rsidP="007D2312">
            <w:pPr>
              <w:jc w:val="center"/>
              <w:rPr>
                <w:sz w:val="24"/>
                <w:szCs w:val="24"/>
              </w:rPr>
            </w:pPr>
            <w:r w:rsidRPr="00DF2249">
              <w:rPr>
                <w:sz w:val="24"/>
                <w:szCs w:val="24"/>
              </w:rPr>
              <w:t>9,0</w:t>
            </w:r>
          </w:p>
        </w:tc>
      </w:tr>
    </w:tbl>
    <w:p w:rsidR="001F050E" w:rsidRDefault="001F050E" w:rsidP="004449E8">
      <w:pPr>
        <w:spacing w:after="0" w:line="240" w:lineRule="auto"/>
        <w:jc w:val="right"/>
        <w:rPr>
          <w:rFonts w:ascii="Times New Roman" w:hAnsi="Times New Roman" w:cs="Times New Roman"/>
          <w:b/>
          <w:sz w:val="24"/>
          <w:szCs w:val="24"/>
        </w:rPr>
      </w:pPr>
    </w:p>
    <w:p w:rsidR="004449E8" w:rsidRPr="00CD7CD7" w:rsidRDefault="00CD7CD7" w:rsidP="004449E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Баллы д</w:t>
      </w:r>
      <w:r w:rsidR="003C03D3">
        <w:rPr>
          <w:rFonts w:ascii="Times New Roman" w:hAnsi="Times New Roman" w:cs="Times New Roman"/>
          <w:b/>
          <w:sz w:val="24"/>
          <w:szCs w:val="24"/>
        </w:rPr>
        <w:t>ля перевода- 20</w:t>
      </w:r>
      <w:r w:rsidR="004449E8" w:rsidRPr="00CD7CD7">
        <w:rPr>
          <w:rFonts w:ascii="Times New Roman" w:hAnsi="Times New Roman" w:cs="Times New Roman"/>
          <w:b/>
          <w:sz w:val="24"/>
          <w:szCs w:val="24"/>
        </w:rPr>
        <w:t xml:space="preserve"> баллов</w:t>
      </w:r>
    </w:p>
    <w:p w:rsidR="007701F4" w:rsidRPr="00C95172" w:rsidRDefault="007701F4" w:rsidP="00960913">
      <w:pPr>
        <w:spacing w:after="0" w:line="240" w:lineRule="auto"/>
        <w:jc w:val="center"/>
        <w:rPr>
          <w:rFonts w:ascii="Times New Roman" w:hAnsi="Times New Roman" w:cs="Times New Roman"/>
          <w:i/>
          <w:sz w:val="24"/>
          <w:szCs w:val="24"/>
          <w:highlight w:val="yellow"/>
        </w:rPr>
      </w:pPr>
    </w:p>
    <w:p w:rsidR="00A716A5" w:rsidRDefault="00A716A5" w:rsidP="00960913">
      <w:pPr>
        <w:spacing w:after="0" w:line="240" w:lineRule="auto"/>
        <w:jc w:val="center"/>
        <w:rPr>
          <w:rFonts w:ascii="Times New Roman" w:hAnsi="Times New Roman" w:cs="Times New Roman"/>
          <w:b/>
          <w:i/>
          <w:sz w:val="24"/>
          <w:szCs w:val="24"/>
          <w:highlight w:val="yellow"/>
        </w:rPr>
      </w:pPr>
    </w:p>
    <w:p w:rsidR="00DE3993" w:rsidRPr="00C95172" w:rsidRDefault="00DE3993" w:rsidP="00960913">
      <w:pPr>
        <w:spacing w:after="0" w:line="240" w:lineRule="auto"/>
        <w:jc w:val="center"/>
        <w:rPr>
          <w:rFonts w:ascii="Times New Roman" w:hAnsi="Times New Roman" w:cs="Times New Roman"/>
          <w:b/>
          <w:i/>
          <w:sz w:val="24"/>
          <w:szCs w:val="24"/>
          <w:highlight w:val="yellow"/>
        </w:rPr>
      </w:pPr>
    </w:p>
    <w:p w:rsidR="00960913" w:rsidRDefault="00960913" w:rsidP="00960913">
      <w:pPr>
        <w:spacing w:after="0" w:line="240" w:lineRule="auto"/>
        <w:jc w:val="center"/>
        <w:rPr>
          <w:rFonts w:ascii="Times New Roman" w:hAnsi="Times New Roman" w:cs="Times New Roman"/>
          <w:b/>
          <w:i/>
          <w:sz w:val="24"/>
          <w:szCs w:val="24"/>
        </w:rPr>
      </w:pPr>
      <w:r w:rsidRPr="00DF2249">
        <w:rPr>
          <w:rFonts w:ascii="Times New Roman" w:hAnsi="Times New Roman" w:cs="Times New Roman"/>
          <w:b/>
          <w:i/>
          <w:sz w:val="24"/>
          <w:szCs w:val="24"/>
        </w:rPr>
        <w:t xml:space="preserve">Контрольно-переводные нормативы по волейболу для </w:t>
      </w:r>
      <w:r w:rsidR="00444D8A" w:rsidRPr="00DF2249">
        <w:rPr>
          <w:rFonts w:ascii="Times New Roman" w:hAnsi="Times New Roman" w:cs="Times New Roman"/>
          <w:b/>
          <w:i/>
          <w:sz w:val="24"/>
          <w:szCs w:val="24"/>
        </w:rPr>
        <w:t xml:space="preserve">тренировочного этапа </w:t>
      </w:r>
      <w:r w:rsidRPr="00DF2249">
        <w:rPr>
          <w:rFonts w:ascii="Times New Roman" w:hAnsi="Times New Roman" w:cs="Times New Roman"/>
          <w:b/>
          <w:i/>
          <w:sz w:val="24"/>
          <w:szCs w:val="24"/>
        </w:rPr>
        <w:t xml:space="preserve"> </w:t>
      </w:r>
      <w:r w:rsidR="00444D8A" w:rsidRPr="00DF2249">
        <w:rPr>
          <w:rFonts w:ascii="Times New Roman" w:hAnsi="Times New Roman" w:cs="Times New Roman"/>
          <w:b/>
          <w:i/>
          <w:sz w:val="24"/>
          <w:szCs w:val="24"/>
        </w:rPr>
        <w:t>п</w:t>
      </w:r>
      <w:r w:rsidRPr="00DF2249">
        <w:rPr>
          <w:rFonts w:ascii="Times New Roman" w:hAnsi="Times New Roman" w:cs="Times New Roman"/>
          <w:b/>
          <w:i/>
          <w:sz w:val="24"/>
          <w:szCs w:val="24"/>
        </w:rPr>
        <w:t xml:space="preserve">одготовки </w:t>
      </w:r>
      <w:r w:rsidR="00444D8A" w:rsidRPr="00DF2249">
        <w:rPr>
          <w:rFonts w:ascii="Times New Roman" w:hAnsi="Times New Roman" w:cs="Times New Roman"/>
          <w:b/>
          <w:i/>
          <w:sz w:val="24"/>
          <w:szCs w:val="24"/>
        </w:rPr>
        <w:t>1</w:t>
      </w:r>
      <w:r w:rsidRPr="00DF2249">
        <w:rPr>
          <w:rFonts w:ascii="Times New Roman" w:hAnsi="Times New Roman" w:cs="Times New Roman"/>
          <w:b/>
          <w:i/>
          <w:sz w:val="24"/>
          <w:szCs w:val="24"/>
        </w:rPr>
        <w:t xml:space="preserve"> года обучения (ОФП)</w:t>
      </w:r>
    </w:p>
    <w:p w:rsidR="0062302A" w:rsidRPr="00DF2249" w:rsidRDefault="0062302A" w:rsidP="00960913">
      <w:pPr>
        <w:spacing w:after="0" w:line="240" w:lineRule="auto"/>
        <w:jc w:val="center"/>
        <w:rPr>
          <w:rFonts w:ascii="Times New Roman" w:hAnsi="Times New Roman" w:cs="Times New Roman"/>
          <w:b/>
          <w:i/>
          <w:sz w:val="24"/>
          <w:szCs w:val="24"/>
        </w:rPr>
      </w:pPr>
    </w:p>
    <w:tbl>
      <w:tblPr>
        <w:tblStyle w:val="a4"/>
        <w:tblW w:w="0" w:type="auto"/>
        <w:tblLook w:val="04A0"/>
      </w:tblPr>
      <w:tblGrid>
        <w:gridCol w:w="1714"/>
        <w:gridCol w:w="946"/>
        <w:gridCol w:w="1276"/>
        <w:gridCol w:w="1559"/>
        <w:gridCol w:w="1559"/>
        <w:gridCol w:w="1276"/>
        <w:gridCol w:w="1523"/>
      </w:tblGrid>
      <w:tr w:rsidR="00960913" w:rsidRPr="00C95172" w:rsidTr="007D2312">
        <w:tc>
          <w:tcPr>
            <w:tcW w:w="1714" w:type="dxa"/>
          </w:tcPr>
          <w:p w:rsidR="00960913" w:rsidRPr="00DF2249" w:rsidRDefault="00960913" w:rsidP="007D2312">
            <w:pPr>
              <w:jc w:val="center"/>
              <w:rPr>
                <w:b/>
                <w:sz w:val="22"/>
                <w:szCs w:val="22"/>
              </w:rPr>
            </w:pPr>
            <w:r w:rsidRPr="00DF2249">
              <w:rPr>
                <w:b/>
                <w:sz w:val="22"/>
                <w:szCs w:val="22"/>
              </w:rPr>
              <w:t>Контрольные упражнения</w:t>
            </w:r>
          </w:p>
        </w:tc>
        <w:tc>
          <w:tcPr>
            <w:tcW w:w="946" w:type="dxa"/>
          </w:tcPr>
          <w:p w:rsidR="00960913" w:rsidRPr="00DF2249" w:rsidRDefault="003C03D3" w:rsidP="007D2312">
            <w:pPr>
              <w:jc w:val="center"/>
              <w:rPr>
                <w:b/>
                <w:sz w:val="22"/>
                <w:szCs w:val="22"/>
              </w:rPr>
            </w:pPr>
            <w:r>
              <w:rPr>
                <w:b/>
                <w:sz w:val="22"/>
                <w:szCs w:val="22"/>
              </w:rPr>
              <w:t>баллы</w:t>
            </w:r>
          </w:p>
        </w:tc>
        <w:tc>
          <w:tcPr>
            <w:tcW w:w="1276" w:type="dxa"/>
          </w:tcPr>
          <w:p w:rsidR="00960913" w:rsidRPr="00DF2249" w:rsidRDefault="00960913" w:rsidP="007D2312">
            <w:pPr>
              <w:jc w:val="center"/>
              <w:rPr>
                <w:b/>
                <w:sz w:val="22"/>
                <w:szCs w:val="22"/>
              </w:rPr>
            </w:pPr>
            <w:r w:rsidRPr="00DF2249">
              <w:rPr>
                <w:b/>
                <w:sz w:val="22"/>
                <w:szCs w:val="22"/>
              </w:rPr>
              <w:t>Бег 30м, сек</w:t>
            </w:r>
          </w:p>
        </w:tc>
        <w:tc>
          <w:tcPr>
            <w:tcW w:w="1559" w:type="dxa"/>
          </w:tcPr>
          <w:p w:rsidR="00960913" w:rsidRPr="00DF2249" w:rsidRDefault="00960913" w:rsidP="007D2312">
            <w:pPr>
              <w:jc w:val="center"/>
              <w:rPr>
                <w:b/>
                <w:sz w:val="22"/>
                <w:szCs w:val="22"/>
              </w:rPr>
            </w:pPr>
            <w:r w:rsidRPr="00DF2249">
              <w:rPr>
                <w:b/>
                <w:sz w:val="22"/>
                <w:szCs w:val="22"/>
              </w:rPr>
              <w:t>Челночный бег 30м (5х6м), сек</w:t>
            </w:r>
          </w:p>
        </w:tc>
        <w:tc>
          <w:tcPr>
            <w:tcW w:w="1559" w:type="dxa"/>
          </w:tcPr>
          <w:p w:rsidR="00960913" w:rsidRPr="00DF2249" w:rsidRDefault="00960913" w:rsidP="00905750">
            <w:pPr>
              <w:jc w:val="center"/>
              <w:rPr>
                <w:b/>
                <w:sz w:val="22"/>
                <w:szCs w:val="22"/>
              </w:rPr>
            </w:pPr>
            <w:r w:rsidRPr="00DF2249">
              <w:rPr>
                <w:b/>
                <w:sz w:val="22"/>
                <w:szCs w:val="22"/>
              </w:rPr>
              <w:t xml:space="preserve">Прыжок вверх с места </w:t>
            </w:r>
            <w:proofErr w:type="gramStart"/>
            <w:r w:rsidR="00905750" w:rsidRPr="00DF2249">
              <w:rPr>
                <w:b/>
                <w:sz w:val="22"/>
                <w:szCs w:val="22"/>
              </w:rPr>
              <w:t>со</w:t>
            </w:r>
            <w:proofErr w:type="gramEnd"/>
            <w:r w:rsidR="00905750" w:rsidRPr="00DF2249">
              <w:rPr>
                <w:b/>
                <w:sz w:val="22"/>
                <w:szCs w:val="22"/>
              </w:rPr>
              <w:t xml:space="preserve"> взмахом руками</w:t>
            </w:r>
            <w:r w:rsidR="00B76D21" w:rsidRPr="00DF2249">
              <w:rPr>
                <w:b/>
                <w:sz w:val="22"/>
                <w:szCs w:val="22"/>
              </w:rPr>
              <w:t>, см</w:t>
            </w:r>
          </w:p>
        </w:tc>
        <w:tc>
          <w:tcPr>
            <w:tcW w:w="1276" w:type="dxa"/>
          </w:tcPr>
          <w:p w:rsidR="00960913" w:rsidRPr="00DF2249" w:rsidRDefault="00960913" w:rsidP="007D2312">
            <w:pPr>
              <w:jc w:val="center"/>
              <w:rPr>
                <w:b/>
                <w:sz w:val="22"/>
                <w:szCs w:val="22"/>
              </w:rPr>
            </w:pPr>
            <w:r w:rsidRPr="00DF2249">
              <w:rPr>
                <w:b/>
                <w:sz w:val="22"/>
                <w:szCs w:val="22"/>
              </w:rPr>
              <w:t>Прыжок в длину с места</w:t>
            </w:r>
          </w:p>
        </w:tc>
        <w:tc>
          <w:tcPr>
            <w:tcW w:w="1523" w:type="dxa"/>
          </w:tcPr>
          <w:p w:rsidR="00960913" w:rsidRPr="00DF2249" w:rsidRDefault="00960913" w:rsidP="007D2312">
            <w:pPr>
              <w:jc w:val="center"/>
              <w:rPr>
                <w:b/>
                <w:sz w:val="22"/>
                <w:szCs w:val="22"/>
              </w:rPr>
            </w:pPr>
            <w:r w:rsidRPr="00DF2249">
              <w:rPr>
                <w:b/>
                <w:sz w:val="22"/>
                <w:szCs w:val="22"/>
              </w:rPr>
              <w:t>Бросок мяча 1 кг из-за головы двумя руками</w:t>
            </w:r>
          </w:p>
        </w:tc>
      </w:tr>
      <w:tr w:rsidR="00DF2249" w:rsidRPr="00DF2249" w:rsidTr="007D2312">
        <w:tc>
          <w:tcPr>
            <w:tcW w:w="1714" w:type="dxa"/>
            <w:vMerge w:val="restart"/>
          </w:tcPr>
          <w:p w:rsidR="00DF2249" w:rsidRPr="00DF2249" w:rsidRDefault="00DF2249" w:rsidP="007D2312">
            <w:pPr>
              <w:jc w:val="center"/>
              <w:rPr>
                <w:b/>
                <w:sz w:val="24"/>
                <w:szCs w:val="24"/>
              </w:rPr>
            </w:pPr>
            <w:r w:rsidRPr="00DF2249">
              <w:rPr>
                <w:b/>
                <w:sz w:val="24"/>
                <w:szCs w:val="24"/>
              </w:rPr>
              <w:t>мальчики</w:t>
            </w:r>
          </w:p>
        </w:tc>
        <w:tc>
          <w:tcPr>
            <w:tcW w:w="946" w:type="dxa"/>
          </w:tcPr>
          <w:p w:rsidR="00DF2249" w:rsidRPr="00DF2249" w:rsidRDefault="00DF2249" w:rsidP="00A0510B">
            <w:pPr>
              <w:jc w:val="center"/>
              <w:rPr>
                <w:sz w:val="24"/>
                <w:szCs w:val="24"/>
              </w:rPr>
            </w:pPr>
            <w:r w:rsidRPr="00DF2249">
              <w:rPr>
                <w:sz w:val="24"/>
                <w:szCs w:val="24"/>
              </w:rPr>
              <w:t>5</w:t>
            </w:r>
          </w:p>
        </w:tc>
        <w:tc>
          <w:tcPr>
            <w:tcW w:w="1276" w:type="dxa"/>
          </w:tcPr>
          <w:p w:rsidR="00DF2249" w:rsidRPr="00DF2249" w:rsidRDefault="00DF2249" w:rsidP="007D2312">
            <w:pPr>
              <w:jc w:val="center"/>
              <w:rPr>
                <w:sz w:val="24"/>
                <w:szCs w:val="24"/>
              </w:rPr>
            </w:pPr>
            <w:r w:rsidRPr="00DF2249">
              <w:rPr>
                <w:sz w:val="24"/>
                <w:szCs w:val="24"/>
              </w:rPr>
              <w:t>5,0</w:t>
            </w:r>
          </w:p>
        </w:tc>
        <w:tc>
          <w:tcPr>
            <w:tcW w:w="1559" w:type="dxa"/>
          </w:tcPr>
          <w:p w:rsidR="00DF2249" w:rsidRPr="00DF2249" w:rsidRDefault="00DF2249" w:rsidP="007D2312">
            <w:pPr>
              <w:jc w:val="center"/>
              <w:rPr>
                <w:sz w:val="24"/>
                <w:szCs w:val="24"/>
              </w:rPr>
            </w:pPr>
            <w:r w:rsidRPr="00DF2249">
              <w:rPr>
                <w:sz w:val="24"/>
                <w:szCs w:val="24"/>
              </w:rPr>
              <w:t>10,9</w:t>
            </w:r>
          </w:p>
        </w:tc>
        <w:tc>
          <w:tcPr>
            <w:tcW w:w="1559" w:type="dxa"/>
          </w:tcPr>
          <w:p w:rsidR="00DF2249" w:rsidRPr="00DF2249" w:rsidRDefault="00467B61" w:rsidP="007D2312">
            <w:pPr>
              <w:jc w:val="center"/>
              <w:rPr>
                <w:sz w:val="24"/>
                <w:szCs w:val="24"/>
              </w:rPr>
            </w:pPr>
            <w:r>
              <w:rPr>
                <w:sz w:val="24"/>
                <w:szCs w:val="24"/>
              </w:rPr>
              <w:t>36</w:t>
            </w:r>
          </w:p>
        </w:tc>
        <w:tc>
          <w:tcPr>
            <w:tcW w:w="1276" w:type="dxa"/>
          </w:tcPr>
          <w:p w:rsidR="00DF2249" w:rsidRPr="00DF2249" w:rsidRDefault="00DF2249" w:rsidP="007D2312">
            <w:pPr>
              <w:jc w:val="center"/>
              <w:rPr>
                <w:sz w:val="24"/>
                <w:szCs w:val="24"/>
              </w:rPr>
            </w:pPr>
            <w:r w:rsidRPr="00DF2249">
              <w:rPr>
                <w:sz w:val="24"/>
                <w:szCs w:val="24"/>
              </w:rPr>
              <w:t>200</w:t>
            </w:r>
          </w:p>
        </w:tc>
        <w:tc>
          <w:tcPr>
            <w:tcW w:w="1523" w:type="dxa"/>
          </w:tcPr>
          <w:p w:rsidR="00DF2249" w:rsidRPr="00DF2249" w:rsidRDefault="00DF2249" w:rsidP="007D2312">
            <w:pPr>
              <w:jc w:val="center"/>
              <w:rPr>
                <w:sz w:val="24"/>
                <w:szCs w:val="24"/>
              </w:rPr>
            </w:pPr>
            <w:r w:rsidRPr="00DF2249">
              <w:rPr>
                <w:sz w:val="24"/>
                <w:szCs w:val="24"/>
              </w:rPr>
              <w:t>14,5</w:t>
            </w:r>
          </w:p>
        </w:tc>
      </w:tr>
      <w:tr w:rsidR="00DF2249" w:rsidRPr="00DF2249" w:rsidTr="007D2312">
        <w:tc>
          <w:tcPr>
            <w:tcW w:w="1714" w:type="dxa"/>
            <w:vMerge/>
          </w:tcPr>
          <w:p w:rsidR="00DF2249" w:rsidRPr="00DF2249" w:rsidRDefault="00DF2249" w:rsidP="007D2312">
            <w:pPr>
              <w:jc w:val="center"/>
              <w:rPr>
                <w:b/>
                <w:sz w:val="24"/>
                <w:szCs w:val="24"/>
              </w:rPr>
            </w:pPr>
          </w:p>
        </w:tc>
        <w:tc>
          <w:tcPr>
            <w:tcW w:w="946" w:type="dxa"/>
          </w:tcPr>
          <w:p w:rsidR="00DF2249" w:rsidRPr="00DF2249" w:rsidRDefault="00DF2249" w:rsidP="00A0510B">
            <w:pPr>
              <w:jc w:val="center"/>
              <w:rPr>
                <w:sz w:val="24"/>
                <w:szCs w:val="24"/>
              </w:rPr>
            </w:pPr>
            <w:r w:rsidRPr="00DF2249">
              <w:rPr>
                <w:sz w:val="24"/>
                <w:szCs w:val="24"/>
              </w:rPr>
              <w:t>4</w:t>
            </w:r>
          </w:p>
        </w:tc>
        <w:tc>
          <w:tcPr>
            <w:tcW w:w="1276" w:type="dxa"/>
          </w:tcPr>
          <w:p w:rsidR="00DF2249" w:rsidRPr="00DF2249" w:rsidRDefault="00DF2249" w:rsidP="007D2312">
            <w:pPr>
              <w:jc w:val="center"/>
              <w:rPr>
                <w:sz w:val="24"/>
                <w:szCs w:val="24"/>
              </w:rPr>
            </w:pPr>
            <w:r w:rsidRPr="00DF2249">
              <w:rPr>
                <w:sz w:val="24"/>
                <w:szCs w:val="24"/>
              </w:rPr>
              <w:t>5,2</w:t>
            </w:r>
          </w:p>
        </w:tc>
        <w:tc>
          <w:tcPr>
            <w:tcW w:w="1559" w:type="dxa"/>
          </w:tcPr>
          <w:p w:rsidR="00DF2249" w:rsidRPr="00DF2249" w:rsidRDefault="00DF2249" w:rsidP="007D2312">
            <w:pPr>
              <w:jc w:val="center"/>
              <w:rPr>
                <w:sz w:val="24"/>
                <w:szCs w:val="24"/>
              </w:rPr>
            </w:pPr>
            <w:r w:rsidRPr="00DF2249">
              <w:rPr>
                <w:sz w:val="24"/>
                <w:szCs w:val="24"/>
              </w:rPr>
              <w:t>11,5</w:t>
            </w:r>
          </w:p>
        </w:tc>
        <w:tc>
          <w:tcPr>
            <w:tcW w:w="1559" w:type="dxa"/>
          </w:tcPr>
          <w:p w:rsidR="00DF2249" w:rsidRPr="00DF2249" w:rsidRDefault="00467B61" w:rsidP="007D2312">
            <w:pPr>
              <w:jc w:val="center"/>
              <w:rPr>
                <w:sz w:val="24"/>
                <w:szCs w:val="24"/>
              </w:rPr>
            </w:pPr>
            <w:r>
              <w:rPr>
                <w:sz w:val="24"/>
                <w:szCs w:val="24"/>
              </w:rPr>
              <w:t>34</w:t>
            </w:r>
          </w:p>
        </w:tc>
        <w:tc>
          <w:tcPr>
            <w:tcW w:w="1276" w:type="dxa"/>
          </w:tcPr>
          <w:p w:rsidR="00DF2249" w:rsidRPr="00DF2249" w:rsidRDefault="00DF2249" w:rsidP="007D2312">
            <w:pPr>
              <w:jc w:val="center"/>
              <w:rPr>
                <w:sz w:val="24"/>
                <w:szCs w:val="24"/>
              </w:rPr>
            </w:pPr>
            <w:r w:rsidRPr="00DF2249">
              <w:rPr>
                <w:sz w:val="24"/>
                <w:szCs w:val="24"/>
              </w:rPr>
              <w:t>190</w:t>
            </w:r>
          </w:p>
        </w:tc>
        <w:tc>
          <w:tcPr>
            <w:tcW w:w="1523" w:type="dxa"/>
          </w:tcPr>
          <w:p w:rsidR="00DF2249" w:rsidRPr="00DF2249" w:rsidRDefault="00DF2249" w:rsidP="007D2312">
            <w:pPr>
              <w:jc w:val="center"/>
              <w:rPr>
                <w:sz w:val="24"/>
                <w:szCs w:val="24"/>
              </w:rPr>
            </w:pPr>
            <w:r w:rsidRPr="00DF2249">
              <w:rPr>
                <w:sz w:val="24"/>
                <w:szCs w:val="24"/>
              </w:rPr>
              <w:t>14,0</w:t>
            </w:r>
          </w:p>
        </w:tc>
      </w:tr>
      <w:tr w:rsidR="00DF2249" w:rsidRPr="00DF2249" w:rsidTr="007D2312">
        <w:tc>
          <w:tcPr>
            <w:tcW w:w="1714" w:type="dxa"/>
            <w:vMerge/>
          </w:tcPr>
          <w:p w:rsidR="00DF2249" w:rsidRPr="00DF2249" w:rsidRDefault="00DF2249" w:rsidP="007D2312">
            <w:pPr>
              <w:jc w:val="center"/>
              <w:rPr>
                <w:b/>
                <w:sz w:val="24"/>
                <w:szCs w:val="24"/>
              </w:rPr>
            </w:pPr>
          </w:p>
        </w:tc>
        <w:tc>
          <w:tcPr>
            <w:tcW w:w="946" w:type="dxa"/>
          </w:tcPr>
          <w:p w:rsidR="00DF2249" w:rsidRPr="00DF2249" w:rsidRDefault="00DF2249" w:rsidP="00A0510B">
            <w:pPr>
              <w:jc w:val="center"/>
              <w:rPr>
                <w:sz w:val="24"/>
                <w:szCs w:val="24"/>
              </w:rPr>
            </w:pPr>
            <w:r w:rsidRPr="00DF2249">
              <w:rPr>
                <w:sz w:val="24"/>
                <w:szCs w:val="24"/>
              </w:rPr>
              <w:t>3</w:t>
            </w:r>
          </w:p>
        </w:tc>
        <w:tc>
          <w:tcPr>
            <w:tcW w:w="1276" w:type="dxa"/>
          </w:tcPr>
          <w:p w:rsidR="00DF2249" w:rsidRPr="00DF2249" w:rsidRDefault="00DF2249" w:rsidP="007D2312">
            <w:pPr>
              <w:jc w:val="center"/>
              <w:rPr>
                <w:sz w:val="24"/>
                <w:szCs w:val="24"/>
              </w:rPr>
            </w:pPr>
            <w:r w:rsidRPr="00DF2249">
              <w:rPr>
                <w:sz w:val="24"/>
                <w:szCs w:val="24"/>
              </w:rPr>
              <w:t>5,4</w:t>
            </w:r>
          </w:p>
        </w:tc>
        <w:tc>
          <w:tcPr>
            <w:tcW w:w="1559" w:type="dxa"/>
          </w:tcPr>
          <w:p w:rsidR="00DF2249" w:rsidRPr="00DF2249" w:rsidRDefault="00DF2249" w:rsidP="00FD7044">
            <w:pPr>
              <w:jc w:val="center"/>
              <w:rPr>
                <w:sz w:val="24"/>
                <w:szCs w:val="24"/>
              </w:rPr>
            </w:pPr>
            <w:r w:rsidRPr="00DF2249">
              <w:rPr>
                <w:sz w:val="24"/>
                <w:szCs w:val="24"/>
              </w:rPr>
              <w:t>11,7</w:t>
            </w:r>
          </w:p>
        </w:tc>
        <w:tc>
          <w:tcPr>
            <w:tcW w:w="1559" w:type="dxa"/>
          </w:tcPr>
          <w:p w:rsidR="00DF2249" w:rsidRPr="00DF2249" w:rsidRDefault="00467B61" w:rsidP="007D2312">
            <w:pPr>
              <w:jc w:val="center"/>
              <w:rPr>
                <w:sz w:val="24"/>
                <w:szCs w:val="24"/>
              </w:rPr>
            </w:pPr>
            <w:r>
              <w:rPr>
                <w:sz w:val="24"/>
                <w:szCs w:val="24"/>
              </w:rPr>
              <w:t>32</w:t>
            </w:r>
          </w:p>
        </w:tc>
        <w:tc>
          <w:tcPr>
            <w:tcW w:w="1276" w:type="dxa"/>
          </w:tcPr>
          <w:p w:rsidR="00DF2249" w:rsidRPr="00DF2249" w:rsidRDefault="00DF2249" w:rsidP="007D2312">
            <w:pPr>
              <w:jc w:val="center"/>
              <w:rPr>
                <w:sz w:val="24"/>
                <w:szCs w:val="24"/>
              </w:rPr>
            </w:pPr>
            <w:r w:rsidRPr="00DF2249">
              <w:rPr>
                <w:sz w:val="24"/>
                <w:szCs w:val="24"/>
              </w:rPr>
              <w:t>185</w:t>
            </w:r>
          </w:p>
        </w:tc>
        <w:tc>
          <w:tcPr>
            <w:tcW w:w="1523" w:type="dxa"/>
          </w:tcPr>
          <w:p w:rsidR="00DF2249" w:rsidRPr="00DF2249" w:rsidRDefault="00DF2249" w:rsidP="007D2312">
            <w:pPr>
              <w:jc w:val="center"/>
              <w:rPr>
                <w:sz w:val="24"/>
                <w:szCs w:val="24"/>
              </w:rPr>
            </w:pPr>
            <w:r w:rsidRPr="00DF2249">
              <w:rPr>
                <w:sz w:val="24"/>
                <w:szCs w:val="24"/>
              </w:rPr>
              <w:t>13,5</w:t>
            </w:r>
          </w:p>
        </w:tc>
      </w:tr>
      <w:tr w:rsidR="00DF2249" w:rsidRPr="00DF2249" w:rsidTr="007D2312">
        <w:tc>
          <w:tcPr>
            <w:tcW w:w="1714" w:type="dxa"/>
            <w:vMerge w:val="restart"/>
          </w:tcPr>
          <w:p w:rsidR="00DF2249" w:rsidRPr="00DF2249" w:rsidRDefault="00DF2249" w:rsidP="007D2312">
            <w:pPr>
              <w:jc w:val="center"/>
              <w:rPr>
                <w:b/>
                <w:sz w:val="24"/>
                <w:szCs w:val="24"/>
              </w:rPr>
            </w:pPr>
            <w:r w:rsidRPr="00DF2249">
              <w:rPr>
                <w:b/>
                <w:sz w:val="24"/>
                <w:szCs w:val="24"/>
              </w:rPr>
              <w:t>девочки</w:t>
            </w:r>
          </w:p>
        </w:tc>
        <w:tc>
          <w:tcPr>
            <w:tcW w:w="946" w:type="dxa"/>
          </w:tcPr>
          <w:p w:rsidR="00DF2249" w:rsidRPr="00DF2249" w:rsidRDefault="00DF2249" w:rsidP="00A0510B">
            <w:pPr>
              <w:jc w:val="center"/>
              <w:rPr>
                <w:sz w:val="24"/>
                <w:szCs w:val="24"/>
              </w:rPr>
            </w:pPr>
            <w:r w:rsidRPr="00DF2249">
              <w:rPr>
                <w:sz w:val="24"/>
                <w:szCs w:val="24"/>
              </w:rPr>
              <w:t>5</w:t>
            </w:r>
          </w:p>
        </w:tc>
        <w:tc>
          <w:tcPr>
            <w:tcW w:w="1276" w:type="dxa"/>
          </w:tcPr>
          <w:p w:rsidR="00DF2249" w:rsidRPr="00DF2249" w:rsidRDefault="00DF2249" w:rsidP="007D2312">
            <w:pPr>
              <w:jc w:val="center"/>
              <w:rPr>
                <w:sz w:val="24"/>
                <w:szCs w:val="24"/>
              </w:rPr>
            </w:pPr>
            <w:r w:rsidRPr="00DF2249">
              <w:rPr>
                <w:sz w:val="24"/>
                <w:szCs w:val="24"/>
              </w:rPr>
              <w:t>5,7</w:t>
            </w:r>
          </w:p>
        </w:tc>
        <w:tc>
          <w:tcPr>
            <w:tcW w:w="1559" w:type="dxa"/>
          </w:tcPr>
          <w:p w:rsidR="00DF2249" w:rsidRPr="00DF2249" w:rsidRDefault="00DF2249" w:rsidP="007D2312">
            <w:pPr>
              <w:jc w:val="center"/>
              <w:rPr>
                <w:sz w:val="24"/>
                <w:szCs w:val="24"/>
              </w:rPr>
            </w:pPr>
            <w:r w:rsidRPr="00DF2249">
              <w:rPr>
                <w:sz w:val="24"/>
                <w:szCs w:val="24"/>
              </w:rPr>
              <w:t>11,2</w:t>
            </w:r>
          </w:p>
        </w:tc>
        <w:tc>
          <w:tcPr>
            <w:tcW w:w="1559" w:type="dxa"/>
          </w:tcPr>
          <w:p w:rsidR="00DF2249" w:rsidRPr="00DF2249" w:rsidRDefault="00467B61" w:rsidP="007D2312">
            <w:pPr>
              <w:jc w:val="center"/>
              <w:rPr>
                <w:sz w:val="24"/>
                <w:szCs w:val="24"/>
              </w:rPr>
            </w:pPr>
            <w:r>
              <w:rPr>
                <w:sz w:val="24"/>
                <w:szCs w:val="24"/>
              </w:rPr>
              <w:t>32</w:t>
            </w:r>
          </w:p>
        </w:tc>
        <w:tc>
          <w:tcPr>
            <w:tcW w:w="1276" w:type="dxa"/>
          </w:tcPr>
          <w:p w:rsidR="00DF2249" w:rsidRPr="00DF2249" w:rsidRDefault="00DF2249" w:rsidP="007D2312">
            <w:pPr>
              <w:jc w:val="center"/>
              <w:rPr>
                <w:sz w:val="24"/>
                <w:szCs w:val="24"/>
              </w:rPr>
            </w:pPr>
            <w:r w:rsidRPr="00DF2249">
              <w:rPr>
                <w:sz w:val="24"/>
                <w:szCs w:val="24"/>
              </w:rPr>
              <w:t>170</w:t>
            </w:r>
          </w:p>
        </w:tc>
        <w:tc>
          <w:tcPr>
            <w:tcW w:w="1523" w:type="dxa"/>
          </w:tcPr>
          <w:p w:rsidR="00DF2249" w:rsidRPr="00DF2249" w:rsidRDefault="00DF2249" w:rsidP="007D2312">
            <w:pPr>
              <w:jc w:val="center"/>
              <w:rPr>
                <w:sz w:val="24"/>
                <w:szCs w:val="24"/>
              </w:rPr>
            </w:pPr>
            <w:r w:rsidRPr="00DF2249">
              <w:rPr>
                <w:sz w:val="24"/>
                <w:szCs w:val="24"/>
              </w:rPr>
              <w:t>12,0</w:t>
            </w:r>
          </w:p>
        </w:tc>
      </w:tr>
      <w:tr w:rsidR="00DF2249" w:rsidRPr="00DF2249" w:rsidTr="007D2312">
        <w:tc>
          <w:tcPr>
            <w:tcW w:w="1714" w:type="dxa"/>
            <w:vMerge/>
          </w:tcPr>
          <w:p w:rsidR="00DF2249" w:rsidRPr="00DF2249" w:rsidRDefault="00DF2249" w:rsidP="007D2312">
            <w:pPr>
              <w:jc w:val="center"/>
              <w:rPr>
                <w:b/>
                <w:sz w:val="24"/>
                <w:szCs w:val="24"/>
              </w:rPr>
            </w:pPr>
          </w:p>
        </w:tc>
        <w:tc>
          <w:tcPr>
            <w:tcW w:w="946" w:type="dxa"/>
          </w:tcPr>
          <w:p w:rsidR="00DF2249" w:rsidRPr="00DF2249" w:rsidRDefault="00DF2249" w:rsidP="00A0510B">
            <w:pPr>
              <w:jc w:val="center"/>
              <w:rPr>
                <w:sz w:val="24"/>
                <w:szCs w:val="24"/>
              </w:rPr>
            </w:pPr>
            <w:r w:rsidRPr="00DF2249">
              <w:rPr>
                <w:sz w:val="24"/>
                <w:szCs w:val="24"/>
              </w:rPr>
              <w:t>4</w:t>
            </w:r>
          </w:p>
        </w:tc>
        <w:tc>
          <w:tcPr>
            <w:tcW w:w="1276" w:type="dxa"/>
          </w:tcPr>
          <w:p w:rsidR="00DF2249" w:rsidRPr="00DF2249" w:rsidRDefault="00DF2249" w:rsidP="007D2312">
            <w:pPr>
              <w:jc w:val="center"/>
              <w:rPr>
                <w:sz w:val="24"/>
                <w:szCs w:val="24"/>
              </w:rPr>
            </w:pPr>
            <w:r w:rsidRPr="00DF2249">
              <w:rPr>
                <w:sz w:val="24"/>
                <w:szCs w:val="24"/>
              </w:rPr>
              <w:t>5,9</w:t>
            </w:r>
          </w:p>
        </w:tc>
        <w:tc>
          <w:tcPr>
            <w:tcW w:w="1559" w:type="dxa"/>
          </w:tcPr>
          <w:p w:rsidR="00DF2249" w:rsidRPr="00DF2249" w:rsidRDefault="00DF2249" w:rsidP="007D2312">
            <w:pPr>
              <w:jc w:val="center"/>
              <w:rPr>
                <w:sz w:val="24"/>
                <w:szCs w:val="24"/>
              </w:rPr>
            </w:pPr>
            <w:r w:rsidRPr="00DF2249">
              <w:rPr>
                <w:sz w:val="24"/>
                <w:szCs w:val="24"/>
              </w:rPr>
              <w:t>11,4</w:t>
            </w:r>
          </w:p>
        </w:tc>
        <w:tc>
          <w:tcPr>
            <w:tcW w:w="1559" w:type="dxa"/>
          </w:tcPr>
          <w:p w:rsidR="00DF2249" w:rsidRPr="00DF2249" w:rsidRDefault="00467B61" w:rsidP="007D2312">
            <w:pPr>
              <w:jc w:val="center"/>
              <w:rPr>
                <w:sz w:val="24"/>
                <w:szCs w:val="24"/>
              </w:rPr>
            </w:pPr>
            <w:r>
              <w:rPr>
                <w:sz w:val="24"/>
                <w:szCs w:val="24"/>
              </w:rPr>
              <w:t>30</w:t>
            </w:r>
          </w:p>
        </w:tc>
        <w:tc>
          <w:tcPr>
            <w:tcW w:w="1276" w:type="dxa"/>
          </w:tcPr>
          <w:p w:rsidR="00DF2249" w:rsidRPr="00DF2249" w:rsidRDefault="00DF2249" w:rsidP="007D2312">
            <w:pPr>
              <w:jc w:val="center"/>
              <w:rPr>
                <w:sz w:val="24"/>
                <w:szCs w:val="24"/>
              </w:rPr>
            </w:pPr>
            <w:r w:rsidRPr="00DF2249">
              <w:rPr>
                <w:sz w:val="24"/>
                <w:szCs w:val="24"/>
              </w:rPr>
              <w:t>160</w:t>
            </w:r>
          </w:p>
        </w:tc>
        <w:tc>
          <w:tcPr>
            <w:tcW w:w="1523" w:type="dxa"/>
          </w:tcPr>
          <w:p w:rsidR="00DF2249" w:rsidRPr="00DF2249" w:rsidRDefault="00DF2249" w:rsidP="004508A2">
            <w:pPr>
              <w:jc w:val="center"/>
              <w:rPr>
                <w:sz w:val="24"/>
                <w:szCs w:val="24"/>
              </w:rPr>
            </w:pPr>
            <w:r w:rsidRPr="00DF2249">
              <w:rPr>
                <w:sz w:val="24"/>
                <w:szCs w:val="24"/>
              </w:rPr>
              <w:t>11,0</w:t>
            </w:r>
          </w:p>
        </w:tc>
      </w:tr>
      <w:tr w:rsidR="00DF2249" w:rsidRPr="00DF2249" w:rsidTr="007D2312">
        <w:tc>
          <w:tcPr>
            <w:tcW w:w="1714" w:type="dxa"/>
            <w:vMerge/>
          </w:tcPr>
          <w:p w:rsidR="00DF2249" w:rsidRPr="00DF2249" w:rsidRDefault="00DF2249" w:rsidP="007D2312">
            <w:pPr>
              <w:jc w:val="center"/>
              <w:rPr>
                <w:b/>
                <w:sz w:val="24"/>
                <w:szCs w:val="24"/>
              </w:rPr>
            </w:pPr>
          </w:p>
        </w:tc>
        <w:tc>
          <w:tcPr>
            <w:tcW w:w="946" w:type="dxa"/>
          </w:tcPr>
          <w:p w:rsidR="00DF2249" w:rsidRPr="00DF2249" w:rsidRDefault="00DF2249" w:rsidP="00A0510B">
            <w:pPr>
              <w:jc w:val="center"/>
              <w:rPr>
                <w:sz w:val="24"/>
                <w:szCs w:val="24"/>
              </w:rPr>
            </w:pPr>
            <w:r w:rsidRPr="00DF2249">
              <w:rPr>
                <w:sz w:val="24"/>
                <w:szCs w:val="24"/>
              </w:rPr>
              <w:t>3</w:t>
            </w:r>
          </w:p>
        </w:tc>
        <w:tc>
          <w:tcPr>
            <w:tcW w:w="1276" w:type="dxa"/>
          </w:tcPr>
          <w:p w:rsidR="00DF2249" w:rsidRPr="00DF2249" w:rsidRDefault="00DF2249" w:rsidP="007D2312">
            <w:pPr>
              <w:jc w:val="center"/>
              <w:rPr>
                <w:sz w:val="24"/>
                <w:szCs w:val="24"/>
              </w:rPr>
            </w:pPr>
            <w:r w:rsidRPr="00DF2249">
              <w:rPr>
                <w:sz w:val="24"/>
                <w:szCs w:val="24"/>
              </w:rPr>
              <w:t>6,1</w:t>
            </w:r>
          </w:p>
        </w:tc>
        <w:tc>
          <w:tcPr>
            <w:tcW w:w="1559" w:type="dxa"/>
          </w:tcPr>
          <w:p w:rsidR="00DF2249" w:rsidRPr="00DF2249" w:rsidRDefault="00DF2249" w:rsidP="006C78C8">
            <w:pPr>
              <w:jc w:val="center"/>
              <w:rPr>
                <w:sz w:val="24"/>
                <w:szCs w:val="24"/>
              </w:rPr>
            </w:pPr>
            <w:r w:rsidRPr="00DF2249">
              <w:rPr>
                <w:sz w:val="24"/>
                <w:szCs w:val="24"/>
              </w:rPr>
              <w:t>11,7</w:t>
            </w:r>
          </w:p>
        </w:tc>
        <w:tc>
          <w:tcPr>
            <w:tcW w:w="1559" w:type="dxa"/>
          </w:tcPr>
          <w:p w:rsidR="00DF2249" w:rsidRPr="00DF2249" w:rsidRDefault="00467B61" w:rsidP="007D2312">
            <w:pPr>
              <w:jc w:val="center"/>
              <w:rPr>
                <w:sz w:val="24"/>
                <w:szCs w:val="24"/>
              </w:rPr>
            </w:pPr>
            <w:r>
              <w:rPr>
                <w:sz w:val="24"/>
                <w:szCs w:val="24"/>
              </w:rPr>
              <w:t>28</w:t>
            </w:r>
          </w:p>
        </w:tc>
        <w:tc>
          <w:tcPr>
            <w:tcW w:w="1276" w:type="dxa"/>
          </w:tcPr>
          <w:p w:rsidR="00DF2249" w:rsidRPr="00DF2249" w:rsidRDefault="00DF2249" w:rsidP="007D2312">
            <w:pPr>
              <w:jc w:val="center"/>
              <w:rPr>
                <w:sz w:val="24"/>
                <w:szCs w:val="24"/>
              </w:rPr>
            </w:pPr>
            <w:r w:rsidRPr="00DF2249">
              <w:rPr>
                <w:sz w:val="24"/>
                <w:szCs w:val="24"/>
              </w:rPr>
              <w:t>155</w:t>
            </w:r>
          </w:p>
        </w:tc>
        <w:tc>
          <w:tcPr>
            <w:tcW w:w="1523" w:type="dxa"/>
          </w:tcPr>
          <w:p w:rsidR="00DF2249" w:rsidRPr="00DF2249" w:rsidRDefault="00DF2249" w:rsidP="007D2312">
            <w:pPr>
              <w:jc w:val="center"/>
              <w:rPr>
                <w:sz w:val="24"/>
                <w:szCs w:val="24"/>
              </w:rPr>
            </w:pPr>
            <w:r w:rsidRPr="00DF2249">
              <w:rPr>
                <w:sz w:val="24"/>
                <w:szCs w:val="24"/>
              </w:rPr>
              <w:t>10,0</w:t>
            </w:r>
          </w:p>
        </w:tc>
      </w:tr>
    </w:tbl>
    <w:p w:rsidR="0062302A" w:rsidRDefault="0062302A" w:rsidP="00771F01">
      <w:pPr>
        <w:spacing w:after="0" w:line="240" w:lineRule="auto"/>
        <w:jc w:val="center"/>
        <w:rPr>
          <w:rFonts w:ascii="Times New Roman" w:hAnsi="Times New Roman" w:cs="Times New Roman"/>
          <w:b/>
          <w:i/>
          <w:sz w:val="24"/>
          <w:szCs w:val="24"/>
        </w:rPr>
      </w:pPr>
    </w:p>
    <w:p w:rsidR="00DE3993" w:rsidRDefault="00DE3993" w:rsidP="00771F01">
      <w:pPr>
        <w:spacing w:after="0" w:line="240" w:lineRule="auto"/>
        <w:jc w:val="center"/>
        <w:rPr>
          <w:rFonts w:ascii="Times New Roman" w:hAnsi="Times New Roman" w:cs="Times New Roman"/>
          <w:b/>
          <w:i/>
          <w:sz w:val="24"/>
          <w:szCs w:val="24"/>
        </w:rPr>
      </w:pPr>
    </w:p>
    <w:p w:rsidR="00DE3993" w:rsidRDefault="00DE3993" w:rsidP="00771F01">
      <w:pPr>
        <w:spacing w:after="0" w:line="240" w:lineRule="auto"/>
        <w:jc w:val="center"/>
        <w:rPr>
          <w:rFonts w:ascii="Times New Roman" w:hAnsi="Times New Roman" w:cs="Times New Roman"/>
          <w:b/>
          <w:i/>
          <w:sz w:val="24"/>
          <w:szCs w:val="24"/>
        </w:rPr>
      </w:pPr>
    </w:p>
    <w:p w:rsidR="00771F01" w:rsidRDefault="00771F01" w:rsidP="00771F01">
      <w:pPr>
        <w:spacing w:after="0" w:line="240" w:lineRule="auto"/>
        <w:jc w:val="center"/>
        <w:rPr>
          <w:rFonts w:ascii="Times New Roman" w:hAnsi="Times New Roman" w:cs="Times New Roman"/>
          <w:b/>
          <w:i/>
          <w:sz w:val="24"/>
          <w:szCs w:val="24"/>
        </w:rPr>
      </w:pPr>
      <w:r w:rsidRPr="00DF2249">
        <w:rPr>
          <w:rFonts w:ascii="Times New Roman" w:hAnsi="Times New Roman" w:cs="Times New Roman"/>
          <w:b/>
          <w:i/>
          <w:sz w:val="24"/>
          <w:szCs w:val="24"/>
        </w:rPr>
        <w:t>Техническая подготовка</w:t>
      </w:r>
    </w:p>
    <w:p w:rsidR="00DE3993" w:rsidRPr="00DF2249" w:rsidRDefault="00DE3993" w:rsidP="00771F01">
      <w:pPr>
        <w:spacing w:after="0" w:line="240" w:lineRule="auto"/>
        <w:jc w:val="center"/>
        <w:rPr>
          <w:rFonts w:ascii="Times New Roman" w:hAnsi="Times New Roman" w:cs="Times New Roman"/>
          <w:b/>
          <w:i/>
          <w:sz w:val="24"/>
          <w:szCs w:val="24"/>
        </w:rPr>
      </w:pPr>
    </w:p>
    <w:tbl>
      <w:tblPr>
        <w:tblStyle w:val="a4"/>
        <w:tblW w:w="9889" w:type="dxa"/>
        <w:tblLook w:val="04A0"/>
      </w:tblPr>
      <w:tblGrid>
        <w:gridCol w:w="1696"/>
        <w:gridCol w:w="918"/>
        <w:gridCol w:w="1463"/>
        <w:gridCol w:w="1985"/>
        <w:gridCol w:w="1843"/>
        <w:gridCol w:w="1984"/>
      </w:tblGrid>
      <w:tr w:rsidR="003A3CE3" w:rsidRPr="00C95172" w:rsidTr="003A3CE3">
        <w:tc>
          <w:tcPr>
            <w:tcW w:w="1696" w:type="dxa"/>
          </w:tcPr>
          <w:p w:rsidR="003A3CE3" w:rsidRPr="00DF2249" w:rsidRDefault="003A3CE3" w:rsidP="007D2312">
            <w:pPr>
              <w:jc w:val="center"/>
              <w:rPr>
                <w:b/>
                <w:sz w:val="22"/>
                <w:szCs w:val="22"/>
              </w:rPr>
            </w:pPr>
            <w:r w:rsidRPr="00DF2249">
              <w:rPr>
                <w:b/>
                <w:sz w:val="22"/>
                <w:szCs w:val="22"/>
              </w:rPr>
              <w:t>Контрольные упражнения</w:t>
            </w:r>
          </w:p>
        </w:tc>
        <w:tc>
          <w:tcPr>
            <w:tcW w:w="918" w:type="dxa"/>
          </w:tcPr>
          <w:p w:rsidR="003A3CE3" w:rsidRPr="00DF2249" w:rsidRDefault="003C03D3" w:rsidP="007D2312">
            <w:pPr>
              <w:jc w:val="center"/>
              <w:rPr>
                <w:b/>
                <w:sz w:val="22"/>
                <w:szCs w:val="22"/>
              </w:rPr>
            </w:pPr>
            <w:r>
              <w:rPr>
                <w:b/>
                <w:sz w:val="22"/>
                <w:szCs w:val="22"/>
              </w:rPr>
              <w:t>баллы</w:t>
            </w:r>
          </w:p>
        </w:tc>
        <w:tc>
          <w:tcPr>
            <w:tcW w:w="1463" w:type="dxa"/>
          </w:tcPr>
          <w:p w:rsidR="003A3CE3" w:rsidRPr="00DF2249" w:rsidRDefault="003A3CE3" w:rsidP="007D2312">
            <w:pPr>
              <w:jc w:val="center"/>
              <w:rPr>
                <w:b/>
                <w:sz w:val="22"/>
                <w:szCs w:val="22"/>
              </w:rPr>
            </w:pPr>
            <w:r w:rsidRPr="00DF2249">
              <w:rPr>
                <w:b/>
                <w:sz w:val="22"/>
                <w:szCs w:val="22"/>
              </w:rPr>
              <w:t xml:space="preserve">Вторая передача на точность из зоны 3 в зону 4  </w:t>
            </w:r>
          </w:p>
        </w:tc>
        <w:tc>
          <w:tcPr>
            <w:tcW w:w="1985" w:type="dxa"/>
          </w:tcPr>
          <w:p w:rsidR="003A3CE3" w:rsidRPr="00DF2249" w:rsidRDefault="003A3CE3" w:rsidP="007D2312">
            <w:pPr>
              <w:jc w:val="center"/>
              <w:rPr>
                <w:b/>
                <w:sz w:val="22"/>
                <w:szCs w:val="22"/>
              </w:rPr>
            </w:pPr>
            <w:r w:rsidRPr="00DF2249">
              <w:rPr>
                <w:b/>
                <w:sz w:val="22"/>
                <w:szCs w:val="22"/>
              </w:rPr>
              <w:t xml:space="preserve">Передача сверху у </w:t>
            </w:r>
            <w:proofErr w:type="gramStart"/>
            <w:r w:rsidRPr="00DF2249">
              <w:rPr>
                <w:b/>
                <w:sz w:val="22"/>
                <w:szCs w:val="22"/>
              </w:rPr>
              <w:t>стены</w:t>
            </w:r>
            <w:proofErr w:type="gramEnd"/>
            <w:r w:rsidRPr="00DF2249">
              <w:rPr>
                <w:b/>
                <w:sz w:val="22"/>
                <w:szCs w:val="22"/>
              </w:rPr>
              <w:t xml:space="preserve"> стоя лицом и спиной (чередование)</w:t>
            </w:r>
          </w:p>
        </w:tc>
        <w:tc>
          <w:tcPr>
            <w:tcW w:w="1843" w:type="dxa"/>
          </w:tcPr>
          <w:p w:rsidR="003A3CE3" w:rsidRPr="00DF2249" w:rsidRDefault="003A3CE3" w:rsidP="00BE1C10">
            <w:pPr>
              <w:jc w:val="center"/>
              <w:rPr>
                <w:b/>
                <w:sz w:val="22"/>
                <w:szCs w:val="22"/>
              </w:rPr>
            </w:pPr>
            <w:r w:rsidRPr="00DF2249">
              <w:rPr>
                <w:b/>
                <w:sz w:val="22"/>
                <w:szCs w:val="22"/>
              </w:rPr>
              <w:t>Верхняя прямая подача на точность по зонам</w:t>
            </w:r>
          </w:p>
        </w:tc>
        <w:tc>
          <w:tcPr>
            <w:tcW w:w="1984" w:type="dxa"/>
          </w:tcPr>
          <w:p w:rsidR="003A3CE3" w:rsidRPr="00DF2249" w:rsidRDefault="003A3CE3" w:rsidP="007D2312">
            <w:pPr>
              <w:jc w:val="center"/>
              <w:rPr>
                <w:b/>
                <w:sz w:val="22"/>
                <w:szCs w:val="22"/>
              </w:rPr>
            </w:pPr>
            <w:r w:rsidRPr="00DF2249">
              <w:rPr>
                <w:b/>
                <w:sz w:val="22"/>
                <w:szCs w:val="22"/>
              </w:rPr>
              <w:t>Нападающий удар прямой из зоны 4 в зону 4-5</w:t>
            </w:r>
          </w:p>
        </w:tc>
      </w:tr>
      <w:tr w:rsidR="00051D74" w:rsidRPr="00DF2249" w:rsidTr="003A3CE3">
        <w:tc>
          <w:tcPr>
            <w:tcW w:w="1696" w:type="dxa"/>
            <w:vMerge w:val="restart"/>
          </w:tcPr>
          <w:p w:rsidR="00051D74" w:rsidRPr="00DF2249" w:rsidRDefault="00051D74" w:rsidP="007D2312">
            <w:pPr>
              <w:jc w:val="center"/>
              <w:rPr>
                <w:b/>
                <w:sz w:val="24"/>
                <w:szCs w:val="24"/>
              </w:rPr>
            </w:pPr>
            <w:r w:rsidRPr="00DF2249">
              <w:rPr>
                <w:b/>
                <w:sz w:val="24"/>
                <w:szCs w:val="24"/>
              </w:rPr>
              <w:t>мальчики</w:t>
            </w:r>
          </w:p>
        </w:tc>
        <w:tc>
          <w:tcPr>
            <w:tcW w:w="918" w:type="dxa"/>
          </w:tcPr>
          <w:p w:rsidR="00051D74" w:rsidRPr="00DF2249" w:rsidRDefault="00051D74" w:rsidP="00A0510B">
            <w:pPr>
              <w:jc w:val="center"/>
              <w:rPr>
                <w:sz w:val="24"/>
                <w:szCs w:val="24"/>
              </w:rPr>
            </w:pPr>
            <w:r w:rsidRPr="00DF2249">
              <w:rPr>
                <w:sz w:val="24"/>
                <w:szCs w:val="24"/>
              </w:rPr>
              <w:t>5</w:t>
            </w:r>
          </w:p>
        </w:tc>
        <w:tc>
          <w:tcPr>
            <w:tcW w:w="1463" w:type="dxa"/>
          </w:tcPr>
          <w:p w:rsidR="00051D74" w:rsidRPr="00DF2249" w:rsidRDefault="00051D74" w:rsidP="007D2312">
            <w:pPr>
              <w:jc w:val="center"/>
              <w:rPr>
                <w:sz w:val="24"/>
                <w:szCs w:val="24"/>
              </w:rPr>
            </w:pPr>
            <w:r w:rsidRPr="00DF2249">
              <w:rPr>
                <w:sz w:val="24"/>
                <w:szCs w:val="24"/>
              </w:rPr>
              <w:t>5</w:t>
            </w:r>
          </w:p>
        </w:tc>
        <w:tc>
          <w:tcPr>
            <w:tcW w:w="1985" w:type="dxa"/>
          </w:tcPr>
          <w:p w:rsidR="00051D74" w:rsidRPr="00DF2249" w:rsidRDefault="00051D74" w:rsidP="007D2312">
            <w:pPr>
              <w:jc w:val="center"/>
              <w:rPr>
                <w:sz w:val="24"/>
                <w:szCs w:val="24"/>
              </w:rPr>
            </w:pPr>
            <w:r w:rsidRPr="00DF2249">
              <w:rPr>
                <w:sz w:val="24"/>
                <w:szCs w:val="24"/>
              </w:rPr>
              <w:t>3</w:t>
            </w:r>
          </w:p>
        </w:tc>
        <w:tc>
          <w:tcPr>
            <w:tcW w:w="1843" w:type="dxa"/>
          </w:tcPr>
          <w:p w:rsidR="00051D74" w:rsidRPr="00DF2249" w:rsidRDefault="00051D74" w:rsidP="007D2312">
            <w:pPr>
              <w:jc w:val="center"/>
              <w:rPr>
                <w:sz w:val="24"/>
                <w:szCs w:val="24"/>
              </w:rPr>
            </w:pPr>
            <w:r w:rsidRPr="00DF2249">
              <w:rPr>
                <w:sz w:val="24"/>
                <w:szCs w:val="24"/>
              </w:rPr>
              <w:t>3</w:t>
            </w:r>
          </w:p>
        </w:tc>
        <w:tc>
          <w:tcPr>
            <w:tcW w:w="1984" w:type="dxa"/>
          </w:tcPr>
          <w:p w:rsidR="00051D74" w:rsidRPr="00DF2249" w:rsidRDefault="00051D74" w:rsidP="007D2312">
            <w:pPr>
              <w:jc w:val="center"/>
              <w:rPr>
                <w:sz w:val="24"/>
                <w:szCs w:val="24"/>
              </w:rPr>
            </w:pPr>
            <w:r w:rsidRPr="00DF2249">
              <w:rPr>
                <w:sz w:val="24"/>
                <w:szCs w:val="24"/>
              </w:rPr>
              <w:t>3</w:t>
            </w:r>
          </w:p>
        </w:tc>
      </w:tr>
      <w:tr w:rsidR="00051D74" w:rsidRPr="00DF2249" w:rsidTr="003A3CE3">
        <w:tc>
          <w:tcPr>
            <w:tcW w:w="1696" w:type="dxa"/>
            <w:vMerge/>
          </w:tcPr>
          <w:p w:rsidR="00051D74" w:rsidRPr="00DF2249" w:rsidRDefault="00051D74" w:rsidP="007D2312">
            <w:pPr>
              <w:jc w:val="center"/>
              <w:rPr>
                <w:b/>
                <w:sz w:val="24"/>
                <w:szCs w:val="24"/>
              </w:rPr>
            </w:pPr>
          </w:p>
        </w:tc>
        <w:tc>
          <w:tcPr>
            <w:tcW w:w="918" w:type="dxa"/>
          </w:tcPr>
          <w:p w:rsidR="00051D74" w:rsidRPr="00DF2249" w:rsidRDefault="00051D74" w:rsidP="00A0510B">
            <w:pPr>
              <w:jc w:val="center"/>
              <w:rPr>
                <w:sz w:val="24"/>
                <w:szCs w:val="24"/>
              </w:rPr>
            </w:pPr>
            <w:r w:rsidRPr="00DF2249">
              <w:rPr>
                <w:sz w:val="24"/>
                <w:szCs w:val="24"/>
              </w:rPr>
              <w:t>4</w:t>
            </w:r>
          </w:p>
        </w:tc>
        <w:tc>
          <w:tcPr>
            <w:tcW w:w="1463" w:type="dxa"/>
          </w:tcPr>
          <w:p w:rsidR="00051D74" w:rsidRPr="00DF2249" w:rsidRDefault="00051D74" w:rsidP="007D2312">
            <w:pPr>
              <w:jc w:val="center"/>
              <w:rPr>
                <w:sz w:val="24"/>
                <w:szCs w:val="24"/>
              </w:rPr>
            </w:pPr>
            <w:r w:rsidRPr="00DF2249">
              <w:rPr>
                <w:sz w:val="24"/>
                <w:szCs w:val="24"/>
              </w:rPr>
              <w:t>4</w:t>
            </w:r>
          </w:p>
        </w:tc>
        <w:tc>
          <w:tcPr>
            <w:tcW w:w="1985" w:type="dxa"/>
          </w:tcPr>
          <w:p w:rsidR="00051D74" w:rsidRPr="00DF2249" w:rsidRDefault="00051D74" w:rsidP="007D2312">
            <w:pPr>
              <w:jc w:val="center"/>
              <w:rPr>
                <w:sz w:val="24"/>
                <w:szCs w:val="24"/>
              </w:rPr>
            </w:pPr>
            <w:r w:rsidRPr="00DF2249">
              <w:rPr>
                <w:sz w:val="24"/>
                <w:szCs w:val="24"/>
              </w:rPr>
              <w:t>2</w:t>
            </w:r>
          </w:p>
        </w:tc>
        <w:tc>
          <w:tcPr>
            <w:tcW w:w="1843" w:type="dxa"/>
          </w:tcPr>
          <w:p w:rsidR="00051D74" w:rsidRPr="00DF2249" w:rsidRDefault="00051D74" w:rsidP="007D2312">
            <w:pPr>
              <w:jc w:val="center"/>
              <w:rPr>
                <w:sz w:val="24"/>
                <w:szCs w:val="24"/>
              </w:rPr>
            </w:pPr>
            <w:r w:rsidRPr="00DF2249">
              <w:rPr>
                <w:sz w:val="24"/>
                <w:szCs w:val="24"/>
              </w:rPr>
              <w:t>2</w:t>
            </w:r>
          </w:p>
        </w:tc>
        <w:tc>
          <w:tcPr>
            <w:tcW w:w="1984" w:type="dxa"/>
          </w:tcPr>
          <w:p w:rsidR="00051D74" w:rsidRPr="00DF2249" w:rsidRDefault="00051D74" w:rsidP="007D2312">
            <w:pPr>
              <w:jc w:val="center"/>
              <w:rPr>
                <w:sz w:val="24"/>
                <w:szCs w:val="24"/>
              </w:rPr>
            </w:pPr>
            <w:r w:rsidRPr="00DF2249">
              <w:rPr>
                <w:sz w:val="24"/>
                <w:szCs w:val="24"/>
              </w:rPr>
              <w:t>2</w:t>
            </w:r>
          </w:p>
        </w:tc>
      </w:tr>
      <w:tr w:rsidR="00051D74" w:rsidRPr="00DF2249" w:rsidTr="003A3CE3">
        <w:tc>
          <w:tcPr>
            <w:tcW w:w="1696" w:type="dxa"/>
            <w:vMerge/>
          </w:tcPr>
          <w:p w:rsidR="00051D74" w:rsidRPr="00DF2249" w:rsidRDefault="00051D74" w:rsidP="007D2312">
            <w:pPr>
              <w:jc w:val="center"/>
              <w:rPr>
                <w:b/>
                <w:sz w:val="24"/>
                <w:szCs w:val="24"/>
              </w:rPr>
            </w:pPr>
          </w:p>
        </w:tc>
        <w:tc>
          <w:tcPr>
            <w:tcW w:w="918" w:type="dxa"/>
          </w:tcPr>
          <w:p w:rsidR="00051D74" w:rsidRPr="00DF2249" w:rsidRDefault="00051D74" w:rsidP="00A0510B">
            <w:pPr>
              <w:jc w:val="center"/>
              <w:rPr>
                <w:sz w:val="24"/>
                <w:szCs w:val="24"/>
              </w:rPr>
            </w:pPr>
            <w:r w:rsidRPr="00DF2249">
              <w:rPr>
                <w:sz w:val="24"/>
                <w:szCs w:val="24"/>
              </w:rPr>
              <w:t>3</w:t>
            </w:r>
          </w:p>
        </w:tc>
        <w:tc>
          <w:tcPr>
            <w:tcW w:w="1463" w:type="dxa"/>
          </w:tcPr>
          <w:p w:rsidR="00051D74" w:rsidRPr="00DF2249" w:rsidRDefault="00051D74" w:rsidP="007D2312">
            <w:pPr>
              <w:jc w:val="center"/>
              <w:rPr>
                <w:sz w:val="24"/>
                <w:szCs w:val="24"/>
              </w:rPr>
            </w:pPr>
            <w:r w:rsidRPr="00DF2249">
              <w:rPr>
                <w:sz w:val="24"/>
                <w:szCs w:val="24"/>
              </w:rPr>
              <w:t>3</w:t>
            </w:r>
          </w:p>
        </w:tc>
        <w:tc>
          <w:tcPr>
            <w:tcW w:w="1985" w:type="dxa"/>
          </w:tcPr>
          <w:p w:rsidR="00051D74" w:rsidRPr="00DF2249" w:rsidRDefault="00051D74" w:rsidP="007D2312">
            <w:pPr>
              <w:jc w:val="center"/>
              <w:rPr>
                <w:sz w:val="24"/>
                <w:szCs w:val="24"/>
              </w:rPr>
            </w:pPr>
            <w:r w:rsidRPr="00DF2249">
              <w:rPr>
                <w:sz w:val="24"/>
                <w:szCs w:val="24"/>
              </w:rPr>
              <w:t>1</w:t>
            </w:r>
          </w:p>
        </w:tc>
        <w:tc>
          <w:tcPr>
            <w:tcW w:w="1843" w:type="dxa"/>
          </w:tcPr>
          <w:p w:rsidR="00051D74" w:rsidRPr="00DF2249" w:rsidRDefault="00051D74" w:rsidP="007D2312">
            <w:pPr>
              <w:jc w:val="center"/>
              <w:rPr>
                <w:sz w:val="24"/>
                <w:szCs w:val="24"/>
              </w:rPr>
            </w:pPr>
            <w:r w:rsidRPr="00DF2249">
              <w:rPr>
                <w:sz w:val="24"/>
                <w:szCs w:val="24"/>
              </w:rPr>
              <w:t>1</w:t>
            </w:r>
          </w:p>
        </w:tc>
        <w:tc>
          <w:tcPr>
            <w:tcW w:w="1984" w:type="dxa"/>
          </w:tcPr>
          <w:p w:rsidR="00051D74" w:rsidRPr="00DF2249" w:rsidRDefault="00051D74" w:rsidP="007D2312">
            <w:pPr>
              <w:jc w:val="center"/>
              <w:rPr>
                <w:sz w:val="24"/>
                <w:szCs w:val="24"/>
              </w:rPr>
            </w:pPr>
            <w:r w:rsidRPr="00DF2249">
              <w:rPr>
                <w:sz w:val="24"/>
                <w:szCs w:val="24"/>
              </w:rPr>
              <w:t>1</w:t>
            </w:r>
          </w:p>
        </w:tc>
      </w:tr>
      <w:tr w:rsidR="00051D74" w:rsidRPr="00DF2249" w:rsidTr="003A3CE3">
        <w:tc>
          <w:tcPr>
            <w:tcW w:w="1696" w:type="dxa"/>
            <w:vMerge w:val="restart"/>
          </w:tcPr>
          <w:p w:rsidR="00051D74" w:rsidRPr="00DF2249" w:rsidRDefault="00051D74" w:rsidP="007D2312">
            <w:pPr>
              <w:jc w:val="center"/>
              <w:rPr>
                <w:b/>
                <w:sz w:val="24"/>
                <w:szCs w:val="24"/>
              </w:rPr>
            </w:pPr>
            <w:r w:rsidRPr="00DF2249">
              <w:rPr>
                <w:b/>
                <w:sz w:val="24"/>
                <w:szCs w:val="24"/>
              </w:rPr>
              <w:t>девочки</w:t>
            </w:r>
          </w:p>
        </w:tc>
        <w:tc>
          <w:tcPr>
            <w:tcW w:w="918" w:type="dxa"/>
          </w:tcPr>
          <w:p w:rsidR="00051D74" w:rsidRPr="00DF2249" w:rsidRDefault="00051D74" w:rsidP="00A0510B">
            <w:pPr>
              <w:jc w:val="center"/>
              <w:rPr>
                <w:sz w:val="24"/>
                <w:szCs w:val="24"/>
              </w:rPr>
            </w:pPr>
            <w:r w:rsidRPr="00DF2249">
              <w:rPr>
                <w:sz w:val="24"/>
                <w:szCs w:val="24"/>
              </w:rPr>
              <w:t>5</w:t>
            </w:r>
          </w:p>
        </w:tc>
        <w:tc>
          <w:tcPr>
            <w:tcW w:w="1463" w:type="dxa"/>
          </w:tcPr>
          <w:p w:rsidR="00051D74" w:rsidRPr="00DF2249" w:rsidRDefault="00051D74" w:rsidP="007D2312">
            <w:pPr>
              <w:jc w:val="center"/>
              <w:rPr>
                <w:sz w:val="24"/>
                <w:szCs w:val="24"/>
              </w:rPr>
            </w:pPr>
            <w:r w:rsidRPr="00DF2249">
              <w:rPr>
                <w:sz w:val="24"/>
                <w:szCs w:val="24"/>
              </w:rPr>
              <w:t>5</w:t>
            </w:r>
          </w:p>
        </w:tc>
        <w:tc>
          <w:tcPr>
            <w:tcW w:w="1985" w:type="dxa"/>
          </w:tcPr>
          <w:p w:rsidR="00051D74" w:rsidRPr="00DF2249" w:rsidRDefault="00051D74" w:rsidP="007D2312">
            <w:pPr>
              <w:jc w:val="center"/>
              <w:rPr>
                <w:sz w:val="24"/>
                <w:szCs w:val="24"/>
              </w:rPr>
            </w:pPr>
            <w:r w:rsidRPr="00DF2249">
              <w:rPr>
                <w:sz w:val="24"/>
                <w:szCs w:val="24"/>
              </w:rPr>
              <w:t>3</w:t>
            </w:r>
          </w:p>
        </w:tc>
        <w:tc>
          <w:tcPr>
            <w:tcW w:w="1843" w:type="dxa"/>
          </w:tcPr>
          <w:p w:rsidR="00051D74" w:rsidRPr="00DF2249" w:rsidRDefault="00051D74" w:rsidP="007D2312">
            <w:pPr>
              <w:jc w:val="center"/>
              <w:rPr>
                <w:sz w:val="24"/>
                <w:szCs w:val="24"/>
              </w:rPr>
            </w:pPr>
            <w:r w:rsidRPr="00DF2249">
              <w:rPr>
                <w:sz w:val="24"/>
                <w:szCs w:val="24"/>
              </w:rPr>
              <w:t>3</w:t>
            </w:r>
          </w:p>
        </w:tc>
        <w:tc>
          <w:tcPr>
            <w:tcW w:w="1984" w:type="dxa"/>
          </w:tcPr>
          <w:p w:rsidR="00051D74" w:rsidRPr="00DF2249" w:rsidRDefault="00051D74" w:rsidP="007D2312">
            <w:pPr>
              <w:jc w:val="center"/>
              <w:rPr>
                <w:sz w:val="24"/>
                <w:szCs w:val="24"/>
              </w:rPr>
            </w:pPr>
            <w:r w:rsidRPr="00DF2249">
              <w:rPr>
                <w:sz w:val="24"/>
                <w:szCs w:val="24"/>
              </w:rPr>
              <w:t>3</w:t>
            </w:r>
          </w:p>
        </w:tc>
      </w:tr>
      <w:tr w:rsidR="00051D74" w:rsidRPr="00DF2249" w:rsidTr="003A3CE3">
        <w:tc>
          <w:tcPr>
            <w:tcW w:w="1696" w:type="dxa"/>
            <w:vMerge/>
          </w:tcPr>
          <w:p w:rsidR="00051D74" w:rsidRPr="00DF2249" w:rsidRDefault="00051D74" w:rsidP="007D2312">
            <w:pPr>
              <w:jc w:val="center"/>
              <w:rPr>
                <w:b/>
                <w:sz w:val="24"/>
                <w:szCs w:val="24"/>
              </w:rPr>
            </w:pPr>
          </w:p>
        </w:tc>
        <w:tc>
          <w:tcPr>
            <w:tcW w:w="918" w:type="dxa"/>
          </w:tcPr>
          <w:p w:rsidR="00051D74" w:rsidRPr="00DF2249" w:rsidRDefault="00051D74" w:rsidP="00A0510B">
            <w:pPr>
              <w:jc w:val="center"/>
              <w:rPr>
                <w:sz w:val="24"/>
                <w:szCs w:val="24"/>
              </w:rPr>
            </w:pPr>
            <w:r w:rsidRPr="00DF2249">
              <w:rPr>
                <w:sz w:val="24"/>
                <w:szCs w:val="24"/>
              </w:rPr>
              <w:t>4</w:t>
            </w:r>
          </w:p>
        </w:tc>
        <w:tc>
          <w:tcPr>
            <w:tcW w:w="1463" w:type="dxa"/>
          </w:tcPr>
          <w:p w:rsidR="00051D74" w:rsidRPr="00DF2249" w:rsidRDefault="00051D74" w:rsidP="007D2312">
            <w:pPr>
              <w:jc w:val="center"/>
              <w:rPr>
                <w:sz w:val="24"/>
                <w:szCs w:val="24"/>
              </w:rPr>
            </w:pPr>
            <w:r w:rsidRPr="00DF2249">
              <w:rPr>
                <w:sz w:val="24"/>
                <w:szCs w:val="24"/>
              </w:rPr>
              <w:t>4</w:t>
            </w:r>
          </w:p>
        </w:tc>
        <w:tc>
          <w:tcPr>
            <w:tcW w:w="1985" w:type="dxa"/>
          </w:tcPr>
          <w:p w:rsidR="00051D74" w:rsidRPr="00DF2249" w:rsidRDefault="00051D74" w:rsidP="007D2312">
            <w:pPr>
              <w:jc w:val="center"/>
              <w:rPr>
                <w:sz w:val="24"/>
                <w:szCs w:val="24"/>
              </w:rPr>
            </w:pPr>
            <w:r w:rsidRPr="00DF2249">
              <w:rPr>
                <w:sz w:val="24"/>
                <w:szCs w:val="24"/>
              </w:rPr>
              <w:t>2</w:t>
            </w:r>
          </w:p>
        </w:tc>
        <w:tc>
          <w:tcPr>
            <w:tcW w:w="1843" w:type="dxa"/>
          </w:tcPr>
          <w:p w:rsidR="00051D74" w:rsidRPr="00DF2249" w:rsidRDefault="00051D74" w:rsidP="007D2312">
            <w:pPr>
              <w:jc w:val="center"/>
              <w:rPr>
                <w:sz w:val="24"/>
                <w:szCs w:val="24"/>
              </w:rPr>
            </w:pPr>
            <w:r w:rsidRPr="00DF2249">
              <w:rPr>
                <w:sz w:val="24"/>
                <w:szCs w:val="24"/>
              </w:rPr>
              <w:t>2</w:t>
            </w:r>
          </w:p>
        </w:tc>
        <w:tc>
          <w:tcPr>
            <w:tcW w:w="1984" w:type="dxa"/>
          </w:tcPr>
          <w:p w:rsidR="00051D74" w:rsidRPr="00DF2249" w:rsidRDefault="00051D74" w:rsidP="007D2312">
            <w:pPr>
              <w:jc w:val="center"/>
              <w:rPr>
                <w:sz w:val="24"/>
                <w:szCs w:val="24"/>
              </w:rPr>
            </w:pPr>
            <w:r w:rsidRPr="00DF2249">
              <w:rPr>
                <w:sz w:val="24"/>
                <w:szCs w:val="24"/>
              </w:rPr>
              <w:t>2</w:t>
            </w:r>
          </w:p>
        </w:tc>
      </w:tr>
      <w:tr w:rsidR="00051D74" w:rsidRPr="00DF2249" w:rsidTr="003A3CE3">
        <w:tc>
          <w:tcPr>
            <w:tcW w:w="1696" w:type="dxa"/>
            <w:vMerge/>
          </w:tcPr>
          <w:p w:rsidR="00051D74" w:rsidRPr="00DF2249" w:rsidRDefault="00051D74" w:rsidP="007D2312">
            <w:pPr>
              <w:jc w:val="center"/>
              <w:rPr>
                <w:b/>
                <w:sz w:val="24"/>
                <w:szCs w:val="24"/>
              </w:rPr>
            </w:pPr>
          </w:p>
        </w:tc>
        <w:tc>
          <w:tcPr>
            <w:tcW w:w="918" w:type="dxa"/>
          </w:tcPr>
          <w:p w:rsidR="00051D74" w:rsidRPr="00DF2249" w:rsidRDefault="00051D74" w:rsidP="00A0510B">
            <w:pPr>
              <w:jc w:val="center"/>
              <w:rPr>
                <w:sz w:val="24"/>
                <w:szCs w:val="24"/>
              </w:rPr>
            </w:pPr>
            <w:r w:rsidRPr="00DF2249">
              <w:rPr>
                <w:sz w:val="24"/>
                <w:szCs w:val="24"/>
              </w:rPr>
              <w:t>3</w:t>
            </w:r>
          </w:p>
        </w:tc>
        <w:tc>
          <w:tcPr>
            <w:tcW w:w="1463" w:type="dxa"/>
          </w:tcPr>
          <w:p w:rsidR="00051D74" w:rsidRPr="00DF2249" w:rsidRDefault="00051D74" w:rsidP="007D2312">
            <w:pPr>
              <w:jc w:val="center"/>
              <w:rPr>
                <w:sz w:val="24"/>
                <w:szCs w:val="24"/>
              </w:rPr>
            </w:pPr>
            <w:r w:rsidRPr="00DF2249">
              <w:rPr>
                <w:sz w:val="24"/>
                <w:szCs w:val="24"/>
              </w:rPr>
              <w:t>3</w:t>
            </w:r>
          </w:p>
        </w:tc>
        <w:tc>
          <w:tcPr>
            <w:tcW w:w="1985" w:type="dxa"/>
          </w:tcPr>
          <w:p w:rsidR="00051D74" w:rsidRPr="00DF2249" w:rsidRDefault="00051D74" w:rsidP="007D2312">
            <w:pPr>
              <w:jc w:val="center"/>
              <w:rPr>
                <w:sz w:val="24"/>
                <w:szCs w:val="24"/>
              </w:rPr>
            </w:pPr>
            <w:r w:rsidRPr="00DF2249">
              <w:rPr>
                <w:sz w:val="24"/>
                <w:szCs w:val="24"/>
              </w:rPr>
              <w:t>1</w:t>
            </w:r>
          </w:p>
        </w:tc>
        <w:tc>
          <w:tcPr>
            <w:tcW w:w="1843" w:type="dxa"/>
          </w:tcPr>
          <w:p w:rsidR="00051D74" w:rsidRPr="00DF2249" w:rsidRDefault="00051D74" w:rsidP="007D2312">
            <w:pPr>
              <w:jc w:val="center"/>
              <w:rPr>
                <w:sz w:val="24"/>
                <w:szCs w:val="24"/>
              </w:rPr>
            </w:pPr>
            <w:r w:rsidRPr="00DF2249">
              <w:rPr>
                <w:sz w:val="24"/>
                <w:szCs w:val="24"/>
              </w:rPr>
              <w:t>1</w:t>
            </w:r>
          </w:p>
        </w:tc>
        <w:tc>
          <w:tcPr>
            <w:tcW w:w="1984" w:type="dxa"/>
          </w:tcPr>
          <w:p w:rsidR="00051D74" w:rsidRPr="00DF2249" w:rsidRDefault="00051D74" w:rsidP="007D2312">
            <w:pPr>
              <w:jc w:val="center"/>
              <w:rPr>
                <w:sz w:val="24"/>
                <w:szCs w:val="24"/>
              </w:rPr>
            </w:pPr>
            <w:r w:rsidRPr="00DF2249">
              <w:rPr>
                <w:sz w:val="24"/>
                <w:szCs w:val="24"/>
              </w:rPr>
              <w:t>1</w:t>
            </w:r>
          </w:p>
        </w:tc>
      </w:tr>
    </w:tbl>
    <w:p w:rsidR="001F050E" w:rsidRDefault="001F050E" w:rsidP="001A5528">
      <w:pPr>
        <w:spacing w:after="0" w:line="240" w:lineRule="auto"/>
        <w:jc w:val="right"/>
        <w:rPr>
          <w:rFonts w:ascii="Times New Roman" w:hAnsi="Times New Roman" w:cs="Times New Roman"/>
          <w:b/>
          <w:sz w:val="24"/>
          <w:szCs w:val="24"/>
        </w:rPr>
      </w:pPr>
    </w:p>
    <w:p w:rsidR="001A5528" w:rsidRPr="00B36816" w:rsidRDefault="00B36816" w:rsidP="001A5528">
      <w:pPr>
        <w:spacing w:after="0" w:line="240" w:lineRule="auto"/>
        <w:jc w:val="right"/>
        <w:rPr>
          <w:rFonts w:ascii="Times New Roman" w:hAnsi="Times New Roman" w:cs="Times New Roman"/>
          <w:b/>
          <w:sz w:val="24"/>
          <w:szCs w:val="24"/>
        </w:rPr>
      </w:pPr>
      <w:r w:rsidRPr="00B36816">
        <w:rPr>
          <w:rFonts w:ascii="Times New Roman" w:hAnsi="Times New Roman" w:cs="Times New Roman"/>
          <w:b/>
          <w:sz w:val="24"/>
          <w:szCs w:val="24"/>
        </w:rPr>
        <w:t>Баллы для перевода- 36</w:t>
      </w:r>
      <w:r w:rsidR="001A5528" w:rsidRPr="00B36816">
        <w:rPr>
          <w:rFonts w:ascii="Times New Roman" w:hAnsi="Times New Roman" w:cs="Times New Roman"/>
          <w:b/>
          <w:sz w:val="24"/>
          <w:szCs w:val="24"/>
        </w:rPr>
        <w:t xml:space="preserve"> баллов</w:t>
      </w:r>
    </w:p>
    <w:p w:rsidR="00771F01" w:rsidRPr="00C95172" w:rsidRDefault="00771F01" w:rsidP="00960913">
      <w:pPr>
        <w:spacing w:after="0" w:line="240" w:lineRule="auto"/>
        <w:jc w:val="center"/>
        <w:rPr>
          <w:rFonts w:ascii="Times New Roman" w:hAnsi="Times New Roman" w:cs="Times New Roman"/>
          <w:b/>
          <w:i/>
          <w:sz w:val="24"/>
          <w:szCs w:val="24"/>
          <w:highlight w:val="yellow"/>
        </w:rPr>
      </w:pPr>
    </w:p>
    <w:p w:rsidR="00771F01" w:rsidRPr="0062302A" w:rsidRDefault="00771F01" w:rsidP="00960913">
      <w:pPr>
        <w:spacing w:after="0" w:line="240" w:lineRule="auto"/>
        <w:jc w:val="center"/>
        <w:rPr>
          <w:rFonts w:ascii="Times New Roman" w:hAnsi="Times New Roman" w:cs="Times New Roman"/>
          <w:b/>
          <w:i/>
          <w:sz w:val="24"/>
          <w:szCs w:val="24"/>
        </w:rPr>
      </w:pPr>
    </w:p>
    <w:p w:rsidR="001D0858" w:rsidRDefault="001D0858" w:rsidP="001D0858">
      <w:pPr>
        <w:spacing w:after="0" w:line="240" w:lineRule="auto"/>
        <w:jc w:val="center"/>
        <w:rPr>
          <w:rFonts w:ascii="Times New Roman" w:hAnsi="Times New Roman" w:cs="Times New Roman"/>
          <w:b/>
          <w:i/>
          <w:sz w:val="24"/>
          <w:szCs w:val="24"/>
        </w:rPr>
      </w:pPr>
      <w:r w:rsidRPr="0062302A">
        <w:rPr>
          <w:rFonts w:ascii="Times New Roman" w:hAnsi="Times New Roman" w:cs="Times New Roman"/>
          <w:b/>
          <w:i/>
          <w:sz w:val="24"/>
          <w:szCs w:val="24"/>
        </w:rPr>
        <w:lastRenderedPageBreak/>
        <w:t>Контрольно-переводные нормативы по волейболу для тренировочного этапа  подготовки 2 года обучения (ОФП)</w:t>
      </w:r>
    </w:p>
    <w:p w:rsidR="0062302A" w:rsidRPr="0062302A" w:rsidRDefault="0062302A" w:rsidP="001D0858">
      <w:pPr>
        <w:spacing w:after="0" w:line="240" w:lineRule="auto"/>
        <w:jc w:val="center"/>
        <w:rPr>
          <w:rFonts w:ascii="Times New Roman" w:hAnsi="Times New Roman" w:cs="Times New Roman"/>
          <w:b/>
          <w:i/>
          <w:sz w:val="24"/>
          <w:szCs w:val="24"/>
        </w:rPr>
      </w:pPr>
    </w:p>
    <w:tbl>
      <w:tblPr>
        <w:tblStyle w:val="a4"/>
        <w:tblW w:w="0" w:type="auto"/>
        <w:tblLook w:val="04A0"/>
      </w:tblPr>
      <w:tblGrid>
        <w:gridCol w:w="1714"/>
        <w:gridCol w:w="946"/>
        <w:gridCol w:w="1276"/>
        <w:gridCol w:w="1559"/>
        <w:gridCol w:w="1559"/>
        <w:gridCol w:w="1276"/>
        <w:gridCol w:w="1523"/>
      </w:tblGrid>
      <w:tr w:rsidR="001D0858" w:rsidRPr="00C95172" w:rsidTr="007D2312">
        <w:tc>
          <w:tcPr>
            <w:tcW w:w="1714" w:type="dxa"/>
          </w:tcPr>
          <w:p w:rsidR="001D0858" w:rsidRPr="0062302A" w:rsidRDefault="001D0858" w:rsidP="007D2312">
            <w:pPr>
              <w:jc w:val="center"/>
              <w:rPr>
                <w:b/>
                <w:sz w:val="22"/>
                <w:szCs w:val="22"/>
              </w:rPr>
            </w:pPr>
            <w:r w:rsidRPr="0062302A">
              <w:rPr>
                <w:b/>
                <w:sz w:val="22"/>
                <w:szCs w:val="22"/>
              </w:rPr>
              <w:t>Контрольные упражнения</w:t>
            </w:r>
          </w:p>
        </w:tc>
        <w:tc>
          <w:tcPr>
            <w:tcW w:w="946" w:type="dxa"/>
          </w:tcPr>
          <w:p w:rsidR="001D0858" w:rsidRPr="0062302A" w:rsidRDefault="00051D74" w:rsidP="007D2312">
            <w:pPr>
              <w:jc w:val="center"/>
              <w:rPr>
                <w:b/>
                <w:sz w:val="22"/>
                <w:szCs w:val="22"/>
              </w:rPr>
            </w:pPr>
            <w:r>
              <w:rPr>
                <w:b/>
                <w:sz w:val="22"/>
                <w:szCs w:val="22"/>
              </w:rPr>
              <w:t>баллы</w:t>
            </w:r>
            <w:r w:rsidR="001D0858" w:rsidRPr="0062302A">
              <w:rPr>
                <w:b/>
                <w:sz w:val="22"/>
                <w:szCs w:val="22"/>
              </w:rPr>
              <w:t xml:space="preserve"> </w:t>
            </w:r>
          </w:p>
        </w:tc>
        <w:tc>
          <w:tcPr>
            <w:tcW w:w="1276" w:type="dxa"/>
          </w:tcPr>
          <w:p w:rsidR="001D0858" w:rsidRPr="0062302A" w:rsidRDefault="001D0858" w:rsidP="007D2312">
            <w:pPr>
              <w:jc w:val="center"/>
              <w:rPr>
                <w:b/>
                <w:sz w:val="22"/>
                <w:szCs w:val="22"/>
              </w:rPr>
            </w:pPr>
            <w:r w:rsidRPr="0062302A">
              <w:rPr>
                <w:b/>
                <w:sz w:val="22"/>
                <w:szCs w:val="22"/>
              </w:rPr>
              <w:t>Бег 30м, сек</w:t>
            </w:r>
          </w:p>
        </w:tc>
        <w:tc>
          <w:tcPr>
            <w:tcW w:w="1559" w:type="dxa"/>
          </w:tcPr>
          <w:p w:rsidR="001D0858" w:rsidRPr="0062302A" w:rsidRDefault="001D0858" w:rsidP="007D2312">
            <w:pPr>
              <w:jc w:val="center"/>
              <w:rPr>
                <w:b/>
                <w:sz w:val="22"/>
                <w:szCs w:val="22"/>
              </w:rPr>
            </w:pPr>
            <w:r w:rsidRPr="0062302A">
              <w:rPr>
                <w:b/>
                <w:sz w:val="22"/>
                <w:szCs w:val="22"/>
              </w:rPr>
              <w:t>Челночный бег 30м (5х6м), сек</w:t>
            </w:r>
          </w:p>
        </w:tc>
        <w:tc>
          <w:tcPr>
            <w:tcW w:w="1559" w:type="dxa"/>
          </w:tcPr>
          <w:p w:rsidR="001D0858" w:rsidRPr="0062302A" w:rsidRDefault="001D0858" w:rsidP="00130D21">
            <w:pPr>
              <w:jc w:val="center"/>
              <w:rPr>
                <w:b/>
                <w:sz w:val="22"/>
                <w:szCs w:val="22"/>
              </w:rPr>
            </w:pPr>
            <w:r w:rsidRPr="0062302A">
              <w:rPr>
                <w:b/>
                <w:sz w:val="22"/>
                <w:szCs w:val="22"/>
              </w:rPr>
              <w:t xml:space="preserve">Прыжок вверх с места </w:t>
            </w:r>
            <w:proofErr w:type="spellStart"/>
            <w:r w:rsidRPr="0062302A">
              <w:rPr>
                <w:b/>
                <w:sz w:val="22"/>
                <w:szCs w:val="22"/>
              </w:rPr>
              <w:t>совзмахом</w:t>
            </w:r>
            <w:proofErr w:type="spellEnd"/>
            <w:r w:rsidRPr="0062302A">
              <w:rPr>
                <w:b/>
                <w:sz w:val="22"/>
                <w:szCs w:val="22"/>
              </w:rPr>
              <w:t xml:space="preserve"> руками, </w:t>
            </w:r>
            <w:proofErr w:type="gramStart"/>
            <w:r w:rsidRPr="0062302A">
              <w:rPr>
                <w:b/>
                <w:sz w:val="22"/>
                <w:szCs w:val="22"/>
              </w:rPr>
              <w:t>см</w:t>
            </w:r>
            <w:proofErr w:type="gramEnd"/>
          </w:p>
        </w:tc>
        <w:tc>
          <w:tcPr>
            <w:tcW w:w="1276" w:type="dxa"/>
          </w:tcPr>
          <w:p w:rsidR="001D0858" w:rsidRPr="0062302A" w:rsidRDefault="001D0858" w:rsidP="007D2312">
            <w:pPr>
              <w:jc w:val="center"/>
              <w:rPr>
                <w:b/>
                <w:sz w:val="22"/>
                <w:szCs w:val="22"/>
              </w:rPr>
            </w:pPr>
            <w:r w:rsidRPr="0062302A">
              <w:rPr>
                <w:b/>
                <w:sz w:val="22"/>
                <w:szCs w:val="22"/>
              </w:rPr>
              <w:t>Прыжок в длину с места</w:t>
            </w:r>
          </w:p>
        </w:tc>
        <w:tc>
          <w:tcPr>
            <w:tcW w:w="1523" w:type="dxa"/>
          </w:tcPr>
          <w:p w:rsidR="001D0858" w:rsidRPr="0062302A" w:rsidRDefault="001D0858" w:rsidP="007D2312">
            <w:pPr>
              <w:jc w:val="center"/>
              <w:rPr>
                <w:b/>
                <w:sz w:val="22"/>
                <w:szCs w:val="22"/>
              </w:rPr>
            </w:pPr>
            <w:r w:rsidRPr="0062302A">
              <w:rPr>
                <w:b/>
                <w:sz w:val="22"/>
                <w:szCs w:val="22"/>
              </w:rPr>
              <w:t>Бросок мяча 1 кг из-за головы двумя руками</w:t>
            </w:r>
          </w:p>
        </w:tc>
      </w:tr>
      <w:tr w:rsidR="00051D74" w:rsidRPr="0062302A" w:rsidTr="007D2312">
        <w:tc>
          <w:tcPr>
            <w:tcW w:w="1714" w:type="dxa"/>
            <w:vMerge w:val="restart"/>
          </w:tcPr>
          <w:p w:rsidR="00051D74" w:rsidRPr="0062302A" w:rsidRDefault="00051D74" w:rsidP="007D2312">
            <w:pPr>
              <w:jc w:val="center"/>
              <w:rPr>
                <w:b/>
                <w:sz w:val="24"/>
                <w:szCs w:val="24"/>
              </w:rPr>
            </w:pPr>
            <w:r w:rsidRPr="0062302A">
              <w:rPr>
                <w:b/>
                <w:sz w:val="24"/>
                <w:szCs w:val="24"/>
              </w:rPr>
              <w:t>мальчики</w:t>
            </w:r>
          </w:p>
        </w:tc>
        <w:tc>
          <w:tcPr>
            <w:tcW w:w="946" w:type="dxa"/>
          </w:tcPr>
          <w:p w:rsidR="00051D74" w:rsidRPr="0062302A" w:rsidRDefault="00051D74" w:rsidP="00A0510B">
            <w:pPr>
              <w:jc w:val="center"/>
              <w:rPr>
                <w:sz w:val="24"/>
                <w:szCs w:val="24"/>
              </w:rPr>
            </w:pPr>
            <w:r w:rsidRPr="0062302A">
              <w:rPr>
                <w:sz w:val="24"/>
                <w:szCs w:val="24"/>
              </w:rPr>
              <w:t>5</w:t>
            </w:r>
          </w:p>
        </w:tc>
        <w:tc>
          <w:tcPr>
            <w:tcW w:w="1276" w:type="dxa"/>
          </w:tcPr>
          <w:p w:rsidR="00051D74" w:rsidRPr="0062302A" w:rsidRDefault="00051D74" w:rsidP="007D2312">
            <w:pPr>
              <w:jc w:val="center"/>
              <w:rPr>
                <w:sz w:val="24"/>
                <w:szCs w:val="24"/>
              </w:rPr>
            </w:pPr>
            <w:r w:rsidRPr="0062302A">
              <w:rPr>
                <w:sz w:val="24"/>
                <w:szCs w:val="24"/>
              </w:rPr>
              <w:t>5,0</w:t>
            </w:r>
          </w:p>
        </w:tc>
        <w:tc>
          <w:tcPr>
            <w:tcW w:w="1559" w:type="dxa"/>
          </w:tcPr>
          <w:p w:rsidR="00051D74" w:rsidRPr="0062302A" w:rsidRDefault="00051D74" w:rsidP="007D2312">
            <w:pPr>
              <w:jc w:val="center"/>
              <w:rPr>
                <w:sz w:val="24"/>
                <w:szCs w:val="24"/>
              </w:rPr>
            </w:pPr>
            <w:r w:rsidRPr="0062302A">
              <w:rPr>
                <w:sz w:val="24"/>
                <w:szCs w:val="24"/>
              </w:rPr>
              <w:t>10,9</w:t>
            </w:r>
          </w:p>
        </w:tc>
        <w:tc>
          <w:tcPr>
            <w:tcW w:w="1559" w:type="dxa"/>
          </w:tcPr>
          <w:p w:rsidR="00051D74" w:rsidRPr="0062302A" w:rsidRDefault="00051D74" w:rsidP="007D2312">
            <w:pPr>
              <w:jc w:val="center"/>
              <w:rPr>
                <w:sz w:val="24"/>
                <w:szCs w:val="24"/>
              </w:rPr>
            </w:pPr>
            <w:r>
              <w:rPr>
                <w:sz w:val="24"/>
                <w:szCs w:val="24"/>
              </w:rPr>
              <w:t>38</w:t>
            </w:r>
          </w:p>
        </w:tc>
        <w:tc>
          <w:tcPr>
            <w:tcW w:w="1276" w:type="dxa"/>
          </w:tcPr>
          <w:p w:rsidR="00051D74" w:rsidRPr="0062302A" w:rsidRDefault="00051D74" w:rsidP="007D2312">
            <w:pPr>
              <w:jc w:val="center"/>
              <w:rPr>
                <w:sz w:val="24"/>
                <w:szCs w:val="24"/>
              </w:rPr>
            </w:pPr>
            <w:r w:rsidRPr="0062302A">
              <w:rPr>
                <w:sz w:val="24"/>
                <w:szCs w:val="24"/>
              </w:rPr>
              <w:t>210</w:t>
            </w:r>
          </w:p>
        </w:tc>
        <w:tc>
          <w:tcPr>
            <w:tcW w:w="1523" w:type="dxa"/>
          </w:tcPr>
          <w:p w:rsidR="00051D74" w:rsidRPr="0062302A" w:rsidRDefault="00051D74" w:rsidP="007D2312">
            <w:pPr>
              <w:jc w:val="center"/>
              <w:rPr>
                <w:sz w:val="24"/>
                <w:szCs w:val="24"/>
              </w:rPr>
            </w:pPr>
            <w:r w:rsidRPr="0062302A">
              <w:rPr>
                <w:sz w:val="24"/>
                <w:szCs w:val="24"/>
              </w:rPr>
              <w:t>16,5</w:t>
            </w:r>
          </w:p>
        </w:tc>
      </w:tr>
      <w:tr w:rsidR="00051D74" w:rsidRPr="0062302A" w:rsidTr="007D2312">
        <w:tc>
          <w:tcPr>
            <w:tcW w:w="1714" w:type="dxa"/>
            <w:vMerge/>
          </w:tcPr>
          <w:p w:rsidR="00051D74" w:rsidRPr="0062302A" w:rsidRDefault="00051D74" w:rsidP="007D2312">
            <w:pPr>
              <w:jc w:val="center"/>
              <w:rPr>
                <w:b/>
                <w:sz w:val="24"/>
                <w:szCs w:val="24"/>
              </w:rPr>
            </w:pPr>
          </w:p>
        </w:tc>
        <w:tc>
          <w:tcPr>
            <w:tcW w:w="946" w:type="dxa"/>
          </w:tcPr>
          <w:p w:rsidR="00051D74" w:rsidRPr="0062302A" w:rsidRDefault="00051D74" w:rsidP="00A0510B">
            <w:pPr>
              <w:jc w:val="center"/>
              <w:rPr>
                <w:sz w:val="24"/>
                <w:szCs w:val="24"/>
              </w:rPr>
            </w:pPr>
            <w:r w:rsidRPr="0062302A">
              <w:rPr>
                <w:sz w:val="24"/>
                <w:szCs w:val="24"/>
              </w:rPr>
              <w:t>4</w:t>
            </w:r>
          </w:p>
        </w:tc>
        <w:tc>
          <w:tcPr>
            <w:tcW w:w="1276" w:type="dxa"/>
          </w:tcPr>
          <w:p w:rsidR="00051D74" w:rsidRPr="0062302A" w:rsidRDefault="00051D74" w:rsidP="007D2312">
            <w:pPr>
              <w:jc w:val="center"/>
              <w:rPr>
                <w:sz w:val="24"/>
                <w:szCs w:val="24"/>
              </w:rPr>
            </w:pPr>
            <w:r w:rsidRPr="0062302A">
              <w:rPr>
                <w:sz w:val="24"/>
                <w:szCs w:val="24"/>
              </w:rPr>
              <w:t>5,2</w:t>
            </w:r>
          </w:p>
        </w:tc>
        <w:tc>
          <w:tcPr>
            <w:tcW w:w="1559" w:type="dxa"/>
          </w:tcPr>
          <w:p w:rsidR="00051D74" w:rsidRPr="0062302A" w:rsidRDefault="00051D74" w:rsidP="007D2312">
            <w:pPr>
              <w:jc w:val="center"/>
              <w:rPr>
                <w:sz w:val="24"/>
                <w:szCs w:val="24"/>
              </w:rPr>
            </w:pPr>
            <w:r w:rsidRPr="0062302A">
              <w:rPr>
                <w:sz w:val="24"/>
                <w:szCs w:val="24"/>
              </w:rPr>
              <w:t>11,5</w:t>
            </w:r>
          </w:p>
        </w:tc>
        <w:tc>
          <w:tcPr>
            <w:tcW w:w="1559" w:type="dxa"/>
          </w:tcPr>
          <w:p w:rsidR="00051D74" w:rsidRPr="0062302A" w:rsidRDefault="00051D74" w:rsidP="007D2312">
            <w:pPr>
              <w:jc w:val="center"/>
              <w:rPr>
                <w:sz w:val="24"/>
                <w:szCs w:val="24"/>
              </w:rPr>
            </w:pPr>
            <w:r>
              <w:rPr>
                <w:sz w:val="24"/>
                <w:szCs w:val="24"/>
              </w:rPr>
              <w:t>36</w:t>
            </w:r>
          </w:p>
        </w:tc>
        <w:tc>
          <w:tcPr>
            <w:tcW w:w="1276" w:type="dxa"/>
          </w:tcPr>
          <w:p w:rsidR="00051D74" w:rsidRPr="0062302A" w:rsidRDefault="00051D74" w:rsidP="001D261C">
            <w:pPr>
              <w:jc w:val="center"/>
              <w:rPr>
                <w:sz w:val="24"/>
                <w:szCs w:val="24"/>
              </w:rPr>
            </w:pPr>
            <w:r w:rsidRPr="0062302A">
              <w:rPr>
                <w:sz w:val="24"/>
                <w:szCs w:val="24"/>
              </w:rPr>
              <w:t>200</w:t>
            </w:r>
          </w:p>
        </w:tc>
        <w:tc>
          <w:tcPr>
            <w:tcW w:w="1523" w:type="dxa"/>
          </w:tcPr>
          <w:p w:rsidR="00051D74" w:rsidRPr="0062302A" w:rsidRDefault="00051D74" w:rsidP="00E53445">
            <w:pPr>
              <w:jc w:val="center"/>
              <w:rPr>
                <w:sz w:val="24"/>
                <w:szCs w:val="24"/>
              </w:rPr>
            </w:pPr>
            <w:r w:rsidRPr="0062302A">
              <w:rPr>
                <w:sz w:val="24"/>
                <w:szCs w:val="24"/>
              </w:rPr>
              <w:t>15,0</w:t>
            </w:r>
          </w:p>
        </w:tc>
      </w:tr>
      <w:tr w:rsidR="00051D74" w:rsidRPr="0062302A" w:rsidTr="007D2312">
        <w:tc>
          <w:tcPr>
            <w:tcW w:w="1714" w:type="dxa"/>
            <w:vMerge/>
          </w:tcPr>
          <w:p w:rsidR="00051D74" w:rsidRPr="0062302A" w:rsidRDefault="00051D74" w:rsidP="007D2312">
            <w:pPr>
              <w:jc w:val="center"/>
              <w:rPr>
                <w:b/>
                <w:sz w:val="24"/>
                <w:szCs w:val="24"/>
              </w:rPr>
            </w:pPr>
          </w:p>
        </w:tc>
        <w:tc>
          <w:tcPr>
            <w:tcW w:w="946" w:type="dxa"/>
          </w:tcPr>
          <w:p w:rsidR="00051D74" w:rsidRPr="0062302A" w:rsidRDefault="00051D74" w:rsidP="00A0510B">
            <w:pPr>
              <w:jc w:val="center"/>
              <w:rPr>
                <w:sz w:val="24"/>
                <w:szCs w:val="24"/>
              </w:rPr>
            </w:pPr>
            <w:r w:rsidRPr="0062302A">
              <w:rPr>
                <w:sz w:val="24"/>
                <w:szCs w:val="24"/>
              </w:rPr>
              <w:t>3</w:t>
            </w:r>
          </w:p>
        </w:tc>
        <w:tc>
          <w:tcPr>
            <w:tcW w:w="1276" w:type="dxa"/>
          </w:tcPr>
          <w:p w:rsidR="00051D74" w:rsidRPr="0062302A" w:rsidRDefault="00051D74" w:rsidP="007D2312">
            <w:pPr>
              <w:jc w:val="center"/>
              <w:rPr>
                <w:sz w:val="24"/>
                <w:szCs w:val="24"/>
              </w:rPr>
            </w:pPr>
            <w:r w:rsidRPr="0062302A">
              <w:rPr>
                <w:sz w:val="24"/>
                <w:szCs w:val="24"/>
              </w:rPr>
              <w:t>5,4</w:t>
            </w:r>
          </w:p>
        </w:tc>
        <w:tc>
          <w:tcPr>
            <w:tcW w:w="1559" w:type="dxa"/>
          </w:tcPr>
          <w:p w:rsidR="00051D74" w:rsidRPr="0062302A" w:rsidRDefault="00051D74" w:rsidP="007D2312">
            <w:pPr>
              <w:jc w:val="center"/>
              <w:rPr>
                <w:sz w:val="24"/>
                <w:szCs w:val="24"/>
              </w:rPr>
            </w:pPr>
            <w:r w:rsidRPr="0062302A">
              <w:rPr>
                <w:sz w:val="24"/>
                <w:szCs w:val="24"/>
              </w:rPr>
              <w:t>11,7</w:t>
            </w:r>
          </w:p>
        </w:tc>
        <w:tc>
          <w:tcPr>
            <w:tcW w:w="1559" w:type="dxa"/>
          </w:tcPr>
          <w:p w:rsidR="00051D74" w:rsidRPr="0062302A" w:rsidRDefault="00051D74" w:rsidP="007D2312">
            <w:pPr>
              <w:jc w:val="center"/>
              <w:rPr>
                <w:sz w:val="24"/>
                <w:szCs w:val="24"/>
              </w:rPr>
            </w:pPr>
            <w:r>
              <w:rPr>
                <w:sz w:val="24"/>
                <w:szCs w:val="24"/>
              </w:rPr>
              <w:t>34</w:t>
            </w:r>
          </w:p>
        </w:tc>
        <w:tc>
          <w:tcPr>
            <w:tcW w:w="1276" w:type="dxa"/>
          </w:tcPr>
          <w:p w:rsidR="00051D74" w:rsidRPr="0062302A" w:rsidRDefault="00051D74" w:rsidP="001D261C">
            <w:pPr>
              <w:jc w:val="center"/>
              <w:rPr>
                <w:sz w:val="24"/>
                <w:szCs w:val="24"/>
              </w:rPr>
            </w:pPr>
            <w:r w:rsidRPr="0062302A">
              <w:rPr>
                <w:sz w:val="24"/>
                <w:szCs w:val="24"/>
              </w:rPr>
              <w:t>195</w:t>
            </w:r>
          </w:p>
        </w:tc>
        <w:tc>
          <w:tcPr>
            <w:tcW w:w="1523" w:type="dxa"/>
          </w:tcPr>
          <w:p w:rsidR="00051D74" w:rsidRPr="0062302A" w:rsidRDefault="00051D74" w:rsidP="00E53445">
            <w:pPr>
              <w:jc w:val="center"/>
              <w:rPr>
                <w:sz w:val="24"/>
                <w:szCs w:val="24"/>
              </w:rPr>
            </w:pPr>
            <w:r w:rsidRPr="0062302A">
              <w:rPr>
                <w:sz w:val="24"/>
                <w:szCs w:val="24"/>
              </w:rPr>
              <w:t>14,5</w:t>
            </w:r>
          </w:p>
        </w:tc>
      </w:tr>
      <w:tr w:rsidR="00051D74" w:rsidRPr="0062302A" w:rsidTr="007D2312">
        <w:tc>
          <w:tcPr>
            <w:tcW w:w="1714" w:type="dxa"/>
            <w:vMerge w:val="restart"/>
          </w:tcPr>
          <w:p w:rsidR="00051D74" w:rsidRPr="0062302A" w:rsidRDefault="00051D74" w:rsidP="007D2312">
            <w:pPr>
              <w:jc w:val="center"/>
              <w:rPr>
                <w:b/>
                <w:sz w:val="24"/>
                <w:szCs w:val="24"/>
              </w:rPr>
            </w:pPr>
            <w:r w:rsidRPr="0062302A">
              <w:rPr>
                <w:b/>
                <w:sz w:val="24"/>
                <w:szCs w:val="24"/>
              </w:rPr>
              <w:t>девочки</w:t>
            </w:r>
          </w:p>
        </w:tc>
        <w:tc>
          <w:tcPr>
            <w:tcW w:w="946" w:type="dxa"/>
          </w:tcPr>
          <w:p w:rsidR="00051D74" w:rsidRPr="0062302A" w:rsidRDefault="00051D74" w:rsidP="00A0510B">
            <w:pPr>
              <w:jc w:val="center"/>
              <w:rPr>
                <w:sz w:val="24"/>
                <w:szCs w:val="24"/>
              </w:rPr>
            </w:pPr>
            <w:r w:rsidRPr="0062302A">
              <w:rPr>
                <w:sz w:val="24"/>
                <w:szCs w:val="24"/>
              </w:rPr>
              <w:t>5</w:t>
            </w:r>
          </w:p>
        </w:tc>
        <w:tc>
          <w:tcPr>
            <w:tcW w:w="1276" w:type="dxa"/>
          </w:tcPr>
          <w:p w:rsidR="00051D74" w:rsidRPr="0062302A" w:rsidRDefault="00051D74" w:rsidP="007D2312">
            <w:pPr>
              <w:jc w:val="center"/>
              <w:rPr>
                <w:sz w:val="24"/>
                <w:szCs w:val="24"/>
              </w:rPr>
            </w:pPr>
            <w:r w:rsidRPr="0062302A">
              <w:rPr>
                <w:sz w:val="24"/>
                <w:szCs w:val="24"/>
              </w:rPr>
              <w:t>5,7</w:t>
            </w:r>
          </w:p>
        </w:tc>
        <w:tc>
          <w:tcPr>
            <w:tcW w:w="1559" w:type="dxa"/>
          </w:tcPr>
          <w:p w:rsidR="00051D74" w:rsidRPr="0062302A" w:rsidRDefault="00051D74" w:rsidP="007D2312">
            <w:pPr>
              <w:jc w:val="center"/>
              <w:rPr>
                <w:sz w:val="24"/>
                <w:szCs w:val="24"/>
              </w:rPr>
            </w:pPr>
            <w:r w:rsidRPr="0062302A">
              <w:rPr>
                <w:sz w:val="24"/>
                <w:szCs w:val="24"/>
              </w:rPr>
              <w:t>11,2</w:t>
            </w:r>
          </w:p>
        </w:tc>
        <w:tc>
          <w:tcPr>
            <w:tcW w:w="1559" w:type="dxa"/>
          </w:tcPr>
          <w:p w:rsidR="00051D74" w:rsidRPr="0062302A" w:rsidRDefault="00051D74" w:rsidP="007D2312">
            <w:pPr>
              <w:jc w:val="center"/>
              <w:rPr>
                <w:sz w:val="24"/>
                <w:szCs w:val="24"/>
              </w:rPr>
            </w:pPr>
            <w:r>
              <w:rPr>
                <w:sz w:val="24"/>
                <w:szCs w:val="24"/>
              </w:rPr>
              <w:t>34</w:t>
            </w:r>
          </w:p>
        </w:tc>
        <w:tc>
          <w:tcPr>
            <w:tcW w:w="1276" w:type="dxa"/>
          </w:tcPr>
          <w:p w:rsidR="00051D74" w:rsidRPr="0062302A" w:rsidRDefault="00051D74" w:rsidP="007D2312">
            <w:pPr>
              <w:jc w:val="center"/>
              <w:rPr>
                <w:sz w:val="24"/>
                <w:szCs w:val="24"/>
              </w:rPr>
            </w:pPr>
            <w:r w:rsidRPr="0062302A">
              <w:rPr>
                <w:sz w:val="24"/>
                <w:szCs w:val="24"/>
              </w:rPr>
              <w:t>175</w:t>
            </w:r>
          </w:p>
        </w:tc>
        <w:tc>
          <w:tcPr>
            <w:tcW w:w="1523" w:type="dxa"/>
          </w:tcPr>
          <w:p w:rsidR="00051D74" w:rsidRPr="0062302A" w:rsidRDefault="00051D74" w:rsidP="007D2312">
            <w:pPr>
              <w:jc w:val="center"/>
              <w:rPr>
                <w:sz w:val="24"/>
                <w:szCs w:val="24"/>
              </w:rPr>
            </w:pPr>
            <w:r w:rsidRPr="0062302A">
              <w:rPr>
                <w:sz w:val="24"/>
                <w:szCs w:val="24"/>
              </w:rPr>
              <w:t>12,0</w:t>
            </w:r>
          </w:p>
        </w:tc>
      </w:tr>
      <w:tr w:rsidR="00051D74" w:rsidRPr="0062302A" w:rsidTr="007D2312">
        <w:tc>
          <w:tcPr>
            <w:tcW w:w="1714" w:type="dxa"/>
            <w:vMerge/>
          </w:tcPr>
          <w:p w:rsidR="00051D74" w:rsidRPr="0062302A" w:rsidRDefault="00051D74" w:rsidP="007D2312">
            <w:pPr>
              <w:jc w:val="center"/>
              <w:rPr>
                <w:b/>
                <w:sz w:val="24"/>
                <w:szCs w:val="24"/>
              </w:rPr>
            </w:pPr>
          </w:p>
        </w:tc>
        <w:tc>
          <w:tcPr>
            <w:tcW w:w="946" w:type="dxa"/>
          </w:tcPr>
          <w:p w:rsidR="00051D74" w:rsidRPr="0062302A" w:rsidRDefault="00051D74" w:rsidP="00A0510B">
            <w:pPr>
              <w:jc w:val="center"/>
              <w:rPr>
                <w:sz w:val="24"/>
                <w:szCs w:val="24"/>
              </w:rPr>
            </w:pPr>
            <w:r w:rsidRPr="0062302A">
              <w:rPr>
                <w:sz w:val="24"/>
                <w:szCs w:val="24"/>
              </w:rPr>
              <w:t>4</w:t>
            </w:r>
          </w:p>
        </w:tc>
        <w:tc>
          <w:tcPr>
            <w:tcW w:w="1276" w:type="dxa"/>
          </w:tcPr>
          <w:p w:rsidR="00051D74" w:rsidRPr="0062302A" w:rsidRDefault="00051D74" w:rsidP="007D2312">
            <w:pPr>
              <w:jc w:val="center"/>
              <w:rPr>
                <w:sz w:val="24"/>
                <w:szCs w:val="24"/>
              </w:rPr>
            </w:pPr>
            <w:r w:rsidRPr="0062302A">
              <w:rPr>
                <w:sz w:val="24"/>
                <w:szCs w:val="24"/>
              </w:rPr>
              <w:t>5,9</w:t>
            </w:r>
          </w:p>
        </w:tc>
        <w:tc>
          <w:tcPr>
            <w:tcW w:w="1559" w:type="dxa"/>
          </w:tcPr>
          <w:p w:rsidR="00051D74" w:rsidRPr="0062302A" w:rsidRDefault="00051D74" w:rsidP="007D2312">
            <w:pPr>
              <w:jc w:val="center"/>
              <w:rPr>
                <w:sz w:val="24"/>
                <w:szCs w:val="24"/>
              </w:rPr>
            </w:pPr>
            <w:r w:rsidRPr="0062302A">
              <w:rPr>
                <w:sz w:val="24"/>
                <w:szCs w:val="24"/>
              </w:rPr>
              <w:t>11,4</w:t>
            </w:r>
          </w:p>
        </w:tc>
        <w:tc>
          <w:tcPr>
            <w:tcW w:w="1559" w:type="dxa"/>
          </w:tcPr>
          <w:p w:rsidR="00051D74" w:rsidRPr="0062302A" w:rsidRDefault="00051D74" w:rsidP="007D2312">
            <w:pPr>
              <w:jc w:val="center"/>
              <w:rPr>
                <w:sz w:val="24"/>
                <w:szCs w:val="24"/>
              </w:rPr>
            </w:pPr>
            <w:r>
              <w:rPr>
                <w:sz w:val="24"/>
                <w:szCs w:val="24"/>
              </w:rPr>
              <w:t>32</w:t>
            </w:r>
          </w:p>
        </w:tc>
        <w:tc>
          <w:tcPr>
            <w:tcW w:w="1276" w:type="dxa"/>
          </w:tcPr>
          <w:p w:rsidR="00051D74" w:rsidRPr="0062302A" w:rsidRDefault="00051D74" w:rsidP="007D2312">
            <w:pPr>
              <w:jc w:val="center"/>
              <w:rPr>
                <w:sz w:val="24"/>
                <w:szCs w:val="24"/>
              </w:rPr>
            </w:pPr>
            <w:r w:rsidRPr="0062302A">
              <w:rPr>
                <w:sz w:val="24"/>
                <w:szCs w:val="24"/>
              </w:rPr>
              <w:t>165</w:t>
            </w:r>
          </w:p>
        </w:tc>
        <w:tc>
          <w:tcPr>
            <w:tcW w:w="1523" w:type="dxa"/>
          </w:tcPr>
          <w:p w:rsidR="00051D74" w:rsidRPr="0062302A" w:rsidRDefault="00051D74" w:rsidP="007D2312">
            <w:pPr>
              <w:jc w:val="center"/>
              <w:rPr>
                <w:sz w:val="24"/>
                <w:szCs w:val="24"/>
              </w:rPr>
            </w:pPr>
            <w:r w:rsidRPr="0062302A">
              <w:rPr>
                <w:sz w:val="24"/>
                <w:szCs w:val="24"/>
              </w:rPr>
              <w:t>11,0</w:t>
            </w:r>
          </w:p>
        </w:tc>
      </w:tr>
      <w:tr w:rsidR="00051D74" w:rsidRPr="0062302A" w:rsidTr="007D2312">
        <w:tc>
          <w:tcPr>
            <w:tcW w:w="1714" w:type="dxa"/>
            <w:vMerge/>
          </w:tcPr>
          <w:p w:rsidR="00051D74" w:rsidRPr="0062302A" w:rsidRDefault="00051D74" w:rsidP="007D2312">
            <w:pPr>
              <w:jc w:val="center"/>
              <w:rPr>
                <w:b/>
                <w:sz w:val="24"/>
                <w:szCs w:val="24"/>
              </w:rPr>
            </w:pPr>
          </w:p>
        </w:tc>
        <w:tc>
          <w:tcPr>
            <w:tcW w:w="946" w:type="dxa"/>
          </w:tcPr>
          <w:p w:rsidR="00051D74" w:rsidRPr="0062302A" w:rsidRDefault="00051D74" w:rsidP="00A0510B">
            <w:pPr>
              <w:jc w:val="center"/>
              <w:rPr>
                <w:sz w:val="24"/>
                <w:szCs w:val="24"/>
              </w:rPr>
            </w:pPr>
            <w:r w:rsidRPr="0062302A">
              <w:rPr>
                <w:sz w:val="24"/>
                <w:szCs w:val="24"/>
              </w:rPr>
              <w:t>3</w:t>
            </w:r>
          </w:p>
        </w:tc>
        <w:tc>
          <w:tcPr>
            <w:tcW w:w="1276" w:type="dxa"/>
          </w:tcPr>
          <w:p w:rsidR="00051D74" w:rsidRPr="0062302A" w:rsidRDefault="00051D74" w:rsidP="007D2312">
            <w:pPr>
              <w:jc w:val="center"/>
              <w:rPr>
                <w:sz w:val="24"/>
                <w:szCs w:val="24"/>
              </w:rPr>
            </w:pPr>
            <w:r w:rsidRPr="0062302A">
              <w:rPr>
                <w:sz w:val="24"/>
                <w:szCs w:val="24"/>
              </w:rPr>
              <w:t>6,1</w:t>
            </w:r>
          </w:p>
        </w:tc>
        <w:tc>
          <w:tcPr>
            <w:tcW w:w="1559" w:type="dxa"/>
          </w:tcPr>
          <w:p w:rsidR="00051D74" w:rsidRPr="0062302A" w:rsidRDefault="00051D74" w:rsidP="007D2312">
            <w:pPr>
              <w:jc w:val="center"/>
              <w:rPr>
                <w:sz w:val="24"/>
                <w:szCs w:val="24"/>
              </w:rPr>
            </w:pPr>
            <w:r w:rsidRPr="0062302A">
              <w:rPr>
                <w:sz w:val="24"/>
                <w:szCs w:val="24"/>
              </w:rPr>
              <w:t>11,7</w:t>
            </w:r>
          </w:p>
        </w:tc>
        <w:tc>
          <w:tcPr>
            <w:tcW w:w="1559" w:type="dxa"/>
          </w:tcPr>
          <w:p w:rsidR="00051D74" w:rsidRPr="0062302A" w:rsidRDefault="00051D74" w:rsidP="007D2312">
            <w:pPr>
              <w:jc w:val="center"/>
              <w:rPr>
                <w:sz w:val="24"/>
                <w:szCs w:val="24"/>
              </w:rPr>
            </w:pPr>
            <w:r w:rsidRPr="0062302A">
              <w:rPr>
                <w:sz w:val="24"/>
                <w:szCs w:val="24"/>
              </w:rPr>
              <w:t>3</w:t>
            </w:r>
            <w:r>
              <w:rPr>
                <w:sz w:val="24"/>
                <w:szCs w:val="24"/>
              </w:rPr>
              <w:t>0</w:t>
            </w:r>
          </w:p>
        </w:tc>
        <w:tc>
          <w:tcPr>
            <w:tcW w:w="1276" w:type="dxa"/>
          </w:tcPr>
          <w:p w:rsidR="00051D74" w:rsidRPr="0062302A" w:rsidRDefault="00051D74" w:rsidP="007D2312">
            <w:pPr>
              <w:jc w:val="center"/>
              <w:rPr>
                <w:sz w:val="24"/>
                <w:szCs w:val="24"/>
              </w:rPr>
            </w:pPr>
            <w:r w:rsidRPr="0062302A">
              <w:rPr>
                <w:sz w:val="24"/>
                <w:szCs w:val="24"/>
              </w:rPr>
              <w:t>160</w:t>
            </w:r>
          </w:p>
        </w:tc>
        <w:tc>
          <w:tcPr>
            <w:tcW w:w="1523" w:type="dxa"/>
          </w:tcPr>
          <w:p w:rsidR="00051D74" w:rsidRPr="0062302A" w:rsidRDefault="00051D74" w:rsidP="007D2312">
            <w:pPr>
              <w:jc w:val="center"/>
              <w:rPr>
                <w:sz w:val="24"/>
                <w:szCs w:val="24"/>
              </w:rPr>
            </w:pPr>
            <w:r w:rsidRPr="0062302A">
              <w:rPr>
                <w:sz w:val="24"/>
                <w:szCs w:val="24"/>
              </w:rPr>
              <w:t>10,0</w:t>
            </w:r>
          </w:p>
        </w:tc>
      </w:tr>
    </w:tbl>
    <w:p w:rsidR="00277785" w:rsidRDefault="00277785" w:rsidP="001D0858">
      <w:pPr>
        <w:spacing w:after="0" w:line="240" w:lineRule="auto"/>
        <w:jc w:val="center"/>
        <w:rPr>
          <w:rFonts w:ascii="Times New Roman" w:hAnsi="Times New Roman" w:cs="Times New Roman"/>
          <w:b/>
          <w:i/>
          <w:sz w:val="24"/>
          <w:szCs w:val="24"/>
        </w:rPr>
      </w:pPr>
    </w:p>
    <w:p w:rsidR="00277785" w:rsidRDefault="00277785" w:rsidP="001D0858">
      <w:pPr>
        <w:spacing w:after="0" w:line="240" w:lineRule="auto"/>
        <w:jc w:val="center"/>
        <w:rPr>
          <w:rFonts w:ascii="Times New Roman" w:hAnsi="Times New Roman" w:cs="Times New Roman"/>
          <w:b/>
          <w:i/>
          <w:sz w:val="24"/>
          <w:szCs w:val="24"/>
        </w:rPr>
      </w:pPr>
    </w:p>
    <w:p w:rsidR="001D0858" w:rsidRDefault="001D0858" w:rsidP="001D0858">
      <w:pPr>
        <w:spacing w:after="0" w:line="240" w:lineRule="auto"/>
        <w:jc w:val="center"/>
        <w:rPr>
          <w:rFonts w:ascii="Times New Roman" w:hAnsi="Times New Roman" w:cs="Times New Roman"/>
          <w:b/>
          <w:i/>
          <w:sz w:val="24"/>
          <w:szCs w:val="24"/>
        </w:rPr>
      </w:pPr>
      <w:r w:rsidRPr="0062302A">
        <w:rPr>
          <w:rFonts w:ascii="Times New Roman" w:hAnsi="Times New Roman" w:cs="Times New Roman"/>
          <w:b/>
          <w:i/>
          <w:sz w:val="24"/>
          <w:szCs w:val="24"/>
        </w:rPr>
        <w:t>Техническая подготовка</w:t>
      </w:r>
    </w:p>
    <w:p w:rsidR="0062302A" w:rsidRPr="0062302A" w:rsidRDefault="0062302A" w:rsidP="0062302A">
      <w:pPr>
        <w:spacing w:after="0" w:line="240" w:lineRule="auto"/>
        <w:rPr>
          <w:rFonts w:ascii="Times New Roman" w:hAnsi="Times New Roman" w:cs="Times New Roman"/>
          <w:b/>
          <w:i/>
          <w:sz w:val="24"/>
          <w:szCs w:val="24"/>
        </w:rPr>
      </w:pPr>
    </w:p>
    <w:tbl>
      <w:tblPr>
        <w:tblStyle w:val="a4"/>
        <w:tblW w:w="9889" w:type="dxa"/>
        <w:tblLook w:val="04A0"/>
      </w:tblPr>
      <w:tblGrid>
        <w:gridCol w:w="1696"/>
        <w:gridCol w:w="918"/>
        <w:gridCol w:w="1463"/>
        <w:gridCol w:w="1985"/>
        <w:gridCol w:w="1843"/>
        <w:gridCol w:w="1984"/>
      </w:tblGrid>
      <w:tr w:rsidR="001D0858" w:rsidRPr="00C95172" w:rsidTr="007D2312">
        <w:tc>
          <w:tcPr>
            <w:tcW w:w="1696" w:type="dxa"/>
          </w:tcPr>
          <w:p w:rsidR="001D0858" w:rsidRPr="0062302A" w:rsidRDefault="001D0858" w:rsidP="007D2312">
            <w:pPr>
              <w:jc w:val="center"/>
              <w:rPr>
                <w:b/>
                <w:sz w:val="22"/>
                <w:szCs w:val="22"/>
              </w:rPr>
            </w:pPr>
            <w:r w:rsidRPr="0062302A">
              <w:rPr>
                <w:b/>
                <w:sz w:val="22"/>
                <w:szCs w:val="22"/>
              </w:rPr>
              <w:t>Контрольные упражнения</w:t>
            </w:r>
          </w:p>
        </w:tc>
        <w:tc>
          <w:tcPr>
            <w:tcW w:w="918" w:type="dxa"/>
          </w:tcPr>
          <w:p w:rsidR="001D0858" w:rsidRPr="0062302A" w:rsidRDefault="00051D74" w:rsidP="007D2312">
            <w:pPr>
              <w:jc w:val="center"/>
              <w:rPr>
                <w:b/>
                <w:sz w:val="22"/>
                <w:szCs w:val="22"/>
              </w:rPr>
            </w:pPr>
            <w:r>
              <w:rPr>
                <w:b/>
                <w:sz w:val="22"/>
                <w:szCs w:val="22"/>
              </w:rPr>
              <w:t>баллы</w:t>
            </w:r>
            <w:r w:rsidR="001D0858" w:rsidRPr="0062302A">
              <w:rPr>
                <w:b/>
                <w:sz w:val="22"/>
                <w:szCs w:val="22"/>
              </w:rPr>
              <w:t xml:space="preserve"> </w:t>
            </w:r>
          </w:p>
        </w:tc>
        <w:tc>
          <w:tcPr>
            <w:tcW w:w="1463" w:type="dxa"/>
          </w:tcPr>
          <w:p w:rsidR="001D0858" w:rsidRPr="0062302A" w:rsidRDefault="001D0858" w:rsidP="007D2312">
            <w:pPr>
              <w:jc w:val="center"/>
              <w:rPr>
                <w:b/>
                <w:sz w:val="22"/>
                <w:szCs w:val="22"/>
              </w:rPr>
            </w:pPr>
            <w:r w:rsidRPr="0062302A">
              <w:rPr>
                <w:b/>
                <w:sz w:val="22"/>
                <w:szCs w:val="22"/>
              </w:rPr>
              <w:t xml:space="preserve">Вторая передача на точность из зоны 3 в зону 4  </w:t>
            </w:r>
          </w:p>
        </w:tc>
        <w:tc>
          <w:tcPr>
            <w:tcW w:w="1985" w:type="dxa"/>
          </w:tcPr>
          <w:p w:rsidR="001D0858" w:rsidRPr="0062302A" w:rsidRDefault="001D0858" w:rsidP="007D2312">
            <w:pPr>
              <w:jc w:val="center"/>
              <w:rPr>
                <w:b/>
                <w:sz w:val="22"/>
                <w:szCs w:val="22"/>
              </w:rPr>
            </w:pPr>
            <w:r w:rsidRPr="0062302A">
              <w:rPr>
                <w:b/>
                <w:sz w:val="22"/>
                <w:szCs w:val="22"/>
              </w:rPr>
              <w:t xml:space="preserve">Передача сверху у </w:t>
            </w:r>
            <w:proofErr w:type="gramStart"/>
            <w:r w:rsidRPr="0062302A">
              <w:rPr>
                <w:b/>
                <w:sz w:val="22"/>
                <w:szCs w:val="22"/>
              </w:rPr>
              <w:t>стены</w:t>
            </w:r>
            <w:proofErr w:type="gramEnd"/>
            <w:r w:rsidRPr="0062302A">
              <w:rPr>
                <w:b/>
                <w:sz w:val="22"/>
                <w:szCs w:val="22"/>
              </w:rPr>
              <w:t xml:space="preserve"> стоя лицом и спиной (чередование)</w:t>
            </w:r>
          </w:p>
        </w:tc>
        <w:tc>
          <w:tcPr>
            <w:tcW w:w="1843" w:type="dxa"/>
          </w:tcPr>
          <w:p w:rsidR="001D0858" w:rsidRPr="0062302A" w:rsidRDefault="001D0858" w:rsidP="007D2312">
            <w:pPr>
              <w:jc w:val="center"/>
              <w:rPr>
                <w:b/>
                <w:sz w:val="22"/>
                <w:szCs w:val="22"/>
              </w:rPr>
            </w:pPr>
            <w:r w:rsidRPr="0062302A">
              <w:rPr>
                <w:b/>
                <w:sz w:val="22"/>
                <w:szCs w:val="22"/>
              </w:rPr>
              <w:t>Верхняя прямая подача на точность по зонам</w:t>
            </w:r>
          </w:p>
        </w:tc>
        <w:tc>
          <w:tcPr>
            <w:tcW w:w="1984" w:type="dxa"/>
          </w:tcPr>
          <w:p w:rsidR="001D0858" w:rsidRPr="0062302A" w:rsidRDefault="001D0858" w:rsidP="007D2312">
            <w:pPr>
              <w:jc w:val="center"/>
              <w:rPr>
                <w:b/>
                <w:sz w:val="22"/>
                <w:szCs w:val="22"/>
              </w:rPr>
            </w:pPr>
            <w:r w:rsidRPr="0062302A">
              <w:rPr>
                <w:b/>
                <w:sz w:val="22"/>
                <w:szCs w:val="22"/>
              </w:rPr>
              <w:t>Нападающий удар прямой из зоны 4 в зону 4-5</w:t>
            </w:r>
          </w:p>
        </w:tc>
      </w:tr>
      <w:tr w:rsidR="00051D74" w:rsidRPr="0062302A" w:rsidTr="007D2312">
        <w:tc>
          <w:tcPr>
            <w:tcW w:w="1696" w:type="dxa"/>
            <w:vMerge w:val="restart"/>
          </w:tcPr>
          <w:p w:rsidR="00051D74" w:rsidRPr="0062302A" w:rsidRDefault="00051D74" w:rsidP="007D2312">
            <w:pPr>
              <w:jc w:val="center"/>
              <w:rPr>
                <w:b/>
                <w:sz w:val="24"/>
                <w:szCs w:val="24"/>
              </w:rPr>
            </w:pPr>
            <w:r w:rsidRPr="0062302A">
              <w:rPr>
                <w:b/>
                <w:sz w:val="24"/>
                <w:szCs w:val="24"/>
              </w:rPr>
              <w:t>мальчики</w:t>
            </w:r>
          </w:p>
        </w:tc>
        <w:tc>
          <w:tcPr>
            <w:tcW w:w="918" w:type="dxa"/>
          </w:tcPr>
          <w:p w:rsidR="00051D74" w:rsidRPr="006B73C2" w:rsidRDefault="00051D74" w:rsidP="00A0510B">
            <w:pPr>
              <w:jc w:val="center"/>
              <w:rPr>
                <w:sz w:val="24"/>
                <w:szCs w:val="24"/>
              </w:rPr>
            </w:pPr>
            <w:r>
              <w:rPr>
                <w:sz w:val="24"/>
                <w:szCs w:val="24"/>
              </w:rPr>
              <w:t>5</w:t>
            </w:r>
          </w:p>
        </w:tc>
        <w:tc>
          <w:tcPr>
            <w:tcW w:w="1463" w:type="dxa"/>
          </w:tcPr>
          <w:p w:rsidR="00051D74" w:rsidRPr="0062302A" w:rsidRDefault="00051D74" w:rsidP="007D2312">
            <w:pPr>
              <w:jc w:val="center"/>
              <w:rPr>
                <w:sz w:val="24"/>
                <w:szCs w:val="24"/>
              </w:rPr>
            </w:pPr>
            <w:r w:rsidRPr="0062302A">
              <w:rPr>
                <w:sz w:val="24"/>
                <w:szCs w:val="24"/>
              </w:rPr>
              <w:t>5</w:t>
            </w:r>
          </w:p>
        </w:tc>
        <w:tc>
          <w:tcPr>
            <w:tcW w:w="1985" w:type="dxa"/>
          </w:tcPr>
          <w:p w:rsidR="00051D74" w:rsidRPr="0062302A" w:rsidRDefault="00051D74" w:rsidP="007D2312">
            <w:pPr>
              <w:jc w:val="center"/>
              <w:rPr>
                <w:sz w:val="24"/>
                <w:szCs w:val="24"/>
              </w:rPr>
            </w:pPr>
            <w:r w:rsidRPr="0062302A">
              <w:rPr>
                <w:sz w:val="24"/>
                <w:szCs w:val="24"/>
              </w:rPr>
              <w:t>4</w:t>
            </w:r>
          </w:p>
        </w:tc>
        <w:tc>
          <w:tcPr>
            <w:tcW w:w="1843" w:type="dxa"/>
          </w:tcPr>
          <w:p w:rsidR="00051D74" w:rsidRPr="0062302A" w:rsidRDefault="00051D74" w:rsidP="007D2312">
            <w:pPr>
              <w:jc w:val="center"/>
              <w:rPr>
                <w:sz w:val="24"/>
                <w:szCs w:val="24"/>
              </w:rPr>
            </w:pPr>
            <w:r w:rsidRPr="0062302A">
              <w:rPr>
                <w:sz w:val="24"/>
                <w:szCs w:val="24"/>
              </w:rPr>
              <w:t>4</w:t>
            </w:r>
          </w:p>
        </w:tc>
        <w:tc>
          <w:tcPr>
            <w:tcW w:w="1984" w:type="dxa"/>
          </w:tcPr>
          <w:p w:rsidR="00051D74" w:rsidRPr="0062302A" w:rsidRDefault="00051D74" w:rsidP="007D2312">
            <w:pPr>
              <w:jc w:val="center"/>
              <w:rPr>
                <w:sz w:val="24"/>
                <w:szCs w:val="24"/>
              </w:rPr>
            </w:pPr>
            <w:r w:rsidRPr="0062302A">
              <w:rPr>
                <w:sz w:val="24"/>
                <w:szCs w:val="24"/>
              </w:rPr>
              <w:t>3</w:t>
            </w:r>
          </w:p>
        </w:tc>
      </w:tr>
      <w:tr w:rsidR="00051D74" w:rsidRPr="0062302A" w:rsidTr="007D2312">
        <w:tc>
          <w:tcPr>
            <w:tcW w:w="1696" w:type="dxa"/>
            <w:vMerge/>
          </w:tcPr>
          <w:p w:rsidR="00051D74" w:rsidRPr="0062302A" w:rsidRDefault="00051D74" w:rsidP="007D2312">
            <w:pPr>
              <w:jc w:val="center"/>
              <w:rPr>
                <w:b/>
                <w:sz w:val="24"/>
                <w:szCs w:val="24"/>
              </w:rPr>
            </w:pPr>
          </w:p>
        </w:tc>
        <w:tc>
          <w:tcPr>
            <w:tcW w:w="918" w:type="dxa"/>
          </w:tcPr>
          <w:p w:rsidR="00051D74" w:rsidRPr="006B73C2" w:rsidRDefault="00051D74" w:rsidP="00A0510B">
            <w:pPr>
              <w:jc w:val="center"/>
              <w:rPr>
                <w:sz w:val="24"/>
                <w:szCs w:val="24"/>
              </w:rPr>
            </w:pPr>
            <w:r>
              <w:rPr>
                <w:sz w:val="24"/>
                <w:szCs w:val="24"/>
              </w:rPr>
              <w:t>4</w:t>
            </w:r>
          </w:p>
        </w:tc>
        <w:tc>
          <w:tcPr>
            <w:tcW w:w="1463" w:type="dxa"/>
          </w:tcPr>
          <w:p w:rsidR="00051D74" w:rsidRPr="0062302A" w:rsidRDefault="00051D74" w:rsidP="007D2312">
            <w:pPr>
              <w:jc w:val="center"/>
              <w:rPr>
                <w:sz w:val="24"/>
                <w:szCs w:val="24"/>
              </w:rPr>
            </w:pPr>
            <w:r w:rsidRPr="0062302A">
              <w:rPr>
                <w:sz w:val="24"/>
                <w:szCs w:val="24"/>
              </w:rPr>
              <w:t>4</w:t>
            </w:r>
          </w:p>
        </w:tc>
        <w:tc>
          <w:tcPr>
            <w:tcW w:w="1985" w:type="dxa"/>
          </w:tcPr>
          <w:p w:rsidR="00051D74" w:rsidRPr="0062302A" w:rsidRDefault="00051D74" w:rsidP="007D2312">
            <w:pPr>
              <w:jc w:val="center"/>
              <w:rPr>
                <w:sz w:val="24"/>
                <w:szCs w:val="24"/>
              </w:rPr>
            </w:pPr>
            <w:r w:rsidRPr="0062302A">
              <w:rPr>
                <w:sz w:val="24"/>
                <w:szCs w:val="24"/>
              </w:rPr>
              <w:t>3</w:t>
            </w:r>
          </w:p>
        </w:tc>
        <w:tc>
          <w:tcPr>
            <w:tcW w:w="1843" w:type="dxa"/>
          </w:tcPr>
          <w:p w:rsidR="00051D74" w:rsidRPr="0062302A" w:rsidRDefault="00051D74" w:rsidP="007D2312">
            <w:pPr>
              <w:jc w:val="center"/>
              <w:rPr>
                <w:sz w:val="24"/>
                <w:szCs w:val="24"/>
              </w:rPr>
            </w:pPr>
            <w:r w:rsidRPr="0062302A">
              <w:rPr>
                <w:sz w:val="24"/>
                <w:szCs w:val="24"/>
              </w:rPr>
              <w:t>3</w:t>
            </w:r>
          </w:p>
        </w:tc>
        <w:tc>
          <w:tcPr>
            <w:tcW w:w="1984" w:type="dxa"/>
          </w:tcPr>
          <w:p w:rsidR="00051D74" w:rsidRPr="0062302A" w:rsidRDefault="00051D74" w:rsidP="007D2312">
            <w:pPr>
              <w:jc w:val="center"/>
              <w:rPr>
                <w:sz w:val="24"/>
                <w:szCs w:val="24"/>
              </w:rPr>
            </w:pPr>
            <w:r w:rsidRPr="0062302A">
              <w:rPr>
                <w:sz w:val="24"/>
                <w:szCs w:val="24"/>
              </w:rPr>
              <w:t>2</w:t>
            </w:r>
          </w:p>
        </w:tc>
      </w:tr>
      <w:tr w:rsidR="00051D74" w:rsidRPr="0062302A" w:rsidTr="007D2312">
        <w:tc>
          <w:tcPr>
            <w:tcW w:w="1696" w:type="dxa"/>
            <w:vMerge/>
          </w:tcPr>
          <w:p w:rsidR="00051D74" w:rsidRPr="0062302A" w:rsidRDefault="00051D74" w:rsidP="007D2312">
            <w:pPr>
              <w:jc w:val="center"/>
              <w:rPr>
                <w:b/>
                <w:sz w:val="24"/>
                <w:szCs w:val="24"/>
              </w:rPr>
            </w:pPr>
          </w:p>
        </w:tc>
        <w:tc>
          <w:tcPr>
            <w:tcW w:w="918" w:type="dxa"/>
          </w:tcPr>
          <w:p w:rsidR="00051D74" w:rsidRPr="006B73C2" w:rsidRDefault="00051D74" w:rsidP="00A0510B">
            <w:pPr>
              <w:jc w:val="center"/>
              <w:rPr>
                <w:sz w:val="24"/>
                <w:szCs w:val="24"/>
              </w:rPr>
            </w:pPr>
            <w:r>
              <w:rPr>
                <w:sz w:val="24"/>
                <w:szCs w:val="24"/>
              </w:rPr>
              <w:t>3</w:t>
            </w:r>
          </w:p>
        </w:tc>
        <w:tc>
          <w:tcPr>
            <w:tcW w:w="1463" w:type="dxa"/>
          </w:tcPr>
          <w:p w:rsidR="00051D74" w:rsidRPr="0062302A" w:rsidRDefault="00051D74" w:rsidP="007D2312">
            <w:pPr>
              <w:jc w:val="center"/>
              <w:rPr>
                <w:sz w:val="24"/>
                <w:szCs w:val="24"/>
              </w:rPr>
            </w:pPr>
            <w:r w:rsidRPr="0062302A">
              <w:rPr>
                <w:sz w:val="24"/>
                <w:szCs w:val="24"/>
              </w:rPr>
              <w:t>3</w:t>
            </w:r>
          </w:p>
        </w:tc>
        <w:tc>
          <w:tcPr>
            <w:tcW w:w="1985" w:type="dxa"/>
          </w:tcPr>
          <w:p w:rsidR="00051D74" w:rsidRPr="0062302A" w:rsidRDefault="00051D74" w:rsidP="007D2312">
            <w:pPr>
              <w:jc w:val="center"/>
              <w:rPr>
                <w:sz w:val="24"/>
                <w:szCs w:val="24"/>
              </w:rPr>
            </w:pPr>
            <w:r w:rsidRPr="0062302A">
              <w:rPr>
                <w:sz w:val="24"/>
                <w:szCs w:val="24"/>
              </w:rPr>
              <w:t>2</w:t>
            </w:r>
          </w:p>
        </w:tc>
        <w:tc>
          <w:tcPr>
            <w:tcW w:w="1843" w:type="dxa"/>
          </w:tcPr>
          <w:p w:rsidR="00051D74" w:rsidRPr="0062302A" w:rsidRDefault="00051D74" w:rsidP="007D2312">
            <w:pPr>
              <w:jc w:val="center"/>
              <w:rPr>
                <w:sz w:val="24"/>
                <w:szCs w:val="24"/>
              </w:rPr>
            </w:pPr>
            <w:r w:rsidRPr="0062302A">
              <w:rPr>
                <w:sz w:val="24"/>
                <w:szCs w:val="24"/>
              </w:rPr>
              <w:t>2</w:t>
            </w:r>
          </w:p>
        </w:tc>
        <w:tc>
          <w:tcPr>
            <w:tcW w:w="1984" w:type="dxa"/>
          </w:tcPr>
          <w:p w:rsidR="00051D74" w:rsidRPr="0062302A" w:rsidRDefault="00051D74" w:rsidP="007D2312">
            <w:pPr>
              <w:jc w:val="center"/>
              <w:rPr>
                <w:sz w:val="24"/>
                <w:szCs w:val="24"/>
              </w:rPr>
            </w:pPr>
            <w:r w:rsidRPr="0062302A">
              <w:rPr>
                <w:sz w:val="24"/>
                <w:szCs w:val="24"/>
              </w:rPr>
              <w:t>1</w:t>
            </w:r>
          </w:p>
        </w:tc>
      </w:tr>
      <w:tr w:rsidR="00051D74" w:rsidRPr="0062302A" w:rsidTr="007D2312">
        <w:tc>
          <w:tcPr>
            <w:tcW w:w="1696" w:type="dxa"/>
            <w:vMerge w:val="restart"/>
          </w:tcPr>
          <w:p w:rsidR="00051D74" w:rsidRPr="0062302A" w:rsidRDefault="00051D74" w:rsidP="007D2312">
            <w:pPr>
              <w:jc w:val="center"/>
              <w:rPr>
                <w:b/>
                <w:sz w:val="24"/>
                <w:szCs w:val="24"/>
              </w:rPr>
            </w:pPr>
            <w:r w:rsidRPr="0062302A">
              <w:rPr>
                <w:b/>
                <w:sz w:val="24"/>
                <w:szCs w:val="24"/>
              </w:rPr>
              <w:t>девочки</w:t>
            </w:r>
          </w:p>
        </w:tc>
        <w:tc>
          <w:tcPr>
            <w:tcW w:w="918" w:type="dxa"/>
          </w:tcPr>
          <w:p w:rsidR="00051D74" w:rsidRPr="006B73C2" w:rsidRDefault="00051D74" w:rsidP="00A0510B">
            <w:pPr>
              <w:jc w:val="center"/>
              <w:rPr>
                <w:sz w:val="24"/>
                <w:szCs w:val="24"/>
              </w:rPr>
            </w:pPr>
            <w:r>
              <w:rPr>
                <w:sz w:val="24"/>
                <w:szCs w:val="24"/>
              </w:rPr>
              <w:t>5</w:t>
            </w:r>
          </w:p>
        </w:tc>
        <w:tc>
          <w:tcPr>
            <w:tcW w:w="1463" w:type="dxa"/>
          </w:tcPr>
          <w:p w:rsidR="00051D74" w:rsidRPr="0062302A" w:rsidRDefault="00051D74" w:rsidP="007D2312">
            <w:pPr>
              <w:jc w:val="center"/>
              <w:rPr>
                <w:sz w:val="24"/>
                <w:szCs w:val="24"/>
              </w:rPr>
            </w:pPr>
            <w:r w:rsidRPr="0062302A">
              <w:rPr>
                <w:sz w:val="24"/>
                <w:szCs w:val="24"/>
              </w:rPr>
              <w:t>5</w:t>
            </w:r>
          </w:p>
        </w:tc>
        <w:tc>
          <w:tcPr>
            <w:tcW w:w="1985" w:type="dxa"/>
          </w:tcPr>
          <w:p w:rsidR="00051D74" w:rsidRPr="0062302A" w:rsidRDefault="00051D74" w:rsidP="007D2312">
            <w:pPr>
              <w:jc w:val="center"/>
              <w:rPr>
                <w:sz w:val="24"/>
                <w:szCs w:val="24"/>
              </w:rPr>
            </w:pPr>
            <w:r w:rsidRPr="0062302A">
              <w:rPr>
                <w:sz w:val="24"/>
                <w:szCs w:val="24"/>
              </w:rPr>
              <w:t>4</w:t>
            </w:r>
          </w:p>
        </w:tc>
        <w:tc>
          <w:tcPr>
            <w:tcW w:w="1843" w:type="dxa"/>
          </w:tcPr>
          <w:p w:rsidR="00051D74" w:rsidRPr="0062302A" w:rsidRDefault="00051D74" w:rsidP="007D2312">
            <w:pPr>
              <w:jc w:val="center"/>
              <w:rPr>
                <w:sz w:val="24"/>
                <w:szCs w:val="24"/>
              </w:rPr>
            </w:pPr>
            <w:r w:rsidRPr="0062302A">
              <w:rPr>
                <w:sz w:val="24"/>
                <w:szCs w:val="24"/>
              </w:rPr>
              <w:t>4</w:t>
            </w:r>
          </w:p>
        </w:tc>
        <w:tc>
          <w:tcPr>
            <w:tcW w:w="1984" w:type="dxa"/>
          </w:tcPr>
          <w:p w:rsidR="00051D74" w:rsidRPr="0062302A" w:rsidRDefault="00051D74" w:rsidP="007D2312">
            <w:pPr>
              <w:jc w:val="center"/>
              <w:rPr>
                <w:sz w:val="24"/>
                <w:szCs w:val="24"/>
              </w:rPr>
            </w:pPr>
            <w:r w:rsidRPr="0062302A">
              <w:rPr>
                <w:sz w:val="24"/>
                <w:szCs w:val="24"/>
              </w:rPr>
              <w:t>3</w:t>
            </w:r>
          </w:p>
        </w:tc>
      </w:tr>
      <w:tr w:rsidR="00051D74" w:rsidRPr="0062302A" w:rsidTr="007D2312">
        <w:tc>
          <w:tcPr>
            <w:tcW w:w="1696" w:type="dxa"/>
            <w:vMerge/>
          </w:tcPr>
          <w:p w:rsidR="00051D74" w:rsidRPr="0062302A" w:rsidRDefault="00051D74" w:rsidP="007D2312">
            <w:pPr>
              <w:jc w:val="center"/>
              <w:rPr>
                <w:b/>
                <w:sz w:val="24"/>
                <w:szCs w:val="24"/>
              </w:rPr>
            </w:pPr>
          </w:p>
        </w:tc>
        <w:tc>
          <w:tcPr>
            <w:tcW w:w="918" w:type="dxa"/>
          </w:tcPr>
          <w:p w:rsidR="00051D74" w:rsidRPr="006B73C2" w:rsidRDefault="00051D74" w:rsidP="00A0510B">
            <w:pPr>
              <w:jc w:val="center"/>
              <w:rPr>
                <w:sz w:val="24"/>
                <w:szCs w:val="24"/>
              </w:rPr>
            </w:pPr>
            <w:r>
              <w:rPr>
                <w:sz w:val="24"/>
                <w:szCs w:val="24"/>
              </w:rPr>
              <w:t>4</w:t>
            </w:r>
          </w:p>
        </w:tc>
        <w:tc>
          <w:tcPr>
            <w:tcW w:w="1463" w:type="dxa"/>
          </w:tcPr>
          <w:p w:rsidR="00051D74" w:rsidRPr="0062302A" w:rsidRDefault="00051D74" w:rsidP="007D2312">
            <w:pPr>
              <w:jc w:val="center"/>
              <w:rPr>
                <w:sz w:val="24"/>
                <w:szCs w:val="24"/>
              </w:rPr>
            </w:pPr>
            <w:r w:rsidRPr="0062302A">
              <w:rPr>
                <w:sz w:val="24"/>
                <w:szCs w:val="24"/>
              </w:rPr>
              <w:t>4</w:t>
            </w:r>
          </w:p>
        </w:tc>
        <w:tc>
          <w:tcPr>
            <w:tcW w:w="1985" w:type="dxa"/>
          </w:tcPr>
          <w:p w:rsidR="00051D74" w:rsidRPr="0062302A" w:rsidRDefault="00051D74" w:rsidP="007D2312">
            <w:pPr>
              <w:jc w:val="center"/>
              <w:rPr>
                <w:sz w:val="24"/>
                <w:szCs w:val="24"/>
              </w:rPr>
            </w:pPr>
            <w:r w:rsidRPr="0062302A">
              <w:rPr>
                <w:sz w:val="24"/>
                <w:szCs w:val="24"/>
              </w:rPr>
              <w:t>3</w:t>
            </w:r>
          </w:p>
        </w:tc>
        <w:tc>
          <w:tcPr>
            <w:tcW w:w="1843" w:type="dxa"/>
          </w:tcPr>
          <w:p w:rsidR="00051D74" w:rsidRPr="0062302A" w:rsidRDefault="00051D74" w:rsidP="007D2312">
            <w:pPr>
              <w:jc w:val="center"/>
              <w:rPr>
                <w:sz w:val="24"/>
                <w:szCs w:val="24"/>
              </w:rPr>
            </w:pPr>
            <w:r w:rsidRPr="0062302A">
              <w:rPr>
                <w:sz w:val="24"/>
                <w:szCs w:val="24"/>
              </w:rPr>
              <w:t>3</w:t>
            </w:r>
          </w:p>
        </w:tc>
        <w:tc>
          <w:tcPr>
            <w:tcW w:w="1984" w:type="dxa"/>
          </w:tcPr>
          <w:p w:rsidR="00051D74" w:rsidRPr="0062302A" w:rsidRDefault="00051D74" w:rsidP="007D2312">
            <w:pPr>
              <w:jc w:val="center"/>
              <w:rPr>
                <w:sz w:val="24"/>
                <w:szCs w:val="24"/>
              </w:rPr>
            </w:pPr>
            <w:r w:rsidRPr="0062302A">
              <w:rPr>
                <w:sz w:val="24"/>
                <w:szCs w:val="24"/>
              </w:rPr>
              <w:t>2</w:t>
            </w:r>
          </w:p>
        </w:tc>
      </w:tr>
      <w:tr w:rsidR="00051D74" w:rsidRPr="0062302A" w:rsidTr="007D2312">
        <w:tc>
          <w:tcPr>
            <w:tcW w:w="1696" w:type="dxa"/>
            <w:vMerge/>
          </w:tcPr>
          <w:p w:rsidR="00051D74" w:rsidRPr="0062302A" w:rsidRDefault="00051D74" w:rsidP="007D2312">
            <w:pPr>
              <w:jc w:val="center"/>
              <w:rPr>
                <w:b/>
                <w:sz w:val="24"/>
                <w:szCs w:val="24"/>
              </w:rPr>
            </w:pPr>
          </w:p>
        </w:tc>
        <w:tc>
          <w:tcPr>
            <w:tcW w:w="918" w:type="dxa"/>
          </w:tcPr>
          <w:p w:rsidR="00051D74" w:rsidRPr="006B73C2" w:rsidRDefault="00051D74" w:rsidP="00A0510B">
            <w:pPr>
              <w:jc w:val="center"/>
              <w:rPr>
                <w:sz w:val="24"/>
                <w:szCs w:val="24"/>
              </w:rPr>
            </w:pPr>
            <w:r>
              <w:rPr>
                <w:sz w:val="24"/>
                <w:szCs w:val="24"/>
              </w:rPr>
              <w:t>3</w:t>
            </w:r>
          </w:p>
        </w:tc>
        <w:tc>
          <w:tcPr>
            <w:tcW w:w="1463" w:type="dxa"/>
          </w:tcPr>
          <w:p w:rsidR="00051D74" w:rsidRPr="0062302A" w:rsidRDefault="00051D74" w:rsidP="007D2312">
            <w:pPr>
              <w:jc w:val="center"/>
              <w:rPr>
                <w:sz w:val="24"/>
                <w:szCs w:val="24"/>
              </w:rPr>
            </w:pPr>
            <w:r w:rsidRPr="0062302A">
              <w:rPr>
                <w:sz w:val="24"/>
                <w:szCs w:val="24"/>
              </w:rPr>
              <w:t>3</w:t>
            </w:r>
          </w:p>
        </w:tc>
        <w:tc>
          <w:tcPr>
            <w:tcW w:w="1985" w:type="dxa"/>
          </w:tcPr>
          <w:p w:rsidR="00051D74" w:rsidRPr="0062302A" w:rsidRDefault="00051D74" w:rsidP="007D2312">
            <w:pPr>
              <w:jc w:val="center"/>
              <w:rPr>
                <w:sz w:val="24"/>
                <w:szCs w:val="24"/>
              </w:rPr>
            </w:pPr>
            <w:r w:rsidRPr="0062302A">
              <w:rPr>
                <w:sz w:val="24"/>
                <w:szCs w:val="24"/>
              </w:rPr>
              <w:t>2</w:t>
            </w:r>
          </w:p>
        </w:tc>
        <w:tc>
          <w:tcPr>
            <w:tcW w:w="1843" w:type="dxa"/>
          </w:tcPr>
          <w:p w:rsidR="00051D74" w:rsidRPr="0062302A" w:rsidRDefault="00051D74" w:rsidP="007D2312">
            <w:pPr>
              <w:jc w:val="center"/>
              <w:rPr>
                <w:sz w:val="24"/>
                <w:szCs w:val="24"/>
              </w:rPr>
            </w:pPr>
            <w:r w:rsidRPr="0062302A">
              <w:rPr>
                <w:sz w:val="24"/>
                <w:szCs w:val="24"/>
              </w:rPr>
              <w:t>2</w:t>
            </w:r>
          </w:p>
        </w:tc>
        <w:tc>
          <w:tcPr>
            <w:tcW w:w="1984" w:type="dxa"/>
          </w:tcPr>
          <w:p w:rsidR="00051D74" w:rsidRPr="0062302A" w:rsidRDefault="00051D74" w:rsidP="007D2312">
            <w:pPr>
              <w:jc w:val="center"/>
              <w:rPr>
                <w:sz w:val="24"/>
                <w:szCs w:val="24"/>
              </w:rPr>
            </w:pPr>
            <w:r w:rsidRPr="0062302A">
              <w:rPr>
                <w:sz w:val="24"/>
                <w:szCs w:val="24"/>
              </w:rPr>
              <w:t>1</w:t>
            </w:r>
          </w:p>
        </w:tc>
      </w:tr>
    </w:tbl>
    <w:p w:rsidR="001F050E" w:rsidRDefault="001F050E" w:rsidP="007D2312">
      <w:pPr>
        <w:spacing w:after="0" w:line="240" w:lineRule="auto"/>
        <w:jc w:val="right"/>
        <w:rPr>
          <w:rFonts w:ascii="Times New Roman" w:hAnsi="Times New Roman" w:cs="Times New Roman"/>
          <w:b/>
          <w:sz w:val="24"/>
          <w:szCs w:val="24"/>
        </w:rPr>
      </w:pPr>
    </w:p>
    <w:p w:rsidR="007D2312" w:rsidRPr="00B36816" w:rsidRDefault="00B36816" w:rsidP="007D231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Баллы для перевода- 36</w:t>
      </w:r>
      <w:r w:rsidR="007D2312" w:rsidRPr="00B36816">
        <w:rPr>
          <w:rFonts w:ascii="Times New Roman" w:hAnsi="Times New Roman" w:cs="Times New Roman"/>
          <w:b/>
          <w:sz w:val="24"/>
          <w:szCs w:val="24"/>
        </w:rPr>
        <w:t xml:space="preserve"> баллов</w:t>
      </w:r>
    </w:p>
    <w:p w:rsidR="007D2312" w:rsidRPr="00B36816" w:rsidRDefault="007D2312" w:rsidP="007D2312">
      <w:pPr>
        <w:spacing w:after="0" w:line="240" w:lineRule="auto"/>
        <w:jc w:val="center"/>
        <w:rPr>
          <w:rFonts w:ascii="Times New Roman" w:hAnsi="Times New Roman" w:cs="Times New Roman"/>
          <w:b/>
          <w:i/>
          <w:sz w:val="24"/>
          <w:szCs w:val="24"/>
        </w:rPr>
      </w:pPr>
    </w:p>
    <w:p w:rsidR="007D2312" w:rsidRDefault="007D2312" w:rsidP="007D2312">
      <w:pPr>
        <w:spacing w:after="0" w:line="240" w:lineRule="auto"/>
        <w:jc w:val="center"/>
        <w:rPr>
          <w:rFonts w:ascii="Times New Roman" w:hAnsi="Times New Roman" w:cs="Times New Roman"/>
          <w:b/>
          <w:i/>
          <w:sz w:val="24"/>
          <w:szCs w:val="24"/>
        </w:rPr>
      </w:pPr>
    </w:p>
    <w:p w:rsidR="001F050E" w:rsidRPr="0062302A" w:rsidRDefault="001F050E" w:rsidP="007D2312">
      <w:pPr>
        <w:spacing w:after="0" w:line="240" w:lineRule="auto"/>
        <w:jc w:val="center"/>
        <w:rPr>
          <w:rFonts w:ascii="Times New Roman" w:hAnsi="Times New Roman" w:cs="Times New Roman"/>
          <w:b/>
          <w:i/>
          <w:sz w:val="24"/>
          <w:szCs w:val="24"/>
        </w:rPr>
      </w:pPr>
    </w:p>
    <w:p w:rsidR="007D2312" w:rsidRDefault="007D2312" w:rsidP="007D2312">
      <w:pPr>
        <w:spacing w:after="0" w:line="240" w:lineRule="auto"/>
        <w:jc w:val="center"/>
        <w:rPr>
          <w:rFonts w:ascii="Times New Roman" w:hAnsi="Times New Roman" w:cs="Times New Roman"/>
          <w:b/>
          <w:i/>
          <w:sz w:val="24"/>
          <w:szCs w:val="24"/>
        </w:rPr>
      </w:pPr>
      <w:r w:rsidRPr="0062302A">
        <w:rPr>
          <w:rFonts w:ascii="Times New Roman" w:hAnsi="Times New Roman" w:cs="Times New Roman"/>
          <w:b/>
          <w:i/>
          <w:sz w:val="24"/>
          <w:szCs w:val="24"/>
        </w:rPr>
        <w:t>Контрольно-переводные нормативы по волейболу для тренировочного этапа  подготовки 3 года обучения (ОФП)</w:t>
      </w:r>
    </w:p>
    <w:p w:rsidR="0062302A" w:rsidRPr="0062302A" w:rsidRDefault="0062302A" w:rsidP="007D2312">
      <w:pPr>
        <w:spacing w:after="0" w:line="240" w:lineRule="auto"/>
        <w:jc w:val="center"/>
        <w:rPr>
          <w:rFonts w:ascii="Times New Roman" w:hAnsi="Times New Roman" w:cs="Times New Roman"/>
          <w:b/>
          <w:i/>
          <w:sz w:val="24"/>
          <w:szCs w:val="24"/>
        </w:rPr>
      </w:pPr>
    </w:p>
    <w:tbl>
      <w:tblPr>
        <w:tblStyle w:val="a4"/>
        <w:tblW w:w="0" w:type="auto"/>
        <w:tblLook w:val="04A0"/>
      </w:tblPr>
      <w:tblGrid>
        <w:gridCol w:w="1714"/>
        <w:gridCol w:w="946"/>
        <w:gridCol w:w="1276"/>
        <w:gridCol w:w="1559"/>
        <w:gridCol w:w="1559"/>
        <w:gridCol w:w="1276"/>
        <w:gridCol w:w="1523"/>
      </w:tblGrid>
      <w:tr w:rsidR="007D2312" w:rsidRPr="00C95172" w:rsidTr="007D2312">
        <w:tc>
          <w:tcPr>
            <w:tcW w:w="1714" w:type="dxa"/>
          </w:tcPr>
          <w:p w:rsidR="007D2312" w:rsidRPr="0062302A" w:rsidRDefault="007D2312" w:rsidP="007D2312">
            <w:pPr>
              <w:jc w:val="center"/>
              <w:rPr>
                <w:b/>
                <w:sz w:val="22"/>
                <w:szCs w:val="22"/>
              </w:rPr>
            </w:pPr>
            <w:r w:rsidRPr="0062302A">
              <w:rPr>
                <w:b/>
                <w:sz w:val="22"/>
                <w:szCs w:val="22"/>
              </w:rPr>
              <w:t>Контрольные упражнения</w:t>
            </w:r>
          </w:p>
        </w:tc>
        <w:tc>
          <w:tcPr>
            <w:tcW w:w="946" w:type="dxa"/>
          </w:tcPr>
          <w:p w:rsidR="007D2312" w:rsidRPr="0062302A" w:rsidRDefault="00051D74" w:rsidP="007D2312">
            <w:pPr>
              <w:jc w:val="center"/>
              <w:rPr>
                <w:b/>
                <w:sz w:val="22"/>
                <w:szCs w:val="22"/>
              </w:rPr>
            </w:pPr>
            <w:r>
              <w:rPr>
                <w:b/>
                <w:sz w:val="22"/>
                <w:szCs w:val="22"/>
              </w:rPr>
              <w:t>баллы</w:t>
            </w:r>
          </w:p>
        </w:tc>
        <w:tc>
          <w:tcPr>
            <w:tcW w:w="1276" w:type="dxa"/>
          </w:tcPr>
          <w:p w:rsidR="007D2312" w:rsidRPr="0062302A" w:rsidRDefault="007D2312" w:rsidP="007D2312">
            <w:pPr>
              <w:jc w:val="center"/>
              <w:rPr>
                <w:b/>
                <w:sz w:val="22"/>
                <w:szCs w:val="22"/>
              </w:rPr>
            </w:pPr>
            <w:r w:rsidRPr="0062302A">
              <w:rPr>
                <w:b/>
                <w:sz w:val="22"/>
                <w:szCs w:val="22"/>
              </w:rPr>
              <w:t>Бег 30м, сек</w:t>
            </w:r>
          </w:p>
        </w:tc>
        <w:tc>
          <w:tcPr>
            <w:tcW w:w="1559" w:type="dxa"/>
          </w:tcPr>
          <w:p w:rsidR="007D2312" w:rsidRPr="0062302A" w:rsidRDefault="007D2312" w:rsidP="007D2312">
            <w:pPr>
              <w:jc w:val="center"/>
              <w:rPr>
                <w:b/>
                <w:sz w:val="22"/>
                <w:szCs w:val="22"/>
              </w:rPr>
            </w:pPr>
            <w:r w:rsidRPr="0062302A">
              <w:rPr>
                <w:b/>
                <w:sz w:val="22"/>
                <w:szCs w:val="22"/>
              </w:rPr>
              <w:t>Челночный бег 30м (5х6м), сек</w:t>
            </w:r>
          </w:p>
        </w:tc>
        <w:tc>
          <w:tcPr>
            <w:tcW w:w="1559" w:type="dxa"/>
          </w:tcPr>
          <w:p w:rsidR="007D2312" w:rsidRPr="0062302A" w:rsidRDefault="007D2312" w:rsidP="007D2312">
            <w:pPr>
              <w:jc w:val="center"/>
              <w:rPr>
                <w:b/>
                <w:sz w:val="22"/>
                <w:szCs w:val="22"/>
              </w:rPr>
            </w:pPr>
            <w:r w:rsidRPr="0062302A">
              <w:rPr>
                <w:b/>
                <w:sz w:val="22"/>
                <w:szCs w:val="22"/>
              </w:rPr>
              <w:t xml:space="preserve">Прыжок вверх с места </w:t>
            </w:r>
            <w:proofErr w:type="gramStart"/>
            <w:r w:rsidRPr="0062302A">
              <w:rPr>
                <w:b/>
                <w:sz w:val="22"/>
                <w:szCs w:val="22"/>
              </w:rPr>
              <w:t>со</w:t>
            </w:r>
            <w:proofErr w:type="gramEnd"/>
            <w:r w:rsidRPr="0062302A">
              <w:rPr>
                <w:b/>
                <w:sz w:val="22"/>
                <w:szCs w:val="22"/>
              </w:rPr>
              <w:t xml:space="preserve"> взмахом руками, см</w:t>
            </w:r>
          </w:p>
        </w:tc>
        <w:tc>
          <w:tcPr>
            <w:tcW w:w="1276" w:type="dxa"/>
          </w:tcPr>
          <w:p w:rsidR="007D2312" w:rsidRPr="0062302A" w:rsidRDefault="007D2312" w:rsidP="007D2312">
            <w:pPr>
              <w:jc w:val="center"/>
              <w:rPr>
                <w:b/>
                <w:sz w:val="22"/>
                <w:szCs w:val="22"/>
              </w:rPr>
            </w:pPr>
            <w:r w:rsidRPr="0062302A">
              <w:rPr>
                <w:b/>
                <w:sz w:val="22"/>
                <w:szCs w:val="22"/>
              </w:rPr>
              <w:t>Прыжок в длину с места</w:t>
            </w:r>
          </w:p>
        </w:tc>
        <w:tc>
          <w:tcPr>
            <w:tcW w:w="1523" w:type="dxa"/>
          </w:tcPr>
          <w:p w:rsidR="007D2312" w:rsidRPr="0062302A" w:rsidRDefault="007D2312" w:rsidP="007D2312">
            <w:pPr>
              <w:jc w:val="center"/>
              <w:rPr>
                <w:b/>
                <w:sz w:val="22"/>
                <w:szCs w:val="22"/>
              </w:rPr>
            </w:pPr>
            <w:r w:rsidRPr="0062302A">
              <w:rPr>
                <w:b/>
                <w:sz w:val="22"/>
                <w:szCs w:val="22"/>
              </w:rPr>
              <w:t>Бросок мяча 1 кг из-за головы двумя руками</w:t>
            </w:r>
          </w:p>
        </w:tc>
      </w:tr>
      <w:tr w:rsidR="00051D74" w:rsidRPr="0062302A" w:rsidTr="007D2312">
        <w:tc>
          <w:tcPr>
            <w:tcW w:w="1714" w:type="dxa"/>
            <w:vMerge w:val="restart"/>
          </w:tcPr>
          <w:p w:rsidR="00051D74" w:rsidRPr="0062302A" w:rsidRDefault="00051D74" w:rsidP="007D2312">
            <w:pPr>
              <w:jc w:val="center"/>
              <w:rPr>
                <w:b/>
                <w:sz w:val="24"/>
                <w:szCs w:val="24"/>
              </w:rPr>
            </w:pPr>
            <w:r w:rsidRPr="0062302A">
              <w:rPr>
                <w:b/>
                <w:sz w:val="24"/>
                <w:szCs w:val="24"/>
              </w:rPr>
              <w:t>мальчики</w:t>
            </w:r>
          </w:p>
        </w:tc>
        <w:tc>
          <w:tcPr>
            <w:tcW w:w="946" w:type="dxa"/>
          </w:tcPr>
          <w:p w:rsidR="00051D74" w:rsidRPr="006B73C2" w:rsidRDefault="00051D74" w:rsidP="00A0510B">
            <w:pPr>
              <w:jc w:val="center"/>
              <w:rPr>
                <w:sz w:val="24"/>
                <w:szCs w:val="24"/>
              </w:rPr>
            </w:pPr>
            <w:r>
              <w:rPr>
                <w:sz w:val="24"/>
                <w:szCs w:val="24"/>
              </w:rPr>
              <w:t>5</w:t>
            </w:r>
          </w:p>
        </w:tc>
        <w:tc>
          <w:tcPr>
            <w:tcW w:w="1276" w:type="dxa"/>
          </w:tcPr>
          <w:p w:rsidR="00051D74" w:rsidRPr="0062302A" w:rsidRDefault="00051D74" w:rsidP="007D2312">
            <w:pPr>
              <w:jc w:val="center"/>
              <w:rPr>
                <w:sz w:val="24"/>
                <w:szCs w:val="24"/>
              </w:rPr>
            </w:pPr>
            <w:r w:rsidRPr="0062302A">
              <w:rPr>
                <w:sz w:val="24"/>
                <w:szCs w:val="24"/>
              </w:rPr>
              <w:t>5,0</w:t>
            </w:r>
          </w:p>
        </w:tc>
        <w:tc>
          <w:tcPr>
            <w:tcW w:w="1559" w:type="dxa"/>
          </w:tcPr>
          <w:p w:rsidR="00051D74" w:rsidRPr="0062302A" w:rsidRDefault="00051D74" w:rsidP="007D2312">
            <w:pPr>
              <w:jc w:val="center"/>
              <w:rPr>
                <w:sz w:val="24"/>
                <w:szCs w:val="24"/>
              </w:rPr>
            </w:pPr>
            <w:r w:rsidRPr="0062302A">
              <w:rPr>
                <w:sz w:val="24"/>
                <w:szCs w:val="24"/>
              </w:rPr>
              <w:t>10,9</w:t>
            </w:r>
          </w:p>
        </w:tc>
        <w:tc>
          <w:tcPr>
            <w:tcW w:w="1559" w:type="dxa"/>
          </w:tcPr>
          <w:p w:rsidR="00051D74" w:rsidRPr="0062302A" w:rsidRDefault="00051D74" w:rsidP="007D2312">
            <w:pPr>
              <w:jc w:val="center"/>
              <w:rPr>
                <w:sz w:val="24"/>
                <w:szCs w:val="24"/>
              </w:rPr>
            </w:pPr>
            <w:r>
              <w:rPr>
                <w:sz w:val="24"/>
                <w:szCs w:val="24"/>
              </w:rPr>
              <w:t>40</w:t>
            </w:r>
          </w:p>
        </w:tc>
        <w:tc>
          <w:tcPr>
            <w:tcW w:w="1276" w:type="dxa"/>
          </w:tcPr>
          <w:p w:rsidR="00051D74" w:rsidRPr="0062302A" w:rsidRDefault="00051D74" w:rsidP="007D2312">
            <w:pPr>
              <w:jc w:val="center"/>
              <w:rPr>
                <w:sz w:val="24"/>
                <w:szCs w:val="24"/>
              </w:rPr>
            </w:pPr>
            <w:r w:rsidRPr="0062302A">
              <w:rPr>
                <w:sz w:val="24"/>
                <w:szCs w:val="24"/>
              </w:rPr>
              <w:t>220</w:t>
            </w:r>
          </w:p>
        </w:tc>
        <w:tc>
          <w:tcPr>
            <w:tcW w:w="1523" w:type="dxa"/>
          </w:tcPr>
          <w:p w:rsidR="00051D74" w:rsidRPr="0062302A" w:rsidRDefault="00051D74" w:rsidP="007D2312">
            <w:pPr>
              <w:jc w:val="center"/>
              <w:rPr>
                <w:sz w:val="24"/>
                <w:szCs w:val="24"/>
              </w:rPr>
            </w:pPr>
            <w:r w:rsidRPr="0062302A">
              <w:rPr>
                <w:sz w:val="24"/>
                <w:szCs w:val="24"/>
              </w:rPr>
              <w:t>17,0</w:t>
            </w:r>
          </w:p>
        </w:tc>
      </w:tr>
      <w:tr w:rsidR="00051D74" w:rsidRPr="0062302A" w:rsidTr="007D2312">
        <w:tc>
          <w:tcPr>
            <w:tcW w:w="1714" w:type="dxa"/>
            <w:vMerge/>
          </w:tcPr>
          <w:p w:rsidR="00051D74" w:rsidRPr="0062302A" w:rsidRDefault="00051D74" w:rsidP="007D2312">
            <w:pPr>
              <w:jc w:val="center"/>
              <w:rPr>
                <w:b/>
                <w:sz w:val="24"/>
                <w:szCs w:val="24"/>
              </w:rPr>
            </w:pPr>
          </w:p>
        </w:tc>
        <w:tc>
          <w:tcPr>
            <w:tcW w:w="946" w:type="dxa"/>
          </w:tcPr>
          <w:p w:rsidR="00051D74" w:rsidRPr="006B73C2" w:rsidRDefault="00051D74" w:rsidP="00A0510B">
            <w:pPr>
              <w:jc w:val="center"/>
              <w:rPr>
                <w:sz w:val="24"/>
                <w:szCs w:val="24"/>
              </w:rPr>
            </w:pPr>
            <w:r>
              <w:rPr>
                <w:sz w:val="24"/>
                <w:szCs w:val="24"/>
              </w:rPr>
              <w:t>4</w:t>
            </w:r>
          </w:p>
        </w:tc>
        <w:tc>
          <w:tcPr>
            <w:tcW w:w="1276" w:type="dxa"/>
          </w:tcPr>
          <w:p w:rsidR="00051D74" w:rsidRPr="0062302A" w:rsidRDefault="00051D74" w:rsidP="007D2312">
            <w:pPr>
              <w:jc w:val="center"/>
              <w:rPr>
                <w:sz w:val="24"/>
                <w:szCs w:val="24"/>
              </w:rPr>
            </w:pPr>
            <w:r w:rsidRPr="0062302A">
              <w:rPr>
                <w:sz w:val="24"/>
                <w:szCs w:val="24"/>
              </w:rPr>
              <w:t>5,2</w:t>
            </w:r>
          </w:p>
        </w:tc>
        <w:tc>
          <w:tcPr>
            <w:tcW w:w="1559" w:type="dxa"/>
          </w:tcPr>
          <w:p w:rsidR="00051D74" w:rsidRPr="0062302A" w:rsidRDefault="00051D74" w:rsidP="007D2312">
            <w:pPr>
              <w:jc w:val="center"/>
              <w:rPr>
                <w:sz w:val="24"/>
                <w:szCs w:val="24"/>
              </w:rPr>
            </w:pPr>
            <w:r w:rsidRPr="0062302A">
              <w:rPr>
                <w:sz w:val="24"/>
                <w:szCs w:val="24"/>
              </w:rPr>
              <w:t>11,5</w:t>
            </w:r>
          </w:p>
        </w:tc>
        <w:tc>
          <w:tcPr>
            <w:tcW w:w="1559" w:type="dxa"/>
          </w:tcPr>
          <w:p w:rsidR="00051D74" w:rsidRPr="0062302A" w:rsidRDefault="00051D74" w:rsidP="007D2312">
            <w:pPr>
              <w:jc w:val="center"/>
              <w:rPr>
                <w:sz w:val="24"/>
                <w:szCs w:val="24"/>
              </w:rPr>
            </w:pPr>
            <w:r>
              <w:rPr>
                <w:sz w:val="24"/>
                <w:szCs w:val="24"/>
              </w:rPr>
              <w:t>38</w:t>
            </w:r>
          </w:p>
        </w:tc>
        <w:tc>
          <w:tcPr>
            <w:tcW w:w="1276" w:type="dxa"/>
          </w:tcPr>
          <w:p w:rsidR="00051D74" w:rsidRPr="0062302A" w:rsidRDefault="00051D74" w:rsidP="007D2312">
            <w:pPr>
              <w:jc w:val="center"/>
              <w:rPr>
                <w:sz w:val="24"/>
                <w:szCs w:val="24"/>
              </w:rPr>
            </w:pPr>
            <w:r w:rsidRPr="0062302A">
              <w:rPr>
                <w:sz w:val="24"/>
                <w:szCs w:val="24"/>
              </w:rPr>
              <w:t>210</w:t>
            </w:r>
          </w:p>
        </w:tc>
        <w:tc>
          <w:tcPr>
            <w:tcW w:w="1523" w:type="dxa"/>
          </w:tcPr>
          <w:p w:rsidR="00051D74" w:rsidRPr="0062302A" w:rsidRDefault="00051D74" w:rsidP="007D2312">
            <w:pPr>
              <w:jc w:val="center"/>
              <w:rPr>
                <w:sz w:val="24"/>
                <w:szCs w:val="24"/>
              </w:rPr>
            </w:pPr>
            <w:r w:rsidRPr="0062302A">
              <w:rPr>
                <w:sz w:val="24"/>
                <w:szCs w:val="24"/>
              </w:rPr>
              <w:t>15,5</w:t>
            </w:r>
          </w:p>
        </w:tc>
      </w:tr>
      <w:tr w:rsidR="00051D74" w:rsidRPr="0062302A" w:rsidTr="007D2312">
        <w:tc>
          <w:tcPr>
            <w:tcW w:w="1714" w:type="dxa"/>
            <w:vMerge/>
          </w:tcPr>
          <w:p w:rsidR="00051D74" w:rsidRPr="0062302A" w:rsidRDefault="00051D74" w:rsidP="007D2312">
            <w:pPr>
              <w:jc w:val="center"/>
              <w:rPr>
                <w:b/>
                <w:sz w:val="24"/>
                <w:szCs w:val="24"/>
              </w:rPr>
            </w:pPr>
          </w:p>
        </w:tc>
        <w:tc>
          <w:tcPr>
            <w:tcW w:w="946" w:type="dxa"/>
          </w:tcPr>
          <w:p w:rsidR="00051D74" w:rsidRPr="006B73C2" w:rsidRDefault="00051D74" w:rsidP="00A0510B">
            <w:pPr>
              <w:jc w:val="center"/>
              <w:rPr>
                <w:sz w:val="24"/>
                <w:szCs w:val="24"/>
              </w:rPr>
            </w:pPr>
            <w:r>
              <w:rPr>
                <w:sz w:val="24"/>
                <w:szCs w:val="24"/>
              </w:rPr>
              <w:t>3</w:t>
            </w:r>
          </w:p>
        </w:tc>
        <w:tc>
          <w:tcPr>
            <w:tcW w:w="1276" w:type="dxa"/>
          </w:tcPr>
          <w:p w:rsidR="00051D74" w:rsidRPr="0062302A" w:rsidRDefault="00051D74" w:rsidP="007D2312">
            <w:pPr>
              <w:jc w:val="center"/>
              <w:rPr>
                <w:sz w:val="24"/>
                <w:szCs w:val="24"/>
              </w:rPr>
            </w:pPr>
            <w:r w:rsidRPr="0062302A">
              <w:rPr>
                <w:sz w:val="24"/>
                <w:szCs w:val="24"/>
              </w:rPr>
              <w:t>5,4</w:t>
            </w:r>
          </w:p>
        </w:tc>
        <w:tc>
          <w:tcPr>
            <w:tcW w:w="1559" w:type="dxa"/>
          </w:tcPr>
          <w:p w:rsidR="00051D74" w:rsidRPr="0062302A" w:rsidRDefault="00051D74" w:rsidP="007D2312">
            <w:pPr>
              <w:jc w:val="center"/>
              <w:rPr>
                <w:sz w:val="24"/>
                <w:szCs w:val="24"/>
              </w:rPr>
            </w:pPr>
            <w:r w:rsidRPr="0062302A">
              <w:rPr>
                <w:sz w:val="24"/>
                <w:szCs w:val="24"/>
              </w:rPr>
              <w:t>11,7</w:t>
            </w:r>
          </w:p>
        </w:tc>
        <w:tc>
          <w:tcPr>
            <w:tcW w:w="1559" w:type="dxa"/>
          </w:tcPr>
          <w:p w:rsidR="00051D74" w:rsidRPr="0062302A" w:rsidRDefault="00051D74" w:rsidP="007D2312">
            <w:pPr>
              <w:jc w:val="center"/>
              <w:rPr>
                <w:sz w:val="24"/>
                <w:szCs w:val="24"/>
              </w:rPr>
            </w:pPr>
            <w:r>
              <w:rPr>
                <w:sz w:val="24"/>
                <w:szCs w:val="24"/>
              </w:rPr>
              <w:t>36</w:t>
            </w:r>
          </w:p>
        </w:tc>
        <w:tc>
          <w:tcPr>
            <w:tcW w:w="1276" w:type="dxa"/>
          </w:tcPr>
          <w:p w:rsidR="00051D74" w:rsidRPr="0062302A" w:rsidRDefault="00051D74" w:rsidP="00636752">
            <w:pPr>
              <w:jc w:val="center"/>
              <w:rPr>
                <w:sz w:val="24"/>
                <w:szCs w:val="24"/>
              </w:rPr>
            </w:pPr>
            <w:r w:rsidRPr="0062302A">
              <w:rPr>
                <w:sz w:val="24"/>
                <w:szCs w:val="24"/>
              </w:rPr>
              <w:t>200</w:t>
            </w:r>
          </w:p>
        </w:tc>
        <w:tc>
          <w:tcPr>
            <w:tcW w:w="1523" w:type="dxa"/>
          </w:tcPr>
          <w:p w:rsidR="00051D74" w:rsidRPr="0062302A" w:rsidRDefault="00051D74" w:rsidP="009700F1">
            <w:pPr>
              <w:jc w:val="center"/>
              <w:rPr>
                <w:sz w:val="24"/>
                <w:szCs w:val="24"/>
              </w:rPr>
            </w:pPr>
            <w:r w:rsidRPr="0062302A">
              <w:rPr>
                <w:sz w:val="24"/>
                <w:szCs w:val="24"/>
              </w:rPr>
              <w:t>15,0</w:t>
            </w:r>
          </w:p>
        </w:tc>
      </w:tr>
      <w:tr w:rsidR="00051D74" w:rsidRPr="0062302A" w:rsidTr="007D2312">
        <w:tc>
          <w:tcPr>
            <w:tcW w:w="1714" w:type="dxa"/>
            <w:vMerge w:val="restart"/>
          </w:tcPr>
          <w:p w:rsidR="00051D74" w:rsidRPr="0062302A" w:rsidRDefault="00051D74" w:rsidP="007D2312">
            <w:pPr>
              <w:jc w:val="center"/>
              <w:rPr>
                <w:b/>
                <w:sz w:val="24"/>
                <w:szCs w:val="24"/>
              </w:rPr>
            </w:pPr>
            <w:r w:rsidRPr="0062302A">
              <w:rPr>
                <w:b/>
                <w:sz w:val="24"/>
                <w:szCs w:val="24"/>
              </w:rPr>
              <w:t>девочки</w:t>
            </w:r>
          </w:p>
        </w:tc>
        <w:tc>
          <w:tcPr>
            <w:tcW w:w="946" w:type="dxa"/>
          </w:tcPr>
          <w:p w:rsidR="00051D74" w:rsidRPr="006B73C2" w:rsidRDefault="00051D74" w:rsidP="00A0510B">
            <w:pPr>
              <w:jc w:val="center"/>
              <w:rPr>
                <w:sz w:val="24"/>
                <w:szCs w:val="24"/>
              </w:rPr>
            </w:pPr>
            <w:r>
              <w:rPr>
                <w:sz w:val="24"/>
                <w:szCs w:val="24"/>
              </w:rPr>
              <w:t>5</w:t>
            </w:r>
          </w:p>
        </w:tc>
        <w:tc>
          <w:tcPr>
            <w:tcW w:w="1276" w:type="dxa"/>
          </w:tcPr>
          <w:p w:rsidR="00051D74" w:rsidRPr="0062302A" w:rsidRDefault="00051D74" w:rsidP="007D2312">
            <w:pPr>
              <w:jc w:val="center"/>
              <w:rPr>
                <w:sz w:val="24"/>
                <w:szCs w:val="24"/>
              </w:rPr>
            </w:pPr>
            <w:r w:rsidRPr="0062302A">
              <w:rPr>
                <w:sz w:val="24"/>
                <w:szCs w:val="24"/>
              </w:rPr>
              <w:t>5,6</w:t>
            </w:r>
          </w:p>
        </w:tc>
        <w:tc>
          <w:tcPr>
            <w:tcW w:w="1559" w:type="dxa"/>
          </w:tcPr>
          <w:p w:rsidR="00051D74" w:rsidRPr="0062302A" w:rsidRDefault="00051D74" w:rsidP="007D2312">
            <w:pPr>
              <w:jc w:val="center"/>
              <w:rPr>
                <w:sz w:val="24"/>
                <w:szCs w:val="24"/>
              </w:rPr>
            </w:pPr>
            <w:r w:rsidRPr="0062302A">
              <w:rPr>
                <w:sz w:val="24"/>
                <w:szCs w:val="24"/>
              </w:rPr>
              <w:t>11,2</w:t>
            </w:r>
          </w:p>
        </w:tc>
        <w:tc>
          <w:tcPr>
            <w:tcW w:w="1559" w:type="dxa"/>
          </w:tcPr>
          <w:p w:rsidR="00051D74" w:rsidRPr="0062302A" w:rsidRDefault="00051D74" w:rsidP="007D2312">
            <w:pPr>
              <w:jc w:val="center"/>
              <w:rPr>
                <w:sz w:val="24"/>
                <w:szCs w:val="24"/>
              </w:rPr>
            </w:pPr>
            <w:r>
              <w:rPr>
                <w:sz w:val="24"/>
                <w:szCs w:val="24"/>
              </w:rPr>
              <w:t>36</w:t>
            </w:r>
          </w:p>
        </w:tc>
        <w:tc>
          <w:tcPr>
            <w:tcW w:w="1276" w:type="dxa"/>
          </w:tcPr>
          <w:p w:rsidR="00051D74" w:rsidRPr="0062302A" w:rsidRDefault="00051D74" w:rsidP="007D2312">
            <w:pPr>
              <w:jc w:val="center"/>
              <w:rPr>
                <w:sz w:val="24"/>
                <w:szCs w:val="24"/>
              </w:rPr>
            </w:pPr>
            <w:r w:rsidRPr="0062302A">
              <w:rPr>
                <w:sz w:val="24"/>
                <w:szCs w:val="24"/>
              </w:rPr>
              <w:t>180</w:t>
            </w:r>
          </w:p>
        </w:tc>
        <w:tc>
          <w:tcPr>
            <w:tcW w:w="1523" w:type="dxa"/>
          </w:tcPr>
          <w:p w:rsidR="00051D74" w:rsidRPr="0062302A" w:rsidRDefault="00051D74" w:rsidP="007D2312">
            <w:pPr>
              <w:jc w:val="center"/>
              <w:rPr>
                <w:sz w:val="24"/>
                <w:szCs w:val="24"/>
              </w:rPr>
            </w:pPr>
            <w:r w:rsidRPr="0062302A">
              <w:rPr>
                <w:sz w:val="24"/>
                <w:szCs w:val="24"/>
              </w:rPr>
              <w:t>13,5</w:t>
            </w:r>
          </w:p>
        </w:tc>
      </w:tr>
      <w:tr w:rsidR="00051D74" w:rsidRPr="0062302A" w:rsidTr="007D2312">
        <w:tc>
          <w:tcPr>
            <w:tcW w:w="1714" w:type="dxa"/>
            <w:vMerge/>
          </w:tcPr>
          <w:p w:rsidR="00051D74" w:rsidRPr="0062302A" w:rsidRDefault="00051D74" w:rsidP="007D2312">
            <w:pPr>
              <w:jc w:val="center"/>
              <w:rPr>
                <w:b/>
                <w:sz w:val="24"/>
                <w:szCs w:val="24"/>
              </w:rPr>
            </w:pPr>
          </w:p>
        </w:tc>
        <w:tc>
          <w:tcPr>
            <w:tcW w:w="946" w:type="dxa"/>
          </w:tcPr>
          <w:p w:rsidR="00051D74" w:rsidRPr="006B73C2" w:rsidRDefault="00051D74" w:rsidP="00A0510B">
            <w:pPr>
              <w:jc w:val="center"/>
              <w:rPr>
                <w:sz w:val="24"/>
                <w:szCs w:val="24"/>
              </w:rPr>
            </w:pPr>
            <w:r>
              <w:rPr>
                <w:sz w:val="24"/>
                <w:szCs w:val="24"/>
              </w:rPr>
              <w:t>4</w:t>
            </w:r>
          </w:p>
        </w:tc>
        <w:tc>
          <w:tcPr>
            <w:tcW w:w="1276" w:type="dxa"/>
          </w:tcPr>
          <w:p w:rsidR="00051D74" w:rsidRPr="0062302A" w:rsidRDefault="00051D74" w:rsidP="007D2312">
            <w:pPr>
              <w:jc w:val="center"/>
              <w:rPr>
                <w:sz w:val="24"/>
                <w:szCs w:val="24"/>
              </w:rPr>
            </w:pPr>
            <w:r w:rsidRPr="0062302A">
              <w:rPr>
                <w:sz w:val="24"/>
                <w:szCs w:val="24"/>
              </w:rPr>
              <w:t>5,8</w:t>
            </w:r>
          </w:p>
        </w:tc>
        <w:tc>
          <w:tcPr>
            <w:tcW w:w="1559" w:type="dxa"/>
          </w:tcPr>
          <w:p w:rsidR="00051D74" w:rsidRPr="0062302A" w:rsidRDefault="00051D74" w:rsidP="007D2312">
            <w:pPr>
              <w:jc w:val="center"/>
              <w:rPr>
                <w:sz w:val="24"/>
                <w:szCs w:val="24"/>
              </w:rPr>
            </w:pPr>
            <w:r w:rsidRPr="0062302A">
              <w:rPr>
                <w:sz w:val="24"/>
                <w:szCs w:val="24"/>
              </w:rPr>
              <w:t>11,4</w:t>
            </w:r>
          </w:p>
        </w:tc>
        <w:tc>
          <w:tcPr>
            <w:tcW w:w="1559" w:type="dxa"/>
          </w:tcPr>
          <w:p w:rsidR="00051D74" w:rsidRPr="0062302A" w:rsidRDefault="00051D74" w:rsidP="007D2312">
            <w:pPr>
              <w:jc w:val="center"/>
              <w:rPr>
                <w:sz w:val="24"/>
                <w:szCs w:val="24"/>
              </w:rPr>
            </w:pPr>
            <w:r>
              <w:rPr>
                <w:sz w:val="24"/>
                <w:szCs w:val="24"/>
              </w:rPr>
              <w:t>34</w:t>
            </w:r>
          </w:p>
        </w:tc>
        <w:tc>
          <w:tcPr>
            <w:tcW w:w="1276" w:type="dxa"/>
          </w:tcPr>
          <w:p w:rsidR="00051D74" w:rsidRPr="0062302A" w:rsidRDefault="00051D74" w:rsidP="007D2312">
            <w:pPr>
              <w:jc w:val="center"/>
              <w:rPr>
                <w:sz w:val="24"/>
                <w:szCs w:val="24"/>
              </w:rPr>
            </w:pPr>
            <w:r w:rsidRPr="0062302A">
              <w:rPr>
                <w:sz w:val="24"/>
                <w:szCs w:val="24"/>
              </w:rPr>
              <w:t>175</w:t>
            </w:r>
          </w:p>
        </w:tc>
        <w:tc>
          <w:tcPr>
            <w:tcW w:w="1523" w:type="dxa"/>
          </w:tcPr>
          <w:p w:rsidR="00051D74" w:rsidRPr="0062302A" w:rsidRDefault="00051D74" w:rsidP="009700F1">
            <w:pPr>
              <w:jc w:val="center"/>
              <w:rPr>
                <w:sz w:val="24"/>
                <w:szCs w:val="24"/>
              </w:rPr>
            </w:pPr>
            <w:r w:rsidRPr="0062302A">
              <w:rPr>
                <w:sz w:val="24"/>
                <w:szCs w:val="24"/>
              </w:rPr>
              <w:t>13,0</w:t>
            </w:r>
          </w:p>
        </w:tc>
      </w:tr>
      <w:tr w:rsidR="00051D74" w:rsidRPr="0062302A" w:rsidTr="007D2312">
        <w:tc>
          <w:tcPr>
            <w:tcW w:w="1714" w:type="dxa"/>
            <w:vMerge/>
          </w:tcPr>
          <w:p w:rsidR="00051D74" w:rsidRPr="0062302A" w:rsidRDefault="00051D74" w:rsidP="007D2312">
            <w:pPr>
              <w:jc w:val="center"/>
              <w:rPr>
                <w:b/>
                <w:sz w:val="24"/>
                <w:szCs w:val="24"/>
              </w:rPr>
            </w:pPr>
          </w:p>
        </w:tc>
        <w:tc>
          <w:tcPr>
            <w:tcW w:w="946" w:type="dxa"/>
          </w:tcPr>
          <w:p w:rsidR="00051D74" w:rsidRPr="006B73C2" w:rsidRDefault="00051D74" w:rsidP="00A0510B">
            <w:pPr>
              <w:jc w:val="center"/>
              <w:rPr>
                <w:sz w:val="24"/>
                <w:szCs w:val="24"/>
              </w:rPr>
            </w:pPr>
            <w:r>
              <w:rPr>
                <w:sz w:val="24"/>
                <w:szCs w:val="24"/>
              </w:rPr>
              <w:t>3</w:t>
            </w:r>
          </w:p>
        </w:tc>
        <w:tc>
          <w:tcPr>
            <w:tcW w:w="1276" w:type="dxa"/>
          </w:tcPr>
          <w:p w:rsidR="00051D74" w:rsidRPr="0062302A" w:rsidRDefault="00051D74" w:rsidP="007D2312">
            <w:pPr>
              <w:jc w:val="center"/>
              <w:rPr>
                <w:sz w:val="24"/>
                <w:szCs w:val="24"/>
              </w:rPr>
            </w:pPr>
            <w:r w:rsidRPr="0062302A">
              <w:rPr>
                <w:sz w:val="24"/>
                <w:szCs w:val="24"/>
              </w:rPr>
              <w:t>6,0</w:t>
            </w:r>
          </w:p>
        </w:tc>
        <w:tc>
          <w:tcPr>
            <w:tcW w:w="1559" w:type="dxa"/>
          </w:tcPr>
          <w:p w:rsidR="00051D74" w:rsidRPr="0062302A" w:rsidRDefault="00051D74" w:rsidP="007D2312">
            <w:pPr>
              <w:jc w:val="center"/>
              <w:rPr>
                <w:sz w:val="24"/>
                <w:szCs w:val="24"/>
              </w:rPr>
            </w:pPr>
            <w:r w:rsidRPr="0062302A">
              <w:rPr>
                <w:sz w:val="24"/>
                <w:szCs w:val="24"/>
              </w:rPr>
              <w:t>11,7</w:t>
            </w:r>
          </w:p>
        </w:tc>
        <w:tc>
          <w:tcPr>
            <w:tcW w:w="1559" w:type="dxa"/>
          </w:tcPr>
          <w:p w:rsidR="00051D74" w:rsidRPr="0062302A" w:rsidRDefault="00051D74" w:rsidP="007D2312">
            <w:pPr>
              <w:jc w:val="center"/>
              <w:rPr>
                <w:sz w:val="24"/>
                <w:szCs w:val="24"/>
              </w:rPr>
            </w:pPr>
            <w:r>
              <w:rPr>
                <w:sz w:val="24"/>
                <w:szCs w:val="24"/>
              </w:rPr>
              <w:t>32</w:t>
            </w:r>
          </w:p>
        </w:tc>
        <w:tc>
          <w:tcPr>
            <w:tcW w:w="1276" w:type="dxa"/>
          </w:tcPr>
          <w:p w:rsidR="00051D74" w:rsidRPr="0062302A" w:rsidRDefault="00051D74" w:rsidP="00636752">
            <w:pPr>
              <w:jc w:val="center"/>
              <w:rPr>
                <w:sz w:val="24"/>
                <w:szCs w:val="24"/>
              </w:rPr>
            </w:pPr>
            <w:r w:rsidRPr="0062302A">
              <w:rPr>
                <w:sz w:val="24"/>
                <w:szCs w:val="24"/>
              </w:rPr>
              <w:t>170</w:t>
            </w:r>
          </w:p>
        </w:tc>
        <w:tc>
          <w:tcPr>
            <w:tcW w:w="1523" w:type="dxa"/>
          </w:tcPr>
          <w:p w:rsidR="00051D74" w:rsidRPr="0062302A" w:rsidRDefault="00051D74" w:rsidP="009700F1">
            <w:pPr>
              <w:jc w:val="center"/>
              <w:rPr>
                <w:sz w:val="24"/>
                <w:szCs w:val="24"/>
              </w:rPr>
            </w:pPr>
            <w:r w:rsidRPr="0062302A">
              <w:rPr>
                <w:sz w:val="24"/>
                <w:szCs w:val="24"/>
              </w:rPr>
              <w:t>12,5</w:t>
            </w:r>
          </w:p>
        </w:tc>
      </w:tr>
    </w:tbl>
    <w:p w:rsidR="0062302A" w:rsidRDefault="0062302A" w:rsidP="007D2312">
      <w:pPr>
        <w:spacing w:after="0" w:line="240" w:lineRule="auto"/>
        <w:jc w:val="center"/>
        <w:rPr>
          <w:rFonts w:ascii="Times New Roman" w:hAnsi="Times New Roman" w:cs="Times New Roman"/>
          <w:b/>
          <w:i/>
          <w:sz w:val="24"/>
          <w:szCs w:val="24"/>
        </w:rPr>
      </w:pPr>
    </w:p>
    <w:p w:rsidR="001F050E" w:rsidRDefault="001F050E" w:rsidP="007D2312">
      <w:pPr>
        <w:spacing w:after="0" w:line="240" w:lineRule="auto"/>
        <w:jc w:val="center"/>
        <w:rPr>
          <w:rFonts w:ascii="Times New Roman" w:hAnsi="Times New Roman" w:cs="Times New Roman"/>
          <w:b/>
          <w:i/>
          <w:sz w:val="24"/>
          <w:szCs w:val="24"/>
        </w:rPr>
      </w:pPr>
    </w:p>
    <w:p w:rsidR="001F050E" w:rsidRDefault="001F050E" w:rsidP="007D2312">
      <w:pPr>
        <w:spacing w:after="0" w:line="240" w:lineRule="auto"/>
        <w:jc w:val="center"/>
        <w:rPr>
          <w:rFonts w:ascii="Times New Roman" w:hAnsi="Times New Roman" w:cs="Times New Roman"/>
          <w:b/>
          <w:i/>
          <w:sz w:val="24"/>
          <w:szCs w:val="24"/>
        </w:rPr>
      </w:pPr>
    </w:p>
    <w:p w:rsidR="001F050E" w:rsidRDefault="001F050E" w:rsidP="007D2312">
      <w:pPr>
        <w:spacing w:after="0" w:line="240" w:lineRule="auto"/>
        <w:jc w:val="center"/>
        <w:rPr>
          <w:rFonts w:ascii="Times New Roman" w:hAnsi="Times New Roman" w:cs="Times New Roman"/>
          <w:b/>
          <w:i/>
          <w:sz w:val="24"/>
          <w:szCs w:val="24"/>
        </w:rPr>
      </w:pPr>
    </w:p>
    <w:p w:rsidR="001F050E" w:rsidRDefault="001F050E" w:rsidP="007D2312">
      <w:pPr>
        <w:spacing w:after="0" w:line="240" w:lineRule="auto"/>
        <w:jc w:val="center"/>
        <w:rPr>
          <w:rFonts w:ascii="Times New Roman" w:hAnsi="Times New Roman" w:cs="Times New Roman"/>
          <w:b/>
          <w:i/>
          <w:sz w:val="24"/>
          <w:szCs w:val="24"/>
        </w:rPr>
      </w:pPr>
    </w:p>
    <w:p w:rsidR="007D2312" w:rsidRDefault="007D2312" w:rsidP="007D2312">
      <w:pPr>
        <w:spacing w:after="0" w:line="240" w:lineRule="auto"/>
        <w:jc w:val="center"/>
        <w:rPr>
          <w:rFonts w:ascii="Times New Roman" w:hAnsi="Times New Roman" w:cs="Times New Roman"/>
          <w:b/>
          <w:i/>
          <w:sz w:val="24"/>
          <w:szCs w:val="24"/>
        </w:rPr>
      </w:pPr>
      <w:r w:rsidRPr="0062302A">
        <w:rPr>
          <w:rFonts w:ascii="Times New Roman" w:hAnsi="Times New Roman" w:cs="Times New Roman"/>
          <w:b/>
          <w:i/>
          <w:sz w:val="24"/>
          <w:szCs w:val="24"/>
        </w:rPr>
        <w:lastRenderedPageBreak/>
        <w:t>Техническая подготовка</w:t>
      </w:r>
    </w:p>
    <w:p w:rsidR="0062302A" w:rsidRPr="0062302A" w:rsidRDefault="0062302A" w:rsidP="007D2312">
      <w:pPr>
        <w:spacing w:after="0" w:line="240" w:lineRule="auto"/>
        <w:jc w:val="center"/>
        <w:rPr>
          <w:rFonts w:ascii="Times New Roman" w:hAnsi="Times New Roman" w:cs="Times New Roman"/>
          <w:b/>
          <w:i/>
          <w:sz w:val="24"/>
          <w:szCs w:val="24"/>
        </w:rPr>
      </w:pPr>
    </w:p>
    <w:tbl>
      <w:tblPr>
        <w:tblStyle w:val="a4"/>
        <w:tblW w:w="9889" w:type="dxa"/>
        <w:tblLook w:val="04A0"/>
      </w:tblPr>
      <w:tblGrid>
        <w:gridCol w:w="1696"/>
        <w:gridCol w:w="918"/>
        <w:gridCol w:w="1463"/>
        <w:gridCol w:w="1843"/>
        <w:gridCol w:w="1985"/>
        <w:gridCol w:w="1984"/>
      </w:tblGrid>
      <w:tr w:rsidR="00E07FE5" w:rsidRPr="00C95172" w:rsidTr="00A64FFA">
        <w:tc>
          <w:tcPr>
            <w:tcW w:w="1696" w:type="dxa"/>
          </w:tcPr>
          <w:p w:rsidR="00E07FE5" w:rsidRPr="0062302A" w:rsidRDefault="00E07FE5" w:rsidP="007D2312">
            <w:pPr>
              <w:jc w:val="center"/>
              <w:rPr>
                <w:b/>
                <w:sz w:val="22"/>
                <w:szCs w:val="22"/>
              </w:rPr>
            </w:pPr>
            <w:r w:rsidRPr="0062302A">
              <w:rPr>
                <w:b/>
                <w:sz w:val="22"/>
                <w:szCs w:val="22"/>
              </w:rPr>
              <w:t>Контрольные упражнения</w:t>
            </w:r>
          </w:p>
        </w:tc>
        <w:tc>
          <w:tcPr>
            <w:tcW w:w="918" w:type="dxa"/>
          </w:tcPr>
          <w:p w:rsidR="00E07FE5" w:rsidRPr="0062302A" w:rsidRDefault="00051D74" w:rsidP="007D2312">
            <w:pPr>
              <w:jc w:val="center"/>
              <w:rPr>
                <w:b/>
                <w:sz w:val="22"/>
                <w:szCs w:val="22"/>
              </w:rPr>
            </w:pPr>
            <w:r>
              <w:rPr>
                <w:b/>
                <w:sz w:val="22"/>
                <w:szCs w:val="22"/>
              </w:rPr>
              <w:t>баллы</w:t>
            </w:r>
            <w:r w:rsidR="00E07FE5" w:rsidRPr="0062302A">
              <w:rPr>
                <w:b/>
                <w:sz w:val="22"/>
                <w:szCs w:val="22"/>
              </w:rPr>
              <w:t xml:space="preserve"> </w:t>
            </w:r>
          </w:p>
        </w:tc>
        <w:tc>
          <w:tcPr>
            <w:tcW w:w="1463" w:type="dxa"/>
          </w:tcPr>
          <w:p w:rsidR="00E07FE5" w:rsidRPr="0062302A" w:rsidRDefault="00E07FE5" w:rsidP="007D2312">
            <w:pPr>
              <w:jc w:val="center"/>
              <w:rPr>
                <w:b/>
                <w:sz w:val="22"/>
                <w:szCs w:val="22"/>
              </w:rPr>
            </w:pPr>
            <w:r w:rsidRPr="0062302A">
              <w:rPr>
                <w:b/>
                <w:sz w:val="22"/>
                <w:szCs w:val="22"/>
              </w:rPr>
              <w:t xml:space="preserve">Вторая передача на точность из зоны 3 в зону 4  </w:t>
            </w:r>
          </w:p>
        </w:tc>
        <w:tc>
          <w:tcPr>
            <w:tcW w:w="1843" w:type="dxa"/>
          </w:tcPr>
          <w:p w:rsidR="00E07FE5" w:rsidRPr="0062302A" w:rsidRDefault="00E07FE5" w:rsidP="00BF1635">
            <w:pPr>
              <w:jc w:val="center"/>
              <w:rPr>
                <w:b/>
                <w:sz w:val="22"/>
                <w:szCs w:val="22"/>
              </w:rPr>
            </w:pPr>
            <w:r w:rsidRPr="0062302A">
              <w:rPr>
                <w:b/>
                <w:sz w:val="22"/>
                <w:szCs w:val="22"/>
              </w:rPr>
              <w:t>Верхняя прямая подача на точность по зонам</w:t>
            </w:r>
          </w:p>
        </w:tc>
        <w:tc>
          <w:tcPr>
            <w:tcW w:w="1985" w:type="dxa"/>
          </w:tcPr>
          <w:p w:rsidR="00E07FE5" w:rsidRPr="0062302A" w:rsidRDefault="00E07FE5" w:rsidP="00A64FFA">
            <w:pPr>
              <w:jc w:val="center"/>
              <w:rPr>
                <w:b/>
                <w:sz w:val="22"/>
                <w:szCs w:val="22"/>
              </w:rPr>
            </w:pPr>
            <w:r w:rsidRPr="0062302A">
              <w:rPr>
                <w:b/>
                <w:sz w:val="22"/>
                <w:szCs w:val="22"/>
              </w:rPr>
              <w:t xml:space="preserve">Нападающий удар </w:t>
            </w:r>
            <w:r w:rsidR="00A64FFA" w:rsidRPr="0062302A">
              <w:rPr>
                <w:b/>
                <w:sz w:val="22"/>
                <w:szCs w:val="22"/>
              </w:rPr>
              <w:t>с переводом</w:t>
            </w:r>
            <w:r w:rsidRPr="0062302A">
              <w:rPr>
                <w:b/>
                <w:sz w:val="22"/>
                <w:szCs w:val="22"/>
              </w:rPr>
              <w:t xml:space="preserve"> и</w:t>
            </w:r>
            <w:r w:rsidR="00A64FFA" w:rsidRPr="0062302A">
              <w:rPr>
                <w:b/>
                <w:sz w:val="22"/>
                <w:szCs w:val="22"/>
              </w:rPr>
              <w:t xml:space="preserve">з зоны 2 в зону </w:t>
            </w:r>
            <w:r w:rsidRPr="0062302A">
              <w:rPr>
                <w:b/>
                <w:sz w:val="22"/>
                <w:szCs w:val="22"/>
              </w:rPr>
              <w:t>5</w:t>
            </w:r>
            <w:r w:rsidR="00A64FFA" w:rsidRPr="0062302A">
              <w:rPr>
                <w:b/>
                <w:sz w:val="22"/>
                <w:szCs w:val="22"/>
              </w:rPr>
              <w:t>, из зоны 4 в зону 1</w:t>
            </w:r>
          </w:p>
        </w:tc>
        <w:tc>
          <w:tcPr>
            <w:tcW w:w="1984" w:type="dxa"/>
          </w:tcPr>
          <w:p w:rsidR="00E07FE5" w:rsidRPr="0062302A" w:rsidRDefault="00EB6F66" w:rsidP="007D2312">
            <w:pPr>
              <w:jc w:val="center"/>
              <w:rPr>
                <w:b/>
                <w:sz w:val="22"/>
                <w:szCs w:val="22"/>
              </w:rPr>
            </w:pPr>
            <w:r w:rsidRPr="0062302A">
              <w:rPr>
                <w:b/>
                <w:sz w:val="22"/>
                <w:szCs w:val="22"/>
              </w:rPr>
              <w:t xml:space="preserve">Прием подачи из зоны 5 в зону 2 на точность </w:t>
            </w:r>
          </w:p>
        </w:tc>
      </w:tr>
      <w:tr w:rsidR="00051D74" w:rsidRPr="0062302A" w:rsidTr="00A64FFA">
        <w:tc>
          <w:tcPr>
            <w:tcW w:w="1696" w:type="dxa"/>
            <w:vMerge w:val="restart"/>
          </w:tcPr>
          <w:p w:rsidR="00051D74" w:rsidRPr="0062302A" w:rsidRDefault="00051D74" w:rsidP="007D2312">
            <w:pPr>
              <w:jc w:val="center"/>
              <w:rPr>
                <w:b/>
                <w:sz w:val="24"/>
                <w:szCs w:val="24"/>
              </w:rPr>
            </w:pPr>
            <w:r w:rsidRPr="0062302A">
              <w:rPr>
                <w:b/>
                <w:sz w:val="24"/>
                <w:szCs w:val="24"/>
              </w:rPr>
              <w:t>мальчики</w:t>
            </w:r>
          </w:p>
        </w:tc>
        <w:tc>
          <w:tcPr>
            <w:tcW w:w="918" w:type="dxa"/>
          </w:tcPr>
          <w:p w:rsidR="00051D74" w:rsidRPr="0062302A" w:rsidRDefault="00051D74" w:rsidP="00A0510B">
            <w:pPr>
              <w:jc w:val="center"/>
              <w:rPr>
                <w:sz w:val="24"/>
                <w:szCs w:val="24"/>
              </w:rPr>
            </w:pPr>
            <w:r w:rsidRPr="0062302A">
              <w:rPr>
                <w:sz w:val="24"/>
                <w:szCs w:val="24"/>
              </w:rPr>
              <w:t>5</w:t>
            </w:r>
          </w:p>
        </w:tc>
        <w:tc>
          <w:tcPr>
            <w:tcW w:w="1463" w:type="dxa"/>
          </w:tcPr>
          <w:p w:rsidR="00051D74" w:rsidRPr="0062302A" w:rsidRDefault="00051D74" w:rsidP="007D2312">
            <w:pPr>
              <w:jc w:val="center"/>
              <w:rPr>
                <w:sz w:val="24"/>
                <w:szCs w:val="24"/>
              </w:rPr>
            </w:pPr>
            <w:r w:rsidRPr="0062302A">
              <w:rPr>
                <w:sz w:val="24"/>
                <w:szCs w:val="24"/>
              </w:rPr>
              <w:t>5</w:t>
            </w:r>
          </w:p>
        </w:tc>
        <w:tc>
          <w:tcPr>
            <w:tcW w:w="1843" w:type="dxa"/>
          </w:tcPr>
          <w:p w:rsidR="00051D74" w:rsidRPr="0062302A" w:rsidRDefault="00051D74" w:rsidP="00BF1635">
            <w:pPr>
              <w:jc w:val="center"/>
              <w:rPr>
                <w:sz w:val="24"/>
                <w:szCs w:val="24"/>
              </w:rPr>
            </w:pPr>
            <w:r w:rsidRPr="0062302A">
              <w:rPr>
                <w:sz w:val="24"/>
                <w:szCs w:val="24"/>
              </w:rPr>
              <w:t>5</w:t>
            </w:r>
          </w:p>
        </w:tc>
        <w:tc>
          <w:tcPr>
            <w:tcW w:w="1985" w:type="dxa"/>
          </w:tcPr>
          <w:p w:rsidR="00051D74" w:rsidRPr="0062302A" w:rsidRDefault="00051D74" w:rsidP="00BF1635">
            <w:pPr>
              <w:jc w:val="center"/>
              <w:rPr>
                <w:sz w:val="24"/>
                <w:szCs w:val="24"/>
              </w:rPr>
            </w:pPr>
            <w:r w:rsidRPr="0062302A">
              <w:rPr>
                <w:sz w:val="24"/>
                <w:szCs w:val="24"/>
              </w:rPr>
              <w:t>3</w:t>
            </w:r>
          </w:p>
        </w:tc>
        <w:tc>
          <w:tcPr>
            <w:tcW w:w="1984" w:type="dxa"/>
          </w:tcPr>
          <w:p w:rsidR="00051D74" w:rsidRPr="0062302A" w:rsidRDefault="00051D74" w:rsidP="007D2312">
            <w:pPr>
              <w:jc w:val="center"/>
              <w:rPr>
                <w:sz w:val="24"/>
                <w:szCs w:val="24"/>
              </w:rPr>
            </w:pPr>
            <w:r w:rsidRPr="0062302A">
              <w:rPr>
                <w:sz w:val="24"/>
                <w:szCs w:val="24"/>
              </w:rPr>
              <w:t>5</w:t>
            </w:r>
          </w:p>
        </w:tc>
      </w:tr>
      <w:tr w:rsidR="00051D74" w:rsidRPr="0062302A" w:rsidTr="00A64FFA">
        <w:tc>
          <w:tcPr>
            <w:tcW w:w="1696" w:type="dxa"/>
            <w:vMerge/>
          </w:tcPr>
          <w:p w:rsidR="00051D74" w:rsidRPr="0062302A" w:rsidRDefault="00051D74" w:rsidP="007D2312">
            <w:pPr>
              <w:jc w:val="center"/>
              <w:rPr>
                <w:b/>
                <w:sz w:val="24"/>
                <w:szCs w:val="24"/>
              </w:rPr>
            </w:pPr>
          </w:p>
        </w:tc>
        <w:tc>
          <w:tcPr>
            <w:tcW w:w="918" w:type="dxa"/>
          </w:tcPr>
          <w:p w:rsidR="00051D74" w:rsidRPr="0062302A" w:rsidRDefault="00051D74" w:rsidP="00A0510B">
            <w:pPr>
              <w:jc w:val="center"/>
              <w:rPr>
                <w:sz w:val="24"/>
                <w:szCs w:val="24"/>
              </w:rPr>
            </w:pPr>
            <w:r w:rsidRPr="0062302A">
              <w:rPr>
                <w:sz w:val="24"/>
                <w:szCs w:val="24"/>
              </w:rPr>
              <w:t>4</w:t>
            </w:r>
          </w:p>
        </w:tc>
        <w:tc>
          <w:tcPr>
            <w:tcW w:w="1463" w:type="dxa"/>
          </w:tcPr>
          <w:p w:rsidR="00051D74" w:rsidRPr="0062302A" w:rsidRDefault="00051D74" w:rsidP="007D2312">
            <w:pPr>
              <w:jc w:val="center"/>
              <w:rPr>
                <w:sz w:val="24"/>
                <w:szCs w:val="24"/>
              </w:rPr>
            </w:pPr>
            <w:r w:rsidRPr="0062302A">
              <w:rPr>
                <w:sz w:val="24"/>
                <w:szCs w:val="24"/>
              </w:rPr>
              <w:t>4</w:t>
            </w:r>
          </w:p>
        </w:tc>
        <w:tc>
          <w:tcPr>
            <w:tcW w:w="1843" w:type="dxa"/>
          </w:tcPr>
          <w:p w:rsidR="00051D74" w:rsidRPr="0062302A" w:rsidRDefault="00051D74" w:rsidP="00BF1635">
            <w:pPr>
              <w:jc w:val="center"/>
              <w:rPr>
                <w:sz w:val="24"/>
                <w:szCs w:val="24"/>
              </w:rPr>
            </w:pPr>
            <w:r w:rsidRPr="0062302A">
              <w:rPr>
                <w:sz w:val="24"/>
                <w:szCs w:val="24"/>
              </w:rPr>
              <w:t>4</w:t>
            </w:r>
          </w:p>
        </w:tc>
        <w:tc>
          <w:tcPr>
            <w:tcW w:w="1985" w:type="dxa"/>
          </w:tcPr>
          <w:p w:rsidR="00051D74" w:rsidRPr="0062302A" w:rsidRDefault="00051D74" w:rsidP="00BF1635">
            <w:pPr>
              <w:jc w:val="center"/>
              <w:rPr>
                <w:sz w:val="24"/>
                <w:szCs w:val="24"/>
              </w:rPr>
            </w:pPr>
            <w:r w:rsidRPr="0062302A">
              <w:rPr>
                <w:sz w:val="24"/>
                <w:szCs w:val="24"/>
              </w:rPr>
              <w:t>2</w:t>
            </w:r>
          </w:p>
        </w:tc>
        <w:tc>
          <w:tcPr>
            <w:tcW w:w="1984" w:type="dxa"/>
          </w:tcPr>
          <w:p w:rsidR="00051D74" w:rsidRPr="0062302A" w:rsidRDefault="00051D74" w:rsidP="007D2312">
            <w:pPr>
              <w:jc w:val="center"/>
              <w:rPr>
                <w:sz w:val="24"/>
                <w:szCs w:val="24"/>
              </w:rPr>
            </w:pPr>
            <w:r w:rsidRPr="0062302A">
              <w:rPr>
                <w:sz w:val="24"/>
                <w:szCs w:val="24"/>
              </w:rPr>
              <w:t>4</w:t>
            </w:r>
          </w:p>
        </w:tc>
      </w:tr>
      <w:tr w:rsidR="00051D74" w:rsidRPr="0062302A" w:rsidTr="00A64FFA">
        <w:tc>
          <w:tcPr>
            <w:tcW w:w="1696" w:type="dxa"/>
            <w:vMerge/>
          </w:tcPr>
          <w:p w:rsidR="00051D74" w:rsidRPr="0062302A" w:rsidRDefault="00051D74" w:rsidP="007D2312">
            <w:pPr>
              <w:jc w:val="center"/>
              <w:rPr>
                <w:b/>
                <w:sz w:val="24"/>
                <w:szCs w:val="24"/>
              </w:rPr>
            </w:pPr>
          </w:p>
        </w:tc>
        <w:tc>
          <w:tcPr>
            <w:tcW w:w="918" w:type="dxa"/>
          </w:tcPr>
          <w:p w:rsidR="00051D74" w:rsidRPr="0062302A" w:rsidRDefault="00051D74" w:rsidP="00A0510B">
            <w:pPr>
              <w:jc w:val="center"/>
              <w:rPr>
                <w:sz w:val="24"/>
                <w:szCs w:val="24"/>
              </w:rPr>
            </w:pPr>
            <w:r w:rsidRPr="0062302A">
              <w:rPr>
                <w:sz w:val="24"/>
                <w:szCs w:val="24"/>
              </w:rPr>
              <w:t>3</w:t>
            </w:r>
          </w:p>
        </w:tc>
        <w:tc>
          <w:tcPr>
            <w:tcW w:w="1463" w:type="dxa"/>
          </w:tcPr>
          <w:p w:rsidR="00051D74" w:rsidRPr="0062302A" w:rsidRDefault="00051D74" w:rsidP="007D2312">
            <w:pPr>
              <w:jc w:val="center"/>
              <w:rPr>
                <w:sz w:val="24"/>
                <w:szCs w:val="24"/>
              </w:rPr>
            </w:pPr>
            <w:r w:rsidRPr="0062302A">
              <w:rPr>
                <w:sz w:val="24"/>
                <w:szCs w:val="24"/>
              </w:rPr>
              <w:t>3</w:t>
            </w:r>
          </w:p>
        </w:tc>
        <w:tc>
          <w:tcPr>
            <w:tcW w:w="1843" w:type="dxa"/>
          </w:tcPr>
          <w:p w:rsidR="00051D74" w:rsidRPr="0062302A" w:rsidRDefault="00051D74" w:rsidP="00BF1635">
            <w:pPr>
              <w:jc w:val="center"/>
              <w:rPr>
                <w:sz w:val="24"/>
                <w:szCs w:val="24"/>
              </w:rPr>
            </w:pPr>
            <w:r w:rsidRPr="0062302A">
              <w:rPr>
                <w:sz w:val="24"/>
                <w:szCs w:val="24"/>
              </w:rPr>
              <w:t>3</w:t>
            </w:r>
          </w:p>
        </w:tc>
        <w:tc>
          <w:tcPr>
            <w:tcW w:w="1985" w:type="dxa"/>
          </w:tcPr>
          <w:p w:rsidR="00051D74" w:rsidRPr="0062302A" w:rsidRDefault="00051D74" w:rsidP="00BF1635">
            <w:pPr>
              <w:jc w:val="center"/>
              <w:rPr>
                <w:sz w:val="24"/>
                <w:szCs w:val="24"/>
              </w:rPr>
            </w:pPr>
            <w:r w:rsidRPr="0062302A">
              <w:rPr>
                <w:sz w:val="24"/>
                <w:szCs w:val="24"/>
              </w:rPr>
              <w:t>1</w:t>
            </w:r>
          </w:p>
        </w:tc>
        <w:tc>
          <w:tcPr>
            <w:tcW w:w="1984" w:type="dxa"/>
          </w:tcPr>
          <w:p w:rsidR="00051D74" w:rsidRPr="0062302A" w:rsidRDefault="00051D74" w:rsidP="007D2312">
            <w:pPr>
              <w:jc w:val="center"/>
              <w:rPr>
                <w:sz w:val="24"/>
                <w:szCs w:val="24"/>
              </w:rPr>
            </w:pPr>
            <w:r w:rsidRPr="0062302A">
              <w:rPr>
                <w:sz w:val="24"/>
                <w:szCs w:val="24"/>
              </w:rPr>
              <w:t>3</w:t>
            </w:r>
          </w:p>
        </w:tc>
      </w:tr>
      <w:tr w:rsidR="00051D74" w:rsidRPr="0062302A" w:rsidTr="00A64FFA">
        <w:tc>
          <w:tcPr>
            <w:tcW w:w="1696" w:type="dxa"/>
            <w:vMerge w:val="restart"/>
          </w:tcPr>
          <w:p w:rsidR="00051D74" w:rsidRPr="0062302A" w:rsidRDefault="00051D74" w:rsidP="007D2312">
            <w:pPr>
              <w:jc w:val="center"/>
              <w:rPr>
                <w:b/>
                <w:sz w:val="24"/>
                <w:szCs w:val="24"/>
              </w:rPr>
            </w:pPr>
            <w:r w:rsidRPr="0062302A">
              <w:rPr>
                <w:b/>
                <w:sz w:val="24"/>
                <w:szCs w:val="24"/>
              </w:rPr>
              <w:t>девочки</w:t>
            </w:r>
          </w:p>
        </w:tc>
        <w:tc>
          <w:tcPr>
            <w:tcW w:w="918" w:type="dxa"/>
          </w:tcPr>
          <w:p w:rsidR="00051D74" w:rsidRPr="0062302A" w:rsidRDefault="00051D74" w:rsidP="00A0510B">
            <w:pPr>
              <w:jc w:val="center"/>
              <w:rPr>
                <w:sz w:val="24"/>
                <w:szCs w:val="24"/>
              </w:rPr>
            </w:pPr>
            <w:r w:rsidRPr="0062302A">
              <w:rPr>
                <w:sz w:val="24"/>
                <w:szCs w:val="24"/>
              </w:rPr>
              <w:t>5</w:t>
            </w:r>
          </w:p>
        </w:tc>
        <w:tc>
          <w:tcPr>
            <w:tcW w:w="1463" w:type="dxa"/>
          </w:tcPr>
          <w:p w:rsidR="00051D74" w:rsidRPr="0062302A" w:rsidRDefault="00051D74" w:rsidP="007D2312">
            <w:pPr>
              <w:jc w:val="center"/>
              <w:rPr>
                <w:sz w:val="24"/>
                <w:szCs w:val="24"/>
              </w:rPr>
            </w:pPr>
            <w:r w:rsidRPr="0062302A">
              <w:rPr>
                <w:sz w:val="24"/>
                <w:szCs w:val="24"/>
              </w:rPr>
              <w:t>5</w:t>
            </w:r>
          </w:p>
        </w:tc>
        <w:tc>
          <w:tcPr>
            <w:tcW w:w="1843" w:type="dxa"/>
          </w:tcPr>
          <w:p w:rsidR="00051D74" w:rsidRPr="0062302A" w:rsidRDefault="00051D74" w:rsidP="00BF1635">
            <w:pPr>
              <w:jc w:val="center"/>
              <w:rPr>
                <w:sz w:val="24"/>
                <w:szCs w:val="24"/>
              </w:rPr>
            </w:pPr>
            <w:r w:rsidRPr="0062302A">
              <w:rPr>
                <w:sz w:val="24"/>
                <w:szCs w:val="24"/>
              </w:rPr>
              <w:t>5</w:t>
            </w:r>
          </w:p>
        </w:tc>
        <w:tc>
          <w:tcPr>
            <w:tcW w:w="1985" w:type="dxa"/>
          </w:tcPr>
          <w:p w:rsidR="00051D74" w:rsidRPr="0062302A" w:rsidRDefault="00051D74" w:rsidP="00BF1635">
            <w:pPr>
              <w:jc w:val="center"/>
              <w:rPr>
                <w:sz w:val="24"/>
                <w:szCs w:val="24"/>
              </w:rPr>
            </w:pPr>
            <w:r w:rsidRPr="0062302A">
              <w:rPr>
                <w:sz w:val="24"/>
                <w:szCs w:val="24"/>
              </w:rPr>
              <w:t>3</w:t>
            </w:r>
          </w:p>
        </w:tc>
        <w:tc>
          <w:tcPr>
            <w:tcW w:w="1984" w:type="dxa"/>
          </w:tcPr>
          <w:p w:rsidR="00051D74" w:rsidRPr="0062302A" w:rsidRDefault="00051D74" w:rsidP="007D2312">
            <w:pPr>
              <w:jc w:val="center"/>
              <w:rPr>
                <w:sz w:val="24"/>
                <w:szCs w:val="24"/>
              </w:rPr>
            </w:pPr>
            <w:r w:rsidRPr="0062302A">
              <w:rPr>
                <w:sz w:val="24"/>
                <w:szCs w:val="24"/>
              </w:rPr>
              <w:t>5</w:t>
            </w:r>
          </w:p>
        </w:tc>
      </w:tr>
      <w:tr w:rsidR="00051D74" w:rsidRPr="0062302A" w:rsidTr="00A64FFA">
        <w:tc>
          <w:tcPr>
            <w:tcW w:w="1696" w:type="dxa"/>
            <w:vMerge/>
          </w:tcPr>
          <w:p w:rsidR="00051D74" w:rsidRPr="0062302A" w:rsidRDefault="00051D74" w:rsidP="007D2312">
            <w:pPr>
              <w:jc w:val="center"/>
              <w:rPr>
                <w:b/>
                <w:sz w:val="24"/>
                <w:szCs w:val="24"/>
              </w:rPr>
            </w:pPr>
          </w:p>
        </w:tc>
        <w:tc>
          <w:tcPr>
            <w:tcW w:w="918" w:type="dxa"/>
          </w:tcPr>
          <w:p w:rsidR="00051D74" w:rsidRPr="0062302A" w:rsidRDefault="00051D74" w:rsidP="00A0510B">
            <w:pPr>
              <w:jc w:val="center"/>
              <w:rPr>
                <w:sz w:val="24"/>
                <w:szCs w:val="24"/>
              </w:rPr>
            </w:pPr>
            <w:r w:rsidRPr="0062302A">
              <w:rPr>
                <w:sz w:val="24"/>
                <w:szCs w:val="24"/>
              </w:rPr>
              <w:t>4</w:t>
            </w:r>
          </w:p>
        </w:tc>
        <w:tc>
          <w:tcPr>
            <w:tcW w:w="1463" w:type="dxa"/>
          </w:tcPr>
          <w:p w:rsidR="00051D74" w:rsidRPr="0062302A" w:rsidRDefault="00051D74" w:rsidP="007D2312">
            <w:pPr>
              <w:jc w:val="center"/>
              <w:rPr>
                <w:sz w:val="24"/>
                <w:szCs w:val="24"/>
              </w:rPr>
            </w:pPr>
            <w:r w:rsidRPr="0062302A">
              <w:rPr>
                <w:sz w:val="24"/>
                <w:szCs w:val="24"/>
              </w:rPr>
              <w:t>4</w:t>
            </w:r>
          </w:p>
        </w:tc>
        <w:tc>
          <w:tcPr>
            <w:tcW w:w="1843" w:type="dxa"/>
          </w:tcPr>
          <w:p w:rsidR="00051D74" w:rsidRPr="0062302A" w:rsidRDefault="00051D74" w:rsidP="00BF1635">
            <w:pPr>
              <w:jc w:val="center"/>
              <w:rPr>
                <w:sz w:val="24"/>
                <w:szCs w:val="24"/>
              </w:rPr>
            </w:pPr>
            <w:r w:rsidRPr="0062302A">
              <w:rPr>
                <w:sz w:val="24"/>
                <w:szCs w:val="24"/>
              </w:rPr>
              <w:t>4</w:t>
            </w:r>
          </w:p>
        </w:tc>
        <w:tc>
          <w:tcPr>
            <w:tcW w:w="1985" w:type="dxa"/>
          </w:tcPr>
          <w:p w:rsidR="00051D74" w:rsidRPr="0062302A" w:rsidRDefault="00051D74" w:rsidP="00BF1635">
            <w:pPr>
              <w:jc w:val="center"/>
              <w:rPr>
                <w:sz w:val="24"/>
                <w:szCs w:val="24"/>
              </w:rPr>
            </w:pPr>
            <w:r w:rsidRPr="0062302A">
              <w:rPr>
                <w:sz w:val="24"/>
                <w:szCs w:val="24"/>
              </w:rPr>
              <w:t>2</w:t>
            </w:r>
          </w:p>
        </w:tc>
        <w:tc>
          <w:tcPr>
            <w:tcW w:w="1984" w:type="dxa"/>
          </w:tcPr>
          <w:p w:rsidR="00051D74" w:rsidRPr="0062302A" w:rsidRDefault="00051D74" w:rsidP="00BF1635">
            <w:pPr>
              <w:jc w:val="center"/>
              <w:rPr>
                <w:sz w:val="24"/>
                <w:szCs w:val="24"/>
              </w:rPr>
            </w:pPr>
            <w:r w:rsidRPr="0062302A">
              <w:rPr>
                <w:sz w:val="24"/>
                <w:szCs w:val="24"/>
              </w:rPr>
              <w:t>4</w:t>
            </w:r>
          </w:p>
        </w:tc>
      </w:tr>
      <w:tr w:rsidR="00051D74" w:rsidRPr="0062302A" w:rsidTr="00A64FFA">
        <w:tc>
          <w:tcPr>
            <w:tcW w:w="1696" w:type="dxa"/>
            <w:vMerge/>
          </w:tcPr>
          <w:p w:rsidR="00051D74" w:rsidRPr="0062302A" w:rsidRDefault="00051D74" w:rsidP="007D2312">
            <w:pPr>
              <w:jc w:val="center"/>
              <w:rPr>
                <w:b/>
                <w:sz w:val="24"/>
                <w:szCs w:val="24"/>
              </w:rPr>
            </w:pPr>
          </w:p>
        </w:tc>
        <w:tc>
          <w:tcPr>
            <w:tcW w:w="918" w:type="dxa"/>
          </w:tcPr>
          <w:p w:rsidR="00051D74" w:rsidRPr="0062302A" w:rsidRDefault="00051D74" w:rsidP="00A0510B">
            <w:pPr>
              <w:jc w:val="center"/>
              <w:rPr>
                <w:sz w:val="24"/>
                <w:szCs w:val="24"/>
              </w:rPr>
            </w:pPr>
            <w:r w:rsidRPr="0062302A">
              <w:rPr>
                <w:sz w:val="24"/>
                <w:szCs w:val="24"/>
              </w:rPr>
              <w:t>3</w:t>
            </w:r>
          </w:p>
        </w:tc>
        <w:tc>
          <w:tcPr>
            <w:tcW w:w="1463" w:type="dxa"/>
          </w:tcPr>
          <w:p w:rsidR="00051D74" w:rsidRPr="0062302A" w:rsidRDefault="00051D74" w:rsidP="007D2312">
            <w:pPr>
              <w:jc w:val="center"/>
              <w:rPr>
                <w:sz w:val="24"/>
                <w:szCs w:val="24"/>
              </w:rPr>
            </w:pPr>
            <w:r w:rsidRPr="0062302A">
              <w:rPr>
                <w:sz w:val="24"/>
                <w:szCs w:val="24"/>
              </w:rPr>
              <w:t>3</w:t>
            </w:r>
          </w:p>
        </w:tc>
        <w:tc>
          <w:tcPr>
            <w:tcW w:w="1843" w:type="dxa"/>
          </w:tcPr>
          <w:p w:rsidR="00051D74" w:rsidRPr="0062302A" w:rsidRDefault="00051D74" w:rsidP="00BF1635">
            <w:pPr>
              <w:jc w:val="center"/>
              <w:rPr>
                <w:sz w:val="24"/>
                <w:szCs w:val="24"/>
              </w:rPr>
            </w:pPr>
            <w:r w:rsidRPr="0062302A">
              <w:rPr>
                <w:sz w:val="24"/>
                <w:szCs w:val="24"/>
              </w:rPr>
              <w:t>3</w:t>
            </w:r>
          </w:p>
        </w:tc>
        <w:tc>
          <w:tcPr>
            <w:tcW w:w="1985" w:type="dxa"/>
          </w:tcPr>
          <w:p w:rsidR="00051D74" w:rsidRPr="0062302A" w:rsidRDefault="00051D74" w:rsidP="00BF1635">
            <w:pPr>
              <w:jc w:val="center"/>
              <w:rPr>
                <w:sz w:val="24"/>
                <w:szCs w:val="24"/>
              </w:rPr>
            </w:pPr>
            <w:r w:rsidRPr="0062302A">
              <w:rPr>
                <w:sz w:val="24"/>
                <w:szCs w:val="24"/>
              </w:rPr>
              <w:t>1</w:t>
            </w:r>
          </w:p>
        </w:tc>
        <w:tc>
          <w:tcPr>
            <w:tcW w:w="1984" w:type="dxa"/>
          </w:tcPr>
          <w:p w:rsidR="00051D74" w:rsidRPr="0062302A" w:rsidRDefault="00051D74" w:rsidP="00BF1635">
            <w:pPr>
              <w:jc w:val="center"/>
              <w:rPr>
                <w:sz w:val="24"/>
                <w:szCs w:val="24"/>
              </w:rPr>
            </w:pPr>
            <w:r w:rsidRPr="0062302A">
              <w:rPr>
                <w:sz w:val="24"/>
                <w:szCs w:val="24"/>
              </w:rPr>
              <w:t>3</w:t>
            </w:r>
          </w:p>
        </w:tc>
      </w:tr>
    </w:tbl>
    <w:p w:rsidR="001F050E" w:rsidRDefault="001F050E" w:rsidP="00E8709D">
      <w:pPr>
        <w:spacing w:after="0" w:line="240" w:lineRule="auto"/>
        <w:jc w:val="right"/>
        <w:rPr>
          <w:rFonts w:ascii="Times New Roman" w:hAnsi="Times New Roman" w:cs="Times New Roman"/>
          <w:b/>
          <w:sz w:val="24"/>
          <w:szCs w:val="24"/>
        </w:rPr>
      </w:pPr>
    </w:p>
    <w:p w:rsidR="00771F01" w:rsidRPr="00051D74" w:rsidRDefault="00051D74" w:rsidP="00E8709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Баллы для перевода- 36</w:t>
      </w:r>
      <w:r w:rsidR="00E8709D" w:rsidRPr="00051D74">
        <w:rPr>
          <w:rFonts w:ascii="Times New Roman" w:hAnsi="Times New Roman" w:cs="Times New Roman"/>
          <w:b/>
          <w:sz w:val="24"/>
          <w:szCs w:val="24"/>
        </w:rPr>
        <w:t xml:space="preserve"> баллов</w:t>
      </w:r>
    </w:p>
    <w:p w:rsidR="00E8709D" w:rsidRPr="00051D74" w:rsidRDefault="00E8709D" w:rsidP="00E8709D">
      <w:pPr>
        <w:spacing w:after="0" w:line="240" w:lineRule="auto"/>
        <w:jc w:val="right"/>
        <w:rPr>
          <w:rFonts w:ascii="Times New Roman" w:hAnsi="Times New Roman" w:cs="Times New Roman"/>
          <w:b/>
          <w:i/>
          <w:sz w:val="24"/>
          <w:szCs w:val="24"/>
        </w:rPr>
      </w:pPr>
    </w:p>
    <w:p w:rsidR="0062302A" w:rsidRDefault="0062302A" w:rsidP="002615C5">
      <w:pPr>
        <w:spacing w:after="0" w:line="240" w:lineRule="auto"/>
        <w:jc w:val="center"/>
        <w:rPr>
          <w:rFonts w:ascii="Times New Roman" w:hAnsi="Times New Roman" w:cs="Times New Roman"/>
          <w:b/>
          <w:bCs/>
          <w:sz w:val="24"/>
          <w:szCs w:val="24"/>
        </w:rPr>
      </w:pPr>
    </w:p>
    <w:p w:rsidR="0062302A" w:rsidRPr="0062302A" w:rsidRDefault="0062302A" w:rsidP="002615C5">
      <w:pPr>
        <w:spacing w:after="0" w:line="240" w:lineRule="auto"/>
        <w:jc w:val="center"/>
        <w:rPr>
          <w:rFonts w:ascii="Times New Roman" w:hAnsi="Times New Roman" w:cs="Times New Roman"/>
          <w:b/>
          <w:bCs/>
          <w:sz w:val="24"/>
          <w:szCs w:val="24"/>
        </w:rPr>
      </w:pPr>
    </w:p>
    <w:p w:rsidR="00E8709D" w:rsidRDefault="00E8709D" w:rsidP="00E8709D">
      <w:pPr>
        <w:spacing w:after="0" w:line="240" w:lineRule="auto"/>
        <w:jc w:val="center"/>
        <w:rPr>
          <w:rFonts w:ascii="Times New Roman" w:hAnsi="Times New Roman" w:cs="Times New Roman"/>
          <w:b/>
          <w:i/>
          <w:sz w:val="24"/>
          <w:szCs w:val="24"/>
        </w:rPr>
      </w:pPr>
      <w:r w:rsidRPr="0062302A">
        <w:rPr>
          <w:rFonts w:ascii="Times New Roman" w:hAnsi="Times New Roman" w:cs="Times New Roman"/>
          <w:b/>
          <w:i/>
          <w:sz w:val="24"/>
          <w:szCs w:val="24"/>
        </w:rPr>
        <w:t>Контрольно-переводные нормативы по волейболу для тр</w:t>
      </w:r>
      <w:r w:rsidR="00A51223" w:rsidRPr="0062302A">
        <w:rPr>
          <w:rFonts w:ascii="Times New Roman" w:hAnsi="Times New Roman" w:cs="Times New Roman"/>
          <w:b/>
          <w:i/>
          <w:sz w:val="24"/>
          <w:szCs w:val="24"/>
        </w:rPr>
        <w:t xml:space="preserve">енировочного этапа  подготовки 4 </w:t>
      </w:r>
      <w:r w:rsidRPr="0062302A">
        <w:rPr>
          <w:rFonts w:ascii="Times New Roman" w:hAnsi="Times New Roman" w:cs="Times New Roman"/>
          <w:b/>
          <w:i/>
          <w:sz w:val="24"/>
          <w:szCs w:val="24"/>
        </w:rPr>
        <w:t>года обучения (ОФП)</w:t>
      </w:r>
    </w:p>
    <w:p w:rsidR="0062302A" w:rsidRPr="0062302A" w:rsidRDefault="0062302A" w:rsidP="00E8709D">
      <w:pPr>
        <w:spacing w:after="0" w:line="240" w:lineRule="auto"/>
        <w:jc w:val="center"/>
        <w:rPr>
          <w:rFonts w:ascii="Times New Roman" w:hAnsi="Times New Roman" w:cs="Times New Roman"/>
          <w:b/>
          <w:i/>
          <w:sz w:val="24"/>
          <w:szCs w:val="24"/>
        </w:rPr>
      </w:pPr>
    </w:p>
    <w:tbl>
      <w:tblPr>
        <w:tblStyle w:val="a4"/>
        <w:tblW w:w="0" w:type="auto"/>
        <w:tblLook w:val="04A0"/>
      </w:tblPr>
      <w:tblGrid>
        <w:gridCol w:w="1714"/>
        <w:gridCol w:w="946"/>
        <w:gridCol w:w="1276"/>
        <w:gridCol w:w="1559"/>
        <w:gridCol w:w="1559"/>
        <w:gridCol w:w="1276"/>
        <w:gridCol w:w="1523"/>
      </w:tblGrid>
      <w:tr w:rsidR="00E8709D" w:rsidRPr="00C95172" w:rsidTr="00BF1635">
        <w:tc>
          <w:tcPr>
            <w:tcW w:w="1714" w:type="dxa"/>
          </w:tcPr>
          <w:p w:rsidR="00E8709D" w:rsidRPr="0062302A" w:rsidRDefault="00E8709D" w:rsidP="00BF1635">
            <w:pPr>
              <w:jc w:val="center"/>
              <w:rPr>
                <w:b/>
                <w:sz w:val="22"/>
                <w:szCs w:val="22"/>
              </w:rPr>
            </w:pPr>
            <w:r w:rsidRPr="0062302A">
              <w:rPr>
                <w:b/>
                <w:sz w:val="22"/>
                <w:szCs w:val="22"/>
              </w:rPr>
              <w:t>Контрольные упражнения</w:t>
            </w:r>
          </w:p>
        </w:tc>
        <w:tc>
          <w:tcPr>
            <w:tcW w:w="946" w:type="dxa"/>
          </w:tcPr>
          <w:p w:rsidR="00E8709D" w:rsidRPr="0062302A" w:rsidRDefault="00051D74" w:rsidP="00BF1635">
            <w:pPr>
              <w:jc w:val="center"/>
              <w:rPr>
                <w:b/>
                <w:sz w:val="22"/>
                <w:szCs w:val="22"/>
              </w:rPr>
            </w:pPr>
            <w:r>
              <w:rPr>
                <w:b/>
                <w:sz w:val="22"/>
                <w:szCs w:val="22"/>
              </w:rPr>
              <w:t>баллы</w:t>
            </w:r>
            <w:r w:rsidR="00E8709D" w:rsidRPr="0062302A">
              <w:rPr>
                <w:b/>
                <w:sz w:val="22"/>
                <w:szCs w:val="22"/>
              </w:rPr>
              <w:t xml:space="preserve"> </w:t>
            </w:r>
          </w:p>
        </w:tc>
        <w:tc>
          <w:tcPr>
            <w:tcW w:w="1276" w:type="dxa"/>
          </w:tcPr>
          <w:p w:rsidR="00E8709D" w:rsidRPr="0062302A" w:rsidRDefault="00E8709D" w:rsidP="00BF1635">
            <w:pPr>
              <w:jc w:val="center"/>
              <w:rPr>
                <w:b/>
                <w:sz w:val="22"/>
                <w:szCs w:val="22"/>
              </w:rPr>
            </w:pPr>
            <w:r w:rsidRPr="0062302A">
              <w:rPr>
                <w:b/>
                <w:sz w:val="22"/>
                <w:szCs w:val="22"/>
              </w:rPr>
              <w:t>Бег 30м, сек</w:t>
            </w:r>
          </w:p>
        </w:tc>
        <w:tc>
          <w:tcPr>
            <w:tcW w:w="1559" w:type="dxa"/>
          </w:tcPr>
          <w:p w:rsidR="00E8709D" w:rsidRPr="0062302A" w:rsidRDefault="00E8709D" w:rsidP="00BF1635">
            <w:pPr>
              <w:jc w:val="center"/>
              <w:rPr>
                <w:b/>
                <w:sz w:val="22"/>
                <w:szCs w:val="22"/>
              </w:rPr>
            </w:pPr>
            <w:r w:rsidRPr="0062302A">
              <w:rPr>
                <w:b/>
                <w:sz w:val="22"/>
                <w:szCs w:val="22"/>
              </w:rPr>
              <w:t>Челночный бег 30м (5х6м), сек</w:t>
            </w:r>
          </w:p>
        </w:tc>
        <w:tc>
          <w:tcPr>
            <w:tcW w:w="1559" w:type="dxa"/>
          </w:tcPr>
          <w:p w:rsidR="00E8709D" w:rsidRPr="0062302A" w:rsidRDefault="00E8709D" w:rsidP="00BF1635">
            <w:pPr>
              <w:jc w:val="center"/>
              <w:rPr>
                <w:b/>
                <w:sz w:val="22"/>
                <w:szCs w:val="22"/>
              </w:rPr>
            </w:pPr>
            <w:r w:rsidRPr="0062302A">
              <w:rPr>
                <w:b/>
                <w:sz w:val="22"/>
                <w:szCs w:val="22"/>
              </w:rPr>
              <w:t xml:space="preserve">Прыжок вверх с места </w:t>
            </w:r>
            <w:proofErr w:type="gramStart"/>
            <w:r w:rsidRPr="0062302A">
              <w:rPr>
                <w:b/>
                <w:sz w:val="22"/>
                <w:szCs w:val="22"/>
              </w:rPr>
              <w:t>со</w:t>
            </w:r>
            <w:proofErr w:type="gramEnd"/>
            <w:r w:rsidRPr="0062302A">
              <w:rPr>
                <w:b/>
                <w:sz w:val="22"/>
                <w:szCs w:val="22"/>
              </w:rPr>
              <w:t xml:space="preserve"> взмахом руками, см</w:t>
            </w:r>
          </w:p>
        </w:tc>
        <w:tc>
          <w:tcPr>
            <w:tcW w:w="1276" w:type="dxa"/>
          </w:tcPr>
          <w:p w:rsidR="00E8709D" w:rsidRPr="0062302A" w:rsidRDefault="00E8709D" w:rsidP="00BF1635">
            <w:pPr>
              <w:jc w:val="center"/>
              <w:rPr>
                <w:b/>
                <w:sz w:val="22"/>
                <w:szCs w:val="22"/>
              </w:rPr>
            </w:pPr>
            <w:r w:rsidRPr="0062302A">
              <w:rPr>
                <w:b/>
                <w:sz w:val="22"/>
                <w:szCs w:val="22"/>
              </w:rPr>
              <w:t>Прыжок в длину с места</w:t>
            </w:r>
          </w:p>
        </w:tc>
        <w:tc>
          <w:tcPr>
            <w:tcW w:w="1523" w:type="dxa"/>
          </w:tcPr>
          <w:p w:rsidR="00E8709D" w:rsidRPr="0062302A" w:rsidRDefault="00E8709D" w:rsidP="00BF1635">
            <w:pPr>
              <w:jc w:val="center"/>
              <w:rPr>
                <w:b/>
                <w:sz w:val="22"/>
                <w:szCs w:val="22"/>
              </w:rPr>
            </w:pPr>
            <w:r w:rsidRPr="0062302A">
              <w:rPr>
                <w:b/>
                <w:sz w:val="22"/>
                <w:szCs w:val="22"/>
              </w:rPr>
              <w:t>Бросок мяча 1 кг из-за головы двумя руками</w:t>
            </w:r>
          </w:p>
        </w:tc>
      </w:tr>
      <w:tr w:rsidR="00051D74" w:rsidRPr="0062302A" w:rsidTr="00BF1635">
        <w:tc>
          <w:tcPr>
            <w:tcW w:w="1714" w:type="dxa"/>
            <w:vMerge w:val="restart"/>
          </w:tcPr>
          <w:p w:rsidR="00051D74" w:rsidRPr="0062302A" w:rsidRDefault="00051D74" w:rsidP="00BF1635">
            <w:pPr>
              <w:jc w:val="center"/>
              <w:rPr>
                <w:b/>
                <w:sz w:val="24"/>
                <w:szCs w:val="24"/>
              </w:rPr>
            </w:pPr>
            <w:r w:rsidRPr="0062302A">
              <w:rPr>
                <w:b/>
                <w:sz w:val="24"/>
                <w:szCs w:val="24"/>
              </w:rPr>
              <w:t>мальчики</w:t>
            </w:r>
          </w:p>
        </w:tc>
        <w:tc>
          <w:tcPr>
            <w:tcW w:w="946" w:type="dxa"/>
          </w:tcPr>
          <w:p w:rsidR="00051D74" w:rsidRPr="006B73C2" w:rsidRDefault="00051D74" w:rsidP="00A0510B">
            <w:pPr>
              <w:jc w:val="center"/>
              <w:rPr>
                <w:sz w:val="24"/>
                <w:szCs w:val="24"/>
              </w:rPr>
            </w:pPr>
            <w:r>
              <w:rPr>
                <w:sz w:val="24"/>
                <w:szCs w:val="24"/>
              </w:rPr>
              <w:t>5</w:t>
            </w:r>
          </w:p>
        </w:tc>
        <w:tc>
          <w:tcPr>
            <w:tcW w:w="1276" w:type="dxa"/>
          </w:tcPr>
          <w:p w:rsidR="00051D74" w:rsidRPr="0062302A" w:rsidRDefault="00051D74" w:rsidP="00BF1635">
            <w:pPr>
              <w:jc w:val="center"/>
              <w:rPr>
                <w:sz w:val="24"/>
                <w:szCs w:val="24"/>
              </w:rPr>
            </w:pPr>
            <w:r w:rsidRPr="0062302A">
              <w:rPr>
                <w:sz w:val="24"/>
                <w:szCs w:val="24"/>
              </w:rPr>
              <w:t>5,0</w:t>
            </w:r>
          </w:p>
        </w:tc>
        <w:tc>
          <w:tcPr>
            <w:tcW w:w="1559" w:type="dxa"/>
          </w:tcPr>
          <w:p w:rsidR="00051D74" w:rsidRPr="0062302A" w:rsidRDefault="00051D74" w:rsidP="00BF1635">
            <w:pPr>
              <w:jc w:val="center"/>
              <w:rPr>
                <w:sz w:val="24"/>
                <w:szCs w:val="24"/>
              </w:rPr>
            </w:pPr>
            <w:r w:rsidRPr="0062302A">
              <w:rPr>
                <w:sz w:val="24"/>
                <w:szCs w:val="24"/>
              </w:rPr>
              <w:t>10,9</w:t>
            </w:r>
          </w:p>
        </w:tc>
        <w:tc>
          <w:tcPr>
            <w:tcW w:w="1559" w:type="dxa"/>
          </w:tcPr>
          <w:p w:rsidR="00051D74" w:rsidRPr="0062302A" w:rsidRDefault="00051D74" w:rsidP="00BF1635">
            <w:pPr>
              <w:jc w:val="center"/>
              <w:rPr>
                <w:sz w:val="24"/>
                <w:szCs w:val="24"/>
              </w:rPr>
            </w:pPr>
            <w:r>
              <w:rPr>
                <w:sz w:val="24"/>
                <w:szCs w:val="24"/>
              </w:rPr>
              <w:t>42</w:t>
            </w:r>
          </w:p>
        </w:tc>
        <w:tc>
          <w:tcPr>
            <w:tcW w:w="1276" w:type="dxa"/>
          </w:tcPr>
          <w:p w:rsidR="00051D74" w:rsidRPr="0062302A" w:rsidRDefault="00051D74" w:rsidP="00BF1635">
            <w:pPr>
              <w:jc w:val="center"/>
              <w:rPr>
                <w:sz w:val="24"/>
                <w:szCs w:val="24"/>
              </w:rPr>
            </w:pPr>
            <w:r w:rsidRPr="0062302A">
              <w:rPr>
                <w:sz w:val="24"/>
                <w:szCs w:val="24"/>
              </w:rPr>
              <w:t>230</w:t>
            </w:r>
          </w:p>
        </w:tc>
        <w:tc>
          <w:tcPr>
            <w:tcW w:w="1523" w:type="dxa"/>
          </w:tcPr>
          <w:p w:rsidR="00051D74" w:rsidRPr="0062302A" w:rsidRDefault="00051D74" w:rsidP="00BF1635">
            <w:pPr>
              <w:jc w:val="center"/>
              <w:rPr>
                <w:sz w:val="24"/>
                <w:szCs w:val="24"/>
              </w:rPr>
            </w:pPr>
            <w:r w:rsidRPr="0062302A">
              <w:rPr>
                <w:sz w:val="24"/>
                <w:szCs w:val="24"/>
              </w:rPr>
              <w:t>17,0</w:t>
            </w:r>
          </w:p>
        </w:tc>
      </w:tr>
      <w:tr w:rsidR="00051D74" w:rsidRPr="0062302A" w:rsidTr="00BF1635">
        <w:tc>
          <w:tcPr>
            <w:tcW w:w="1714" w:type="dxa"/>
            <w:vMerge/>
          </w:tcPr>
          <w:p w:rsidR="00051D74" w:rsidRPr="0062302A" w:rsidRDefault="00051D74" w:rsidP="00BF1635">
            <w:pPr>
              <w:jc w:val="center"/>
              <w:rPr>
                <w:b/>
                <w:sz w:val="24"/>
                <w:szCs w:val="24"/>
              </w:rPr>
            </w:pPr>
          </w:p>
        </w:tc>
        <w:tc>
          <w:tcPr>
            <w:tcW w:w="946" w:type="dxa"/>
          </w:tcPr>
          <w:p w:rsidR="00051D74" w:rsidRPr="006B73C2" w:rsidRDefault="00051D74" w:rsidP="00A0510B">
            <w:pPr>
              <w:jc w:val="center"/>
              <w:rPr>
                <w:sz w:val="24"/>
                <w:szCs w:val="24"/>
              </w:rPr>
            </w:pPr>
            <w:r>
              <w:rPr>
                <w:sz w:val="24"/>
                <w:szCs w:val="24"/>
              </w:rPr>
              <w:t>4</w:t>
            </w:r>
          </w:p>
        </w:tc>
        <w:tc>
          <w:tcPr>
            <w:tcW w:w="1276" w:type="dxa"/>
          </w:tcPr>
          <w:p w:rsidR="00051D74" w:rsidRPr="0062302A" w:rsidRDefault="00051D74" w:rsidP="00BF1635">
            <w:pPr>
              <w:jc w:val="center"/>
              <w:rPr>
                <w:sz w:val="24"/>
                <w:szCs w:val="24"/>
              </w:rPr>
            </w:pPr>
            <w:r w:rsidRPr="0062302A">
              <w:rPr>
                <w:sz w:val="24"/>
                <w:szCs w:val="24"/>
              </w:rPr>
              <w:t>5,2</w:t>
            </w:r>
          </w:p>
        </w:tc>
        <w:tc>
          <w:tcPr>
            <w:tcW w:w="1559" w:type="dxa"/>
          </w:tcPr>
          <w:p w:rsidR="00051D74" w:rsidRPr="0062302A" w:rsidRDefault="00051D74" w:rsidP="00BF1635">
            <w:pPr>
              <w:jc w:val="center"/>
              <w:rPr>
                <w:sz w:val="24"/>
                <w:szCs w:val="24"/>
              </w:rPr>
            </w:pPr>
            <w:r w:rsidRPr="0062302A">
              <w:rPr>
                <w:sz w:val="24"/>
                <w:szCs w:val="24"/>
              </w:rPr>
              <w:t>11,5</w:t>
            </w:r>
          </w:p>
        </w:tc>
        <w:tc>
          <w:tcPr>
            <w:tcW w:w="1559" w:type="dxa"/>
          </w:tcPr>
          <w:p w:rsidR="00051D74" w:rsidRPr="0062302A" w:rsidRDefault="00051D74" w:rsidP="00BF1635">
            <w:pPr>
              <w:jc w:val="center"/>
              <w:rPr>
                <w:sz w:val="24"/>
                <w:szCs w:val="24"/>
              </w:rPr>
            </w:pPr>
            <w:r>
              <w:rPr>
                <w:sz w:val="24"/>
                <w:szCs w:val="24"/>
              </w:rPr>
              <w:t>40</w:t>
            </w:r>
          </w:p>
        </w:tc>
        <w:tc>
          <w:tcPr>
            <w:tcW w:w="1276" w:type="dxa"/>
          </w:tcPr>
          <w:p w:rsidR="00051D74" w:rsidRPr="0062302A" w:rsidRDefault="00051D74" w:rsidP="00BF1635">
            <w:pPr>
              <w:jc w:val="center"/>
              <w:rPr>
                <w:sz w:val="24"/>
                <w:szCs w:val="24"/>
              </w:rPr>
            </w:pPr>
            <w:r w:rsidRPr="0062302A">
              <w:rPr>
                <w:sz w:val="24"/>
                <w:szCs w:val="24"/>
              </w:rPr>
              <w:t>220</w:t>
            </w:r>
          </w:p>
        </w:tc>
        <w:tc>
          <w:tcPr>
            <w:tcW w:w="1523" w:type="dxa"/>
          </w:tcPr>
          <w:p w:rsidR="00051D74" w:rsidRPr="0062302A" w:rsidRDefault="00051D74" w:rsidP="00BF1635">
            <w:pPr>
              <w:jc w:val="center"/>
              <w:rPr>
                <w:sz w:val="24"/>
                <w:szCs w:val="24"/>
              </w:rPr>
            </w:pPr>
            <w:r w:rsidRPr="0062302A">
              <w:rPr>
                <w:sz w:val="24"/>
                <w:szCs w:val="24"/>
              </w:rPr>
              <w:t>15,5</w:t>
            </w:r>
          </w:p>
        </w:tc>
      </w:tr>
      <w:tr w:rsidR="00051D74" w:rsidRPr="0062302A" w:rsidTr="00BF1635">
        <w:tc>
          <w:tcPr>
            <w:tcW w:w="1714" w:type="dxa"/>
            <w:vMerge/>
          </w:tcPr>
          <w:p w:rsidR="00051D74" w:rsidRPr="0062302A" w:rsidRDefault="00051D74" w:rsidP="00BF1635">
            <w:pPr>
              <w:jc w:val="center"/>
              <w:rPr>
                <w:b/>
                <w:sz w:val="24"/>
                <w:szCs w:val="24"/>
              </w:rPr>
            </w:pPr>
          </w:p>
        </w:tc>
        <w:tc>
          <w:tcPr>
            <w:tcW w:w="946" w:type="dxa"/>
          </w:tcPr>
          <w:p w:rsidR="00051D74" w:rsidRPr="006B73C2" w:rsidRDefault="00051D74" w:rsidP="00A0510B">
            <w:pPr>
              <w:jc w:val="center"/>
              <w:rPr>
                <w:sz w:val="24"/>
                <w:szCs w:val="24"/>
              </w:rPr>
            </w:pPr>
            <w:r>
              <w:rPr>
                <w:sz w:val="24"/>
                <w:szCs w:val="24"/>
              </w:rPr>
              <w:t>3</w:t>
            </w:r>
          </w:p>
        </w:tc>
        <w:tc>
          <w:tcPr>
            <w:tcW w:w="1276" w:type="dxa"/>
          </w:tcPr>
          <w:p w:rsidR="00051D74" w:rsidRPr="0062302A" w:rsidRDefault="00051D74" w:rsidP="00BF1635">
            <w:pPr>
              <w:jc w:val="center"/>
              <w:rPr>
                <w:sz w:val="24"/>
                <w:szCs w:val="24"/>
              </w:rPr>
            </w:pPr>
            <w:r w:rsidRPr="0062302A">
              <w:rPr>
                <w:sz w:val="24"/>
                <w:szCs w:val="24"/>
              </w:rPr>
              <w:t>5,4</w:t>
            </w:r>
          </w:p>
        </w:tc>
        <w:tc>
          <w:tcPr>
            <w:tcW w:w="1559" w:type="dxa"/>
          </w:tcPr>
          <w:p w:rsidR="00051D74" w:rsidRPr="0062302A" w:rsidRDefault="00051D74" w:rsidP="00BF1635">
            <w:pPr>
              <w:jc w:val="center"/>
              <w:rPr>
                <w:sz w:val="24"/>
                <w:szCs w:val="24"/>
              </w:rPr>
            </w:pPr>
            <w:r w:rsidRPr="0062302A">
              <w:rPr>
                <w:sz w:val="24"/>
                <w:szCs w:val="24"/>
              </w:rPr>
              <w:t>11,7</w:t>
            </w:r>
          </w:p>
        </w:tc>
        <w:tc>
          <w:tcPr>
            <w:tcW w:w="1559" w:type="dxa"/>
          </w:tcPr>
          <w:p w:rsidR="00051D74" w:rsidRPr="0062302A" w:rsidRDefault="00051D74" w:rsidP="00BF1635">
            <w:pPr>
              <w:jc w:val="center"/>
              <w:rPr>
                <w:sz w:val="24"/>
                <w:szCs w:val="24"/>
              </w:rPr>
            </w:pPr>
            <w:r>
              <w:rPr>
                <w:sz w:val="24"/>
                <w:szCs w:val="24"/>
              </w:rPr>
              <w:t>38</w:t>
            </w:r>
          </w:p>
        </w:tc>
        <w:tc>
          <w:tcPr>
            <w:tcW w:w="1276" w:type="dxa"/>
          </w:tcPr>
          <w:p w:rsidR="00051D74" w:rsidRPr="0062302A" w:rsidRDefault="00051D74" w:rsidP="00BF1635">
            <w:pPr>
              <w:jc w:val="center"/>
              <w:rPr>
                <w:sz w:val="24"/>
                <w:szCs w:val="24"/>
              </w:rPr>
            </w:pPr>
            <w:r w:rsidRPr="0062302A">
              <w:rPr>
                <w:sz w:val="24"/>
                <w:szCs w:val="24"/>
              </w:rPr>
              <w:t>210</w:t>
            </w:r>
          </w:p>
        </w:tc>
        <w:tc>
          <w:tcPr>
            <w:tcW w:w="1523" w:type="dxa"/>
          </w:tcPr>
          <w:p w:rsidR="00051D74" w:rsidRPr="0062302A" w:rsidRDefault="00051D74" w:rsidP="00BF1635">
            <w:pPr>
              <w:jc w:val="center"/>
              <w:rPr>
                <w:sz w:val="24"/>
                <w:szCs w:val="24"/>
              </w:rPr>
            </w:pPr>
            <w:r w:rsidRPr="0062302A">
              <w:rPr>
                <w:sz w:val="24"/>
                <w:szCs w:val="24"/>
              </w:rPr>
              <w:t>15,0</w:t>
            </w:r>
          </w:p>
        </w:tc>
      </w:tr>
      <w:tr w:rsidR="00051D74" w:rsidRPr="0062302A" w:rsidTr="00BF1635">
        <w:tc>
          <w:tcPr>
            <w:tcW w:w="1714" w:type="dxa"/>
            <w:vMerge w:val="restart"/>
          </w:tcPr>
          <w:p w:rsidR="00051D74" w:rsidRPr="0062302A" w:rsidRDefault="00051D74" w:rsidP="00BF1635">
            <w:pPr>
              <w:jc w:val="center"/>
              <w:rPr>
                <w:b/>
                <w:sz w:val="24"/>
                <w:szCs w:val="24"/>
              </w:rPr>
            </w:pPr>
            <w:r w:rsidRPr="0062302A">
              <w:rPr>
                <w:b/>
                <w:sz w:val="24"/>
                <w:szCs w:val="24"/>
              </w:rPr>
              <w:t>девочки</w:t>
            </w:r>
          </w:p>
        </w:tc>
        <w:tc>
          <w:tcPr>
            <w:tcW w:w="946" w:type="dxa"/>
          </w:tcPr>
          <w:p w:rsidR="00051D74" w:rsidRPr="006B73C2" w:rsidRDefault="00051D74" w:rsidP="00A0510B">
            <w:pPr>
              <w:jc w:val="center"/>
              <w:rPr>
                <w:sz w:val="24"/>
                <w:szCs w:val="24"/>
              </w:rPr>
            </w:pPr>
            <w:r>
              <w:rPr>
                <w:sz w:val="24"/>
                <w:szCs w:val="24"/>
              </w:rPr>
              <w:t>5</w:t>
            </w:r>
          </w:p>
        </w:tc>
        <w:tc>
          <w:tcPr>
            <w:tcW w:w="1276" w:type="dxa"/>
          </w:tcPr>
          <w:p w:rsidR="00051D74" w:rsidRPr="0062302A" w:rsidRDefault="00051D74" w:rsidP="00BF1635">
            <w:pPr>
              <w:jc w:val="center"/>
              <w:rPr>
                <w:sz w:val="24"/>
                <w:szCs w:val="24"/>
              </w:rPr>
            </w:pPr>
            <w:r w:rsidRPr="0062302A">
              <w:rPr>
                <w:sz w:val="24"/>
                <w:szCs w:val="24"/>
              </w:rPr>
              <w:t>5,6</w:t>
            </w:r>
          </w:p>
        </w:tc>
        <w:tc>
          <w:tcPr>
            <w:tcW w:w="1559" w:type="dxa"/>
          </w:tcPr>
          <w:p w:rsidR="00051D74" w:rsidRPr="0062302A" w:rsidRDefault="00051D74" w:rsidP="00BF1635">
            <w:pPr>
              <w:jc w:val="center"/>
              <w:rPr>
                <w:sz w:val="24"/>
                <w:szCs w:val="24"/>
              </w:rPr>
            </w:pPr>
            <w:r w:rsidRPr="0062302A">
              <w:rPr>
                <w:sz w:val="24"/>
                <w:szCs w:val="24"/>
              </w:rPr>
              <w:t>11,2</w:t>
            </w:r>
          </w:p>
        </w:tc>
        <w:tc>
          <w:tcPr>
            <w:tcW w:w="1559" w:type="dxa"/>
          </w:tcPr>
          <w:p w:rsidR="00051D74" w:rsidRPr="0062302A" w:rsidRDefault="00051D74" w:rsidP="00BF1635">
            <w:pPr>
              <w:jc w:val="center"/>
              <w:rPr>
                <w:sz w:val="24"/>
                <w:szCs w:val="24"/>
              </w:rPr>
            </w:pPr>
            <w:r>
              <w:rPr>
                <w:sz w:val="24"/>
                <w:szCs w:val="24"/>
              </w:rPr>
              <w:t>36</w:t>
            </w:r>
          </w:p>
        </w:tc>
        <w:tc>
          <w:tcPr>
            <w:tcW w:w="1276" w:type="dxa"/>
          </w:tcPr>
          <w:p w:rsidR="00051D74" w:rsidRPr="0062302A" w:rsidRDefault="00051D74" w:rsidP="00BF1635">
            <w:pPr>
              <w:jc w:val="center"/>
              <w:rPr>
                <w:sz w:val="24"/>
                <w:szCs w:val="24"/>
              </w:rPr>
            </w:pPr>
            <w:r w:rsidRPr="0062302A">
              <w:rPr>
                <w:sz w:val="24"/>
                <w:szCs w:val="24"/>
              </w:rPr>
              <w:t>200</w:t>
            </w:r>
          </w:p>
        </w:tc>
        <w:tc>
          <w:tcPr>
            <w:tcW w:w="1523" w:type="dxa"/>
          </w:tcPr>
          <w:p w:rsidR="00051D74" w:rsidRPr="0062302A" w:rsidRDefault="00051D74" w:rsidP="00BF1635">
            <w:pPr>
              <w:jc w:val="center"/>
              <w:rPr>
                <w:sz w:val="24"/>
                <w:szCs w:val="24"/>
              </w:rPr>
            </w:pPr>
            <w:r w:rsidRPr="0062302A">
              <w:rPr>
                <w:sz w:val="24"/>
                <w:szCs w:val="24"/>
              </w:rPr>
              <w:t>13,5</w:t>
            </w:r>
          </w:p>
        </w:tc>
      </w:tr>
      <w:tr w:rsidR="00051D74" w:rsidRPr="0062302A" w:rsidTr="00BF1635">
        <w:tc>
          <w:tcPr>
            <w:tcW w:w="1714" w:type="dxa"/>
            <w:vMerge/>
          </w:tcPr>
          <w:p w:rsidR="00051D74" w:rsidRPr="0062302A" w:rsidRDefault="00051D74" w:rsidP="00BF1635">
            <w:pPr>
              <w:jc w:val="center"/>
              <w:rPr>
                <w:b/>
                <w:sz w:val="24"/>
                <w:szCs w:val="24"/>
              </w:rPr>
            </w:pPr>
          </w:p>
        </w:tc>
        <w:tc>
          <w:tcPr>
            <w:tcW w:w="946" w:type="dxa"/>
          </w:tcPr>
          <w:p w:rsidR="00051D74" w:rsidRPr="006B73C2" w:rsidRDefault="00051D74" w:rsidP="00A0510B">
            <w:pPr>
              <w:jc w:val="center"/>
              <w:rPr>
                <w:sz w:val="24"/>
                <w:szCs w:val="24"/>
              </w:rPr>
            </w:pPr>
            <w:r>
              <w:rPr>
                <w:sz w:val="24"/>
                <w:szCs w:val="24"/>
              </w:rPr>
              <w:t>4</w:t>
            </w:r>
          </w:p>
        </w:tc>
        <w:tc>
          <w:tcPr>
            <w:tcW w:w="1276" w:type="dxa"/>
          </w:tcPr>
          <w:p w:rsidR="00051D74" w:rsidRPr="0062302A" w:rsidRDefault="00051D74" w:rsidP="00BF1635">
            <w:pPr>
              <w:jc w:val="center"/>
              <w:rPr>
                <w:sz w:val="24"/>
                <w:szCs w:val="24"/>
              </w:rPr>
            </w:pPr>
            <w:r w:rsidRPr="0062302A">
              <w:rPr>
                <w:sz w:val="24"/>
                <w:szCs w:val="24"/>
              </w:rPr>
              <w:t>5,8</w:t>
            </w:r>
          </w:p>
        </w:tc>
        <w:tc>
          <w:tcPr>
            <w:tcW w:w="1559" w:type="dxa"/>
          </w:tcPr>
          <w:p w:rsidR="00051D74" w:rsidRPr="0062302A" w:rsidRDefault="00051D74" w:rsidP="00BF1635">
            <w:pPr>
              <w:jc w:val="center"/>
              <w:rPr>
                <w:sz w:val="24"/>
                <w:szCs w:val="24"/>
              </w:rPr>
            </w:pPr>
            <w:r w:rsidRPr="0062302A">
              <w:rPr>
                <w:sz w:val="24"/>
                <w:szCs w:val="24"/>
              </w:rPr>
              <w:t>11,4</w:t>
            </w:r>
          </w:p>
        </w:tc>
        <w:tc>
          <w:tcPr>
            <w:tcW w:w="1559" w:type="dxa"/>
          </w:tcPr>
          <w:p w:rsidR="00051D74" w:rsidRPr="0062302A" w:rsidRDefault="00051D74" w:rsidP="00BF1635">
            <w:pPr>
              <w:jc w:val="center"/>
              <w:rPr>
                <w:sz w:val="24"/>
                <w:szCs w:val="24"/>
              </w:rPr>
            </w:pPr>
            <w:r>
              <w:rPr>
                <w:sz w:val="24"/>
                <w:szCs w:val="24"/>
              </w:rPr>
              <w:t>34</w:t>
            </w:r>
          </w:p>
        </w:tc>
        <w:tc>
          <w:tcPr>
            <w:tcW w:w="1276" w:type="dxa"/>
          </w:tcPr>
          <w:p w:rsidR="00051D74" w:rsidRPr="0062302A" w:rsidRDefault="00051D74" w:rsidP="00375A99">
            <w:pPr>
              <w:jc w:val="center"/>
              <w:rPr>
                <w:sz w:val="24"/>
                <w:szCs w:val="24"/>
              </w:rPr>
            </w:pPr>
            <w:r w:rsidRPr="0062302A">
              <w:rPr>
                <w:sz w:val="24"/>
                <w:szCs w:val="24"/>
              </w:rPr>
              <w:t>190</w:t>
            </w:r>
          </w:p>
        </w:tc>
        <w:tc>
          <w:tcPr>
            <w:tcW w:w="1523" w:type="dxa"/>
          </w:tcPr>
          <w:p w:rsidR="00051D74" w:rsidRPr="0062302A" w:rsidRDefault="00051D74" w:rsidP="00BF1635">
            <w:pPr>
              <w:jc w:val="center"/>
              <w:rPr>
                <w:sz w:val="24"/>
                <w:szCs w:val="24"/>
              </w:rPr>
            </w:pPr>
            <w:r w:rsidRPr="0062302A">
              <w:rPr>
                <w:sz w:val="24"/>
                <w:szCs w:val="24"/>
              </w:rPr>
              <w:t>13,0</w:t>
            </w:r>
          </w:p>
        </w:tc>
      </w:tr>
      <w:tr w:rsidR="00051D74" w:rsidRPr="0062302A" w:rsidTr="00BF1635">
        <w:tc>
          <w:tcPr>
            <w:tcW w:w="1714" w:type="dxa"/>
            <w:vMerge/>
          </w:tcPr>
          <w:p w:rsidR="00051D74" w:rsidRPr="0062302A" w:rsidRDefault="00051D74" w:rsidP="00BF1635">
            <w:pPr>
              <w:jc w:val="center"/>
              <w:rPr>
                <w:b/>
                <w:sz w:val="24"/>
                <w:szCs w:val="24"/>
              </w:rPr>
            </w:pPr>
          </w:p>
        </w:tc>
        <w:tc>
          <w:tcPr>
            <w:tcW w:w="946" w:type="dxa"/>
          </w:tcPr>
          <w:p w:rsidR="00051D74" w:rsidRPr="006B73C2" w:rsidRDefault="00051D74" w:rsidP="00A0510B">
            <w:pPr>
              <w:jc w:val="center"/>
              <w:rPr>
                <w:sz w:val="24"/>
                <w:szCs w:val="24"/>
              </w:rPr>
            </w:pPr>
            <w:r>
              <w:rPr>
                <w:sz w:val="24"/>
                <w:szCs w:val="24"/>
              </w:rPr>
              <w:t>3</w:t>
            </w:r>
          </w:p>
        </w:tc>
        <w:tc>
          <w:tcPr>
            <w:tcW w:w="1276" w:type="dxa"/>
          </w:tcPr>
          <w:p w:rsidR="00051D74" w:rsidRPr="0062302A" w:rsidRDefault="00051D74" w:rsidP="00BF1635">
            <w:pPr>
              <w:jc w:val="center"/>
              <w:rPr>
                <w:sz w:val="24"/>
                <w:szCs w:val="24"/>
              </w:rPr>
            </w:pPr>
            <w:r w:rsidRPr="0062302A">
              <w:rPr>
                <w:sz w:val="24"/>
                <w:szCs w:val="24"/>
              </w:rPr>
              <w:t>6,0</w:t>
            </w:r>
          </w:p>
        </w:tc>
        <w:tc>
          <w:tcPr>
            <w:tcW w:w="1559" w:type="dxa"/>
          </w:tcPr>
          <w:p w:rsidR="00051D74" w:rsidRPr="0062302A" w:rsidRDefault="00051D74" w:rsidP="00BF1635">
            <w:pPr>
              <w:jc w:val="center"/>
              <w:rPr>
                <w:sz w:val="24"/>
                <w:szCs w:val="24"/>
              </w:rPr>
            </w:pPr>
            <w:r w:rsidRPr="0062302A">
              <w:rPr>
                <w:sz w:val="24"/>
                <w:szCs w:val="24"/>
              </w:rPr>
              <w:t>11,7</w:t>
            </w:r>
          </w:p>
        </w:tc>
        <w:tc>
          <w:tcPr>
            <w:tcW w:w="1559" w:type="dxa"/>
          </w:tcPr>
          <w:p w:rsidR="00051D74" w:rsidRPr="0062302A" w:rsidRDefault="00051D74" w:rsidP="00BF1635">
            <w:pPr>
              <w:jc w:val="center"/>
              <w:rPr>
                <w:sz w:val="24"/>
                <w:szCs w:val="24"/>
              </w:rPr>
            </w:pPr>
            <w:r>
              <w:rPr>
                <w:sz w:val="24"/>
                <w:szCs w:val="24"/>
              </w:rPr>
              <w:t>32</w:t>
            </w:r>
          </w:p>
        </w:tc>
        <w:tc>
          <w:tcPr>
            <w:tcW w:w="1276" w:type="dxa"/>
          </w:tcPr>
          <w:p w:rsidR="00051D74" w:rsidRPr="0062302A" w:rsidRDefault="00051D74" w:rsidP="00375A99">
            <w:pPr>
              <w:jc w:val="center"/>
              <w:rPr>
                <w:sz w:val="24"/>
                <w:szCs w:val="24"/>
              </w:rPr>
            </w:pPr>
            <w:r w:rsidRPr="0062302A">
              <w:rPr>
                <w:sz w:val="24"/>
                <w:szCs w:val="24"/>
              </w:rPr>
              <w:t>185</w:t>
            </w:r>
          </w:p>
        </w:tc>
        <w:tc>
          <w:tcPr>
            <w:tcW w:w="1523" w:type="dxa"/>
          </w:tcPr>
          <w:p w:rsidR="00051D74" w:rsidRPr="0062302A" w:rsidRDefault="00051D74" w:rsidP="00BF1635">
            <w:pPr>
              <w:jc w:val="center"/>
              <w:rPr>
                <w:sz w:val="24"/>
                <w:szCs w:val="24"/>
              </w:rPr>
            </w:pPr>
            <w:r w:rsidRPr="0062302A">
              <w:rPr>
                <w:sz w:val="24"/>
                <w:szCs w:val="24"/>
              </w:rPr>
              <w:t>12,5</w:t>
            </w:r>
          </w:p>
        </w:tc>
      </w:tr>
    </w:tbl>
    <w:p w:rsidR="0062302A" w:rsidRDefault="0062302A" w:rsidP="00E8709D">
      <w:pPr>
        <w:spacing w:after="0" w:line="240" w:lineRule="auto"/>
        <w:jc w:val="center"/>
        <w:rPr>
          <w:rFonts w:ascii="Times New Roman" w:hAnsi="Times New Roman" w:cs="Times New Roman"/>
          <w:b/>
          <w:i/>
          <w:sz w:val="24"/>
          <w:szCs w:val="24"/>
        </w:rPr>
      </w:pPr>
    </w:p>
    <w:p w:rsidR="001F050E" w:rsidRDefault="001F050E" w:rsidP="00E8709D">
      <w:pPr>
        <w:spacing w:after="0" w:line="240" w:lineRule="auto"/>
        <w:jc w:val="center"/>
        <w:rPr>
          <w:rFonts w:ascii="Times New Roman" w:hAnsi="Times New Roman" w:cs="Times New Roman"/>
          <w:b/>
          <w:i/>
          <w:sz w:val="24"/>
          <w:szCs w:val="24"/>
        </w:rPr>
      </w:pPr>
    </w:p>
    <w:p w:rsidR="001F050E" w:rsidRDefault="001F050E" w:rsidP="00E8709D">
      <w:pPr>
        <w:spacing w:after="0" w:line="240" w:lineRule="auto"/>
        <w:jc w:val="center"/>
        <w:rPr>
          <w:rFonts w:ascii="Times New Roman" w:hAnsi="Times New Roman" w:cs="Times New Roman"/>
          <w:b/>
          <w:i/>
          <w:sz w:val="24"/>
          <w:szCs w:val="24"/>
        </w:rPr>
      </w:pPr>
    </w:p>
    <w:p w:rsidR="00E8709D" w:rsidRDefault="00E8709D" w:rsidP="00E8709D">
      <w:pPr>
        <w:spacing w:after="0" w:line="240" w:lineRule="auto"/>
        <w:jc w:val="center"/>
        <w:rPr>
          <w:rFonts w:ascii="Times New Roman" w:hAnsi="Times New Roman" w:cs="Times New Roman"/>
          <w:b/>
          <w:i/>
          <w:sz w:val="24"/>
          <w:szCs w:val="24"/>
        </w:rPr>
      </w:pPr>
      <w:r w:rsidRPr="0062302A">
        <w:rPr>
          <w:rFonts w:ascii="Times New Roman" w:hAnsi="Times New Roman" w:cs="Times New Roman"/>
          <w:b/>
          <w:i/>
          <w:sz w:val="24"/>
          <w:szCs w:val="24"/>
        </w:rPr>
        <w:t>Техническая подготовка</w:t>
      </w:r>
    </w:p>
    <w:p w:rsidR="0062302A" w:rsidRPr="0062302A" w:rsidRDefault="0062302A" w:rsidP="00E8709D">
      <w:pPr>
        <w:spacing w:after="0" w:line="240" w:lineRule="auto"/>
        <w:jc w:val="center"/>
        <w:rPr>
          <w:rFonts w:ascii="Times New Roman" w:hAnsi="Times New Roman" w:cs="Times New Roman"/>
          <w:b/>
          <w:i/>
          <w:sz w:val="24"/>
          <w:szCs w:val="24"/>
        </w:rPr>
      </w:pPr>
    </w:p>
    <w:tbl>
      <w:tblPr>
        <w:tblStyle w:val="a4"/>
        <w:tblW w:w="10032" w:type="dxa"/>
        <w:tblLook w:val="04A0"/>
      </w:tblPr>
      <w:tblGrid>
        <w:gridCol w:w="1696"/>
        <w:gridCol w:w="918"/>
        <w:gridCol w:w="1463"/>
        <w:gridCol w:w="1985"/>
        <w:gridCol w:w="1985"/>
        <w:gridCol w:w="1985"/>
      </w:tblGrid>
      <w:tr w:rsidR="002C358E" w:rsidRPr="00C95172" w:rsidTr="00BF28DB">
        <w:tc>
          <w:tcPr>
            <w:tcW w:w="1696" w:type="dxa"/>
          </w:tcPr>
          <w:p w:rsidR="002C358E" w:rsidRPr="0062302A" w:rsidRDefault="002C358E" w:rsidP="00BF1635">
            <w:pPr>
              <w:jc w:val="center"/>
              <w:rPr>
                <w:b/>
                <w:sz w:val="22"/>
                <w:szCs w:val="22"/>
              </w:rPr>
            </w:pPr>
            <w:r w:rsidRPr="0062302A">
              <w:rPr>
                <w:b/>
                <w:sz w:val="22"/>
                <w:szCs w:val="22"/>
              </w:rPr>
              <w:t>Контрольные упражнения</w:t>
            </w:r>
          </w:p>
        </w:tc>
        <w:tc>
          <w:tcPr>
            <w:tcW w:w="918" w:type="dxa"/>
          </w:tcPr>
          <w:p w:rsidR="002C358E" w:rsidRPr="0062302A" w:rsidRDefault="00051D74" w:rsidP="00BF1635">
            <w:pPr>
              <w:jc w:val="center"/>
              <w:rPr>
                <w:b/>
                <w:sz w:val="22"/>
                <w:szCs w:val="22"/>
              </w:rPr>
            </w:pPr>
            <w:r>
              <w:rPr>
                <w:b/>
                <w:sz w:val="22"/>
                <w:szCs w:val="22"/>
              </w:rPr>
              <w:t>баллы</w:t>
            </w:r>
            <w:r w:rsidR="002C358E" w:rsidRPr="0062302A">
              <w:rPr>
                <w:b/>
                <w:sz w:val="22"/>
                <w:szCs w:val="22"/>
              </w:rPr>
              <w:t xml:space="preserve"> </w:t>
            </w:r>
          </w:p>
        </w:tc>
        <w:tc>
          <w:tcPr>
            <w:tcW w:w="1463" w:type="dxa"/>
          </w:tcPr>
          <w:p w:rsidR="002C358E" w:rsidRPr="0062302A" w:rsidRDefault="002C358E" w:rsidP="00BF1635">
            <w:pPr>
              <w:jc w:val="center"/>
              <w:rPr>
                <w:b/>
                <w:sz w:val="22"/>
                <w:szCs w:val="22"/>
              </w:rPr>
            </w:pPr>
            <w:r w:rsidRPr="0062302A">
              <w:rPr>
                <w:b/>
                <w:sz w:val="22"/>
                <w:szCs w:val="22"/>
              </w:rPr>
              <w:t xml:space="preserve">Вторая передача на точность из зоны 3 в зону 4  </w:t>
            </w:r>
          </w:p>
        </w:tc>
        <w:tc>
          <w:tcPr>
            <w:tcW w:w="1985" w:type="dxa"/>
          </w:tcPr>
          <w:p w:rsidR="002C358E" w:rsidRPr="0062302A" w:rsidRDefault="002C358E" w:rsidP="00BF1635">
            <w:pPr>
              <w:jc w:val="center"/>
              <w:rPr>
                <w:b/>
                <w:sz w:val="22"/>
                <w:szCs w:val="22"/>
              </w:rPr>
            </w:pPr>
            <w:r w:rsidRPr="0062302A">
              <w:rPr>
                <w:b/>
                <w:sz w:val="22"/>
                <w:szCs w:val="22"/>
              </w:rPr>
              <w:t>Верхняя прямая подача на точность по зонам</w:t>
            </w:r>
          </w:p>
        </w:tc>
        <w:tc>
          <w:tcPr>
            <w:tcW w:w="1985" w:type="dxa"/>
          </w:tcPr>
          <w:p w:rsidR="002C358E" w:rsidRPr="0062302A" w:rsidRDefault="002C358E" w:rsidP="00BF1635">
            <w:pPr>
              <w:jc w:val="center"/>
              <w:rPr>
                <w:b/>
                <w:sz w:val="22"/>
                <w:szCs w:val="22"/>
              </w:rPr>
            </w:pPr>
            <w:r w:rsidRPr="0062302A">
              <w:rPr>
                <w:b/>
                <w:sz w:val="22"/>
                <w:szCs w:val="22"/>
              </w:rPr>
              <w:t>Нападающий удар с переводом из зоны 2 в зону 5, из зоны 4 в зону 1</w:t>
            </w:r>
          </w:p>
        </w:tc>
        <w:tc>
          <w:tcPr>
            <w:tcW w:w="1985" w:type="dxa"/>
          </w:tcPr>
          <w:p w:rsidR="002C358E" w:rsidRPr="0062302A" w:rsidRDefault="002C358E" w:rsidP="00BF1635">
            <w:pPr>
              <w:jc w:val="center"/>
              <w:rPr>
                <w:b/>
                <w:sz w:val="22"/>
                <w:szCs w:val="22"/>
              </w:rPr>
            </w:pPr>
            <w:r w:rsidRPr="0062302A">
              <w:rPr>
                <w:b/>
                <w:sz w:val="22"/>
                <w:szCs w:val="22"/>
              </w:rPr>
              <w:t xml:space="preserve">Прием подачи из зоны 5 в зону 2 на точность </w:t>
            </w:r>
          </w:p>
        </w:tc>
      </w:tr>
      <w:tr w:rsidR="00051D74" w:rsidRPr="0062302A" w:rsidTr="00BF28DB">
        <w:tc>
          <w:tcPr>
            <w:tcW w:w="1696" w:type="dxa"/>
            <w:vMerge w:val="restart"/>
          </w:tcPr>
          <w:p w:rsidR="00051D74" w:rsidRPr="0062302A" w:rsidRDefault="00051D74" w:rsidP="00BF1635">
            <w:pPr>
              <w:jc w:val="center"/>
              <w:rPr>
                <w:b/>
                <w:sz w:val="24"/>
                <w:szCs w:val="24"/>
              </w:rPr>
            </w:pPr>
            <w:r w:rsidRPr="0062302A">
              <w:rPr>
                <w:b/>
                <w:sz w:val="24"/>
                <w:szCs w:val="24"/>
              </w:rPr>
              <w:t>мальчики</w:t>
            </w:r>
          </w:p>
        </w:tc>
        <w:tc>
          <w:tcPr>
            <w:tcW w:w="918" w:type="dxa"/>
          </w:tcPr>
          <w:p w:rsidR="00051D74" w:rsidRPr="0062302A" w:rsidRDefault="00051D74" w:rsidP="00A0510B">
            <w:pPr>
              <w:jc w:val="center"/>
              <w:rPr>
                <w:sz w:val="24"/>
                <w:szCs w:val="24"/>
              </w:rPr>
            </w:pPr>
            <w:r w:rsidRPr="0062302A">
              <w:rPr>
                <w:sz w:val="24"/>
                <w:szCs w:val="24"/>
              </w:rPr>
              <w:t>5</w:t>
            </w:r>
          </w:p>
        </w:tc>
        <w:tc>
          <w:tcPr>
            <w:tcW w:w="1463" w:type="dxa"/>
          </w:tcPr>
          <w:p w:rsidR="00051D74" w:rsidRPr="0062302A" w:rsidRDefault="00051D74" w:rsidP="00BF1635">
            <w:pPr>
              <w:jc w:val="center"/>
              <w:rPr>
                <w:sz w:val="24"/>
                <w:szCs w:val="24"/>
              </w:rPr>
            </w:pPr>
            <w:r w:rsidRPr="0062302A">
              <w:rPr>
                <w:sz w:val="24"/>
                <w:szCs w:val="24"/>
              </w:rPr>
              <w:t>5</w:t>
            </w:r>
          </w:p>
        </w:tc>
        <w:tc>
          <w:tcPr>
            <w:tcW w:w="1985" w:type="dxa"/>
          </w:tcPr>
          <w:p w:rsidR="00051D74" w:rsidRPr="0062302A" w:rsidRDefault="00051D74" w:rsidP="00BF1635">
            <w:pPr>
              <w:jc w:val="center"/>
              <w:rPr>
                <w:sz w:val="24"/>
                <w:szCs w:val="24"/>
              </w:rPr>
            </w:pPr>
            <w:r w:rsidRPr="0062302A">
              <w:rPr>
                <w:sz w:val="24"/>
                <w:szCs w:val="24"/>
              </w:rPr>
              <w:t>5</w:t>
            </w:r>
          </w:p>
        </w:tc>
        <w:tc>
          <w:tcPr>
            <w:tcW w:w="1985" w:type="dxa"/>
          </w:tcPr>
          <w:p w:rsidR="00051D74" w:rsidRPr="0062302A" w:rsidRDefault="00051D74" w:rsidP="00BF1635">
            <w:pPr>
              <w:jc w:val="center"/>
              <w:rPr>
                <w:sz w:val="24"/>
                <w:szCs w:val="24"/>
              </w:rPr>
            </w:pPr>
            <w:r w:rsidRPr="0062302A">
              <w:rPr>
                <w:sz w:val="24"/>
                <w:szCs w:val="24"/>
              </w:rPr>
              <w:t>4</w:t>
            </w:r>
          </w:p>
        </w:tc>
        <w:tc>
          <w:tcPr>
            <w:tcW w:w="1985" w:type="dxa"/>
          </w:tcPr>
          <w:p w:rsidR="00051D74" w:rsidRPr="0062302A" w:rsidRDefault="00051D74" w:rsidP="00BF1635">
            <w:pPr>
              <w:jc w:val="center"/>
              <w:rPr>
                <w:sz w:val="24"/>
                <w:szCs w:val="24"/>
              </w:rPr>
            </w:pPr>
            <w:r w:rsidRPr="0062302A">
              <w:rPr>
                <w:sz w:val="24"/>
                <w:szCs w:val="24"/>
              </w:rPr>
              <w:t>6</w:t>
            </w:r>
          </w:p>
        </w:tc>
      </w:tr>
      <w:tr w:rsidR="00051D74" w:rsidRPr="0062302A" w:rsidTr="00BF28DB">
        <w:tc>
          <w:tcPr>
            <w:tcW w:w="1696" w:type="dxa"/>
            <w:vMerge/>
          </w:tcPr>
          <w:p w:rsidR="00051D74" w:rsidRPr="0062302A" w:rsidRDefault="00051D74" w:rsidP="00BF1635">
            <w:pPr>
              <w:jc w:val="center"/>
              <w:rPr>
                <w:b/>
                <w:sz w:val="24"/>
                <w:szCs w:val="24"/>
              </w:rPr>
            </w:pPr>
          </w:p>
        </w:tc>
        <w:tc>
          <w:tcPr>
            <w:tcW w:w="918" w:type="dxa"/>
          </w:tcPr>
          <w:p w:rsidR="00051D74" w:rsidRPr="0062302A" w:rsidRDefault="00051D74" w:rsidP="00A0510B">
            <w:pPr>
              <w:jc w:val="center"/>
              <w:rPr>
                <w:sz w:val="24"/>
                <w:szCs w:val="24"/>
              </w:rPr>
            </w:pPr>
            <w:r w:rsidRPr="0062302A">
              <w:rPr>
                <w:sz w:val="24"/>
                <w:szCs w:val="24"/>
              </w:rPr>
              <w:t>4</w:t>
            </w:r>
          </w:p>
        </w:tc>
        <w:tc>
          <w:tcPr>
            <w:tcW w:w="1463" w:type="dxa"/>
          </w:tcPr>
          <w:p w:rsidR="00051D74" w:rsidRPr="0062302A" w:rsidRDefault="00051D74" w:rsidP="00BF1635">
            <w:pPr>
              <w:jc w:val="center"/>
              <w:rPr>
                <w:sz w:val="24"/>
                <w:szCs w:val="24"/>
              </w:rPr>
            </w:pPr>
            <w:r w:rsidRPr="0062302A">
              <w:rPr>
                <w:sz w:val="24"/>
                <w:szCs w:val="24"/>
              </w:rPr>
              <w:t>4</w:t>
            </w:r>
          </w:p>
        </w:tc>
        <w:tc>
          <w:tcPr>
            <w:tcW w:w="1985" w:type="dxa"/>
          </w:tcPr>
          <w:p w:rsidR="00051D74" w:rsidRPr="0062302A" w:rsidRDefault="00051D74" w:rsidP="00BF1635">
            <w:pPr>
              <w:jc w:val="center"/>
              <w:rPr>
                <w:sz w:val="24"/>
                <w:szCs w:val="24"/>
              </w:rPr>
            </w:pPr>
            <w:r w:rsidRPr="0062302A">
              <w:rPr>
                <w:sz w:val="24"/>
                <w:szCs w:val="24"/>
              </w:rPr>
              <w:t>4</w:t>
            </w:r>
          </w:p>
        </w:tc>
        <w:tc>
          <w:tcPr>
            <w:tcW w:w="1985" w:type="dxa"/>
          </w:tcPr>
          <w:p w:rsidR="00051D74" w:rsidRPr="0062302A" w:rsidRDefault="00051D74" w:rsidP="00BF1635">
            <w:pPr>
              <w:jc w:val="center"/>
              <w:rPr>
                <w:sz w:val="24"/>
                <w:szCs w:val="24"/>
              </w:rPr>
            </w:pPr>
            <w:r w:rsidRPr="0062302A">
              <w:rPr>
                <w:sz w:val="24"/>
                <w:szCs w:val="24"/>
              </w:rPr>
              <w:t>3</w:t>
            </w:r>
          </w:p>
        </w:tc>
        <w:tc>
          <w:tcPr>
            <w:tcW w:w="1985" w:type="dxa"/>
          </w:tcPr>
          <w:p w:rsidR="00051D74" w:rsidRPr="0062302A" w:rsidRDefault="00051D74" w:rsidP="00BF1635">
            <w:pPr>
              <w:jc w:val="center"/>
              <w:rPr>
                <w:sz w:val="24"/>
                <w:szCs w:val="24"/>
              </w:rPr>
            </w:pPr>
            <w:r w:rsidRPr="0062302A">
              <w:rPr>
                <w:sz w:val="24"/>
                <w:szCs w:val="24"/>
              </w:rPr>
              <w:t>5</w:t>
            </w:r>
          </w:p>
        </w:tc>
      </w:tr>
      <w:tr w:rsidR="00051D74" w:rsidRPr="0062302A" w:rsidTr="00BF28DB">
        <w:tc>
          <w:tcPr>
            <w:tcW w:w="1696" w:type="dxa"/>
            <w:vMerge/>
          </w:tcPr>
          <w:p w:rsidR="00051D74" w:rsidRPr="0062302A" w:rsidRDefault="00051D74" w:rsidP="00BF1635">
            <w:pPr>
              <w:jc w:val="center"/>
              <w:rPr>
                <w:b/>
                <w:sz w:val="24"/>
                <w:szCs w:val="24"/>
              </w:rPr>
            </w:pPr>
          </w:p>
        </w:tc>
        <w:tc>
          <w:tcPr>
            <w:tcW w:w="918" w:type="dxa"/>
          </w:tcPr>
          <w:p w:rsidR="00051D74" w:rsidRPr="0062302A" w:rsidRDefault="00051D74" w:rsidP="00A0510B">
            <w:pPr>
              <w:jc w:val="center"/>
              <w:rPr>
                <w:sz w:val="24"/>
                <w:szCs w:val="24"/>
              </w:rPr>
            </w:pPr>
            <w:r w:rsidRPr="0062302A">
              <w:rPr>
                <w:sz w:val="24"/>
                <w:szCs w:val="24"/>
              </w:rPr>
              <w:t>3</w:t>
            </w:r>
          </w:p>
        </w:tc>
        <w:tc>
          <w:tcPr>
            <w:tcW w:w="1463" w:type="dxa"/>
          </w:tcPr>
          <w:p w:rsidR="00051D74" w:rsidRPr="0062302A" w:rsidRDefault="00051D74" w:rsidP="00BF1635">
            <w:pPr>
              <w:jc w:val="center"/>
              <w:rPr>
                <w:sz w:val="24"/>
                <w:szCs w:val="24"/>
              </w:rPr>
            </w:pPr>
            <w:r w:rsidRPr="0062302A">
              <w:rPr>
                <w:sz w:val="24"/>
                <w:szCs w:val="24"/>
              </w:rPr>
              <w:t>3</w:t>
            </w:r>
          </w:p>
        </w:tc>
        <w:tc>
          <w:tcPr>
            <w:tcW w:w="1985" w:type="dxa"/>
          </w:tcPr>
          <w:p w:rsidR="00051D74" w:rsidRPr="0062302A" w:rsidRDefault="00051D74" w:rsidP="00BF1635">
            <w:pPr>
              <w:jc w:val="center"/>
              <w:rPr>
                <w:sz w:val="24"/>
                <w:szCs w:val="24"/>
              </w:rPr>
            </w:pPr>
            <w:r w:rsidRPr="0062302A">
              <w:rPr>
                <w:sz w:val="24"/>
                <w:szCs w:val="24"/>
              </w:rPr>
              <w:t>3</w:t>
            </w:r>
          </w:p>
        </w:tc>
        <w:tc>
          <w:tcPr>
            <w:tcW w:w="1985" w:type="dxa"/>
          </w:tcPr>
          <w:p w:rsidR="00051D74" w:rsidRPr="0062302A" w:rsidRDefault="00051D74" w:rsidP="00BF1635">
            <w:pPr>
              <w:jc w:val="center"/>
              <w:rPr>
                <w:sz w:val="24"/>
                <w:szCs w:val="24"/>
              </w:rPr>
            </w:pPr>
            <w:r w:rsidRPr="0062302A">
              <w:rPr>
                <w:sz w:val="24"/>
                <w:szCs w:val="24"/>
              </w:rPr>
              <w:t>2</w:t>
            </w:r>
          </w:p>
        </w:tc>
        <w:tc>
          <w:tcPr>
            <w:tcW w:w="1985" w:type="dxa"/>
          </w:tcPr>
          <w:p w:rsidR="00051D74" w:rsidRPr="0062302A" w:rsidRDefault="00051D74" w:rsidP="00BF1635">
            <w:pPr>
              <w:jc w:val="center"/>
              <w:rPr>
                <w:sz w:val="24"/>
                <w:szCs w:val="24"/>
              </w:rPr>
            </w:pPr>
            <w:r w:rsidRPr="0062302A">
              <w:rPr>
                <w:sz w:val="24"/>
                <w:szCs w:val="24"/>
              </w:rPr>
              <w:t>4</w:t>
            </w:r>
          </w:p>
        </w:tc>
      </w:tr>
      <w:tr w:rsidR="00051D74" w:rsidRPr="0062302A" w:rsidTr="00BF28DB">
        <w:tc>
          <w:tcPr>
            <w:tcW w:w="1696" w:type="dxa"/>
            <w:vMerge w:val="restart"/>
          </w:tcPr>
          <w:p w:rsidR="00051D74" w:rsidRPr="0062302A" w:rsidRDefault="00051D74" w:rsidP="00BF1635">
            <w:pPr>
              <w:jc w:val="center"/>
              <w:rPr>
                <w:b/>
                <w:sz w:val="24"/>
                <w:szCs w:val="24"/>
              </w:rPr>
            </w:pPr>
            <w:r w:rsidRPr="0062302A">
              <w:rPr>
                <w:b/>
                <w:sz w:val="24"/>
                <w:szCs w:val="24"/>
              </w:rPr>
              <w:t>девочки</w:t>
            </w:r>
          </w:p>
        </w:tc>
        <w:tc>
          <w:tcPr>
            <w:tcW w:w="918" w:type="dxa"/>
          </w:tcPr>
          <w:p w:rsidR="00051D74" w:rsidRPr="0062302A" w:rsidRDefault="00051D74" w:rsidP="00A0510B">
            <w:pPr>
              <w:jc w:val="center"/>
              <w:rPr>
                <w:sz w:val="24"/>
                <w:szCs w:val="24"/>
              </w:rPr>
            </w:pPr>
            <w:r w:rsidRPr="0062302A">
              <w:rPr>
                <w:sz w:val="24"/>
                <w:szCs w:val="24"/>
              </w:rPr>
              <w:t>5</w:t>
            </w:r>
          </w:p>
        </w:tc>
        <w:tc>
          <w:tcPr>
            <w:tcW w:w="1463" w:type="dxa"/>
          </w:tcPr>
          <w:p w:rsidR="00051D74" w:rsidRPr="0062302A" w:rsidRDefault="00051D74" w:rsidP="00BF1635">
            <w:pPr>
              <w:jc w:val="center"/>
              <w:rPr>
                <w:sz w:val="24"/>
                <w:szCs w:val="24"/>
              </w:rPr>
            </w:pPr>
            <w:r w:rsidRPr="0062302A">
              <w:rPr>
                <w:sz w:val="24"/>
                <w:szCs w:val="24"/>
              </w:rPr>
              <w:t>5</w:t>
            </w:r>
          </w:p>
        </w:tc>
        <w:tc>
          <w:tcPr>
            <w:tcW w:w="1985" w:type="dxa"/>
          </w:tcPr>
          <w:p w:rsidR="00051D74" w:rsidRPr="0062302A" w:rsidRDefault="00051D74" w:rsidP="00BF1635">
            <w:pPr>
              <w:jc w:val="center"/>
              <w:rPr>
                <w:sz w:val="24"/>
                <w:szCs w:val="24"/>
              </w:rPr>
            </w:pPr>
            <w:r w:rsidRPr="0062302A">
              <w:rPr>
                <w:sz w:val="24"/>
                <w:szCs w:val="24"/>
              </w:rPr>
              <w:t>5</w:t>
            </w:r>
          </w:p>
        </w:tc>
        <w:tc>
          <w:tcPr>
            <w:tcW w:w="1985" w:type="dxa"/>
          </w:tcPr>
          <w:p w:rsidR="00051D74" w:rsidRPr="0062302A" w:rsidRDefault="00051D74" w:rsidP="00BF1635">
            <w:pPr>
              <w:jc w:val="center"/>
              <w:rPr>
                <w:sz w:val="24"/>
                <w:szCs w:val="24"/>
              </w:rPr>
            </w:pPr>
            <w:r w:rsidRPr="0062302A">
              <w:rPr>
                <w:sz w:val="24"/>
                <w:szCs w:val="24"/>
              </w:rPr>
              <w:t>4</w:t>
            </w:r>
          </w:p>
        </w:tc>
        <w:tc>
          <w:tcPr>
            <w:tcW w:w="1985" w:type="dxa"/>
          </w:tcPr>
          <w:p w:rsidR="00051D74" w:rsidRPr="0062302A" w:rsidRDefault="00051D74" w:rsidP="00BF1635">
            <w:pPr>
              <w:jc w:val="center"/>
              <w:rPr>
                <w:sz w:val="24"/>
                <w:szCs w:val="24"/>
              </w:rPr>
            </w:pPr>
            <w:r w:rsidRPr="0062302A">
              <w:rPr>
                <w:sz w:val="24"/>
                <w:szCs w:val="24"/>
              </w:rPr>
              <w:t>6</w:t>
            </w:r>
          </w:p>
        </w:tc>
      </w:tr>
      <w:tr w:rsidR="00051D74" w:rsidRPr="0062302A" w:rsidTr="00BF28DB">
        <w:tc>
          <w:tcPr>
            <w:tcW w:w="1696" w:type="dxa"/>
            <w:vMerge/>
          </w:tcPr>
          <w:p w:rsidR="00051D74" w:rsidRPr="0062302A" w:rsidRDefault="00051D74" w:rsidP="00BF1635">
            <w:pPr>
              <w:jc w:val="center"/>
              <w:rPr>
                <w:b/>
                <w:sz w:val="24"/>
                <w:szCs w:val="24"/>
              </w:rPr>
            </w:pPr>
          </w:p>
        </w:tc>
        <w:tc>
          <w:tcPr>
            <w:tcW w:w="918" w:type="dxa"/>
          </w:tcPr>
          <w:p w:rsidR="00051D74" w:rsidRPr="0062302A" w:rsidRDefault="00051D74" w:rsidP="00A0510B">
            <w:pPr>
              <w:jc w:val="center"/>
              <w:rPr>
                <w:sz w:val="24"/>
                <w:szCs w:val="24"/>
              </w:rPr>
            </w:pPr>
            <w:r w:rsidRPr="0062302A">
              <w:rPr>
                <w:sz w:val="24"/>
                <w:szCs w:val="24"/>
              </w:rPr>
              <w:t>4</w:t>
            </w:r>
          </w:p>
        </w:tc>
        <w:tc>
          <w:tcPr>
            <w:tcW w:w="1463" w:type="dxa"/>
          </w:tcPr>
          <w:p w:rsidR="00051D74" w:rsidRPr="0062302A" w:rsidRDefault="00051D74" w:rsidP="00BF1635">
            <w:pPr>
              <w:jc w:val="center"/>
              <w:rPr>
                <w:sz w:val="24"/>
                <w:szCs w:val="24"/>
              </w:rPr>
            </w:pPr>
            <w:r w:rsidRPr="0062302A">
              <w:rPr>
                <w:sz w:val="24"/>
                <w:szCs w:val="24"/>
              </w:rPr>
              <w:t>4</w:t>
            </w:r>
          </w:p>
        </w:tc>
        <w:tc>
          <w:tcPr>
            <w:tcW w:w="1985" w:type="dxa"/>
          </w:tcPr>
          <w:p w:rsidR="00051D74" w:rsidRPr="0062302A" w:rsidRDefault="00051D74" w:rsidP="00BF1635">
            <w:pPr>
              <w:jc w:val="center"/>
              <w:rPr>
                <w:sz w:val="24"/>
                <w:szCs w:val="24"/>
              </w:rPr>
            </w:pPr>
            <w:r w:rsidRPr="0062302A">
              <w:rPr>
                <w:sz w:val="24"/>
                <w:szCs w:val="24"/>
              </w:rPr>
              <w:t>4</w:t>
            </w:r>
          </w:p>
        </w:tc>
        <w:tc>
          <w:tcPr>
            <w:tcW w:w="1985" w:type="dxa"/>
          </w:tcPr>
          <w:p w:rsidR="00051D74" w:rsidRPr="0062302A" w:rsidRDefault="00051D74" w:rsidP="00BF1635">
            <w:pPr>
              <w:jc w:val="center"/>
              <w:rPr>
                <w:sz w:val="24"/>
                <w:szCs w:val="24"/>
              </w:rPr>
            </w:pPr>
            <w:r w:rsidRPr="0062302A">
              <w:rPr>
                <w:sz w:val="24"/>
                <w:szCs w:val="24"/>
              </w:rPr>
              <w:t>3</w:t>
            </w:r>
          </w:p>
        </w:tc>
        <w:tc>
          <w:tcPr>
            <w:tcW w:w="1985" w:type="dxa"/>
          </w:tcPr>
          <w:p w:rsidR="00051D74" w:rsidRPr="0062302A" w:rsidRDefault="00051D74" w:rsidP="00BF1635">
            <w:pPr>
              <w:jc w:val="center"/>
              <w:rPr>
                <w:sz w:val="24"/>
                <w:szCs w:val="24"/>
              </w:rPr>
            </w:pPr>
            <w:r w:rsidRPr="0062302A">
              <w:rPr>
                <w:sz w:val="24"/>
                <w:szCs w:val="24"/>
              </w:rPr>
              <w:t>5</w:t>
            </w:r>
          </w:p>
        </w:tc>
      </w:tr>
      <w:tr w:rsidR="00051D74" w:rsidRPr="0062302A" w:rsidTr="00BF28DB">
        <w:tc>
          <w:tcPr>
            <w:tcW w:w="1696" w:type="dxa"/>
            <w:vMerge/>
          </w:tcPr>
          <w:p w:rsidR="00051D74" w:rsidRPr="0062302A" w:rsidRDefault="00051D74" w:rsidP="00BF1635">
            <w:pPr>
              <w:jc w:val="center"/>
              <w:rPr>
                <w:b/>
                <w:sz w:val="24"/>
                <w:szCs w:val="24"/>
              </w:rPr>
            </w:pPr>
          </w:p>
        </w:tc>
        <w:tc>
          <w:tcPr>
            <w:tcW w:w="918" w:type="dxa"/>
          </w:tcPr>
          <w:p w:rsidR="00051D74" w:rsidRPr="0062302A" w:rsidRDefault="00051D74" w:rsidP="00A0510B">
            <w:pPr>
              <w:jc w:val="center"/>
              <w:rPr>
                <w:sz w:val="24"/>
                <w:szCs w:val="24"/>
              </w:rPr>
            </w:pPr>
            <w:r w:rsidRPr="0062302A">
              <w:rPr>
                <w:sz w:val="24"/>
                <w:szCs w:val="24"/>
              </w:rPr>
              <w:t>3</w:t>
            </w:r>
          </w:p>
        </w:tc>
        <w:tc>
          <w:tcPr>
            <w:tcW w:w="1463" w:type="dxa"/>
          </w:tcPr>
          <w:p w:rsidR="00051D74" w:rsidRPr="0062302A" w:rsidRDefault="00051D74" w:rsidP="00BF1635">
            <w:pPr>
              <w:jc w:val="center"/>
              <w:rPr>
                <w:sz w:val="24"/>
                <w:szCs w:val="24"/>
              </w:rPr>
            </w:pPr>
            <w:r w:rsidRPr="0062302A">
              <w:rPr>
                <w:sz w:val="24"/>
                <w:szCs w:val="24"/>
              </w:rPr>
              <w:t>3</w:t>
            </w:r>
          </w:p>
        </w:tc>
        <w:tc>
          <w:tcPr>
            <w:tcW w:w="1985" w:type="dxa"/>
          </w:tcPr>
          <w:p w:rsidR="00051D74" w:rsidRPr="0062302A" w:rsidRDefault="00051D74" w:rsidP="00BF1635">
            <w:pPr>
              <w:jc w:val="center"/>
              <w:rPr>
                <w:sz w:val="24"/>
                <w:szCs w:val="24"/>
              </w:rPr>
            </w:pPr>
            <w:r w:rsidRPr="0062302A">
              <w:rPr>
                <w:sz w:val="24"/>
                <w:szCs w:val="24"/>
              </w:rPr>
              <w:t>3</w:t>
            </w:r>
          </w:p>
        </w:tc>
        <w:tc>
          <w:tcPr>
            <w:tcW w:w="1985" w:type="dxa"/>
          </w:tcPr>
          <w:p w:rsidR="00051D74" w:rsidRPr="0062302A" w:rsidRDefault="00051D74" w:rsidP="00BF1635">
            <w:pPr>
              <w:jc w:val="center"/>
              <w:rPr>
                <w:sz w:val="24"/>
                <w:szCs w:val="24"/>
              </w:rPr>
            </w:pPr>
            <w:r w:rsidRPr="0062302A">
              <w:rPr>
                <w:sz w:val="24"/>
                <w:szCs w:val="24"/>
              </w:rPr>
              <w:t>2</w:t>
            </w:r>
          </w:p>
        </w:tc>
        <w:tc>
          <w:tcPr>
            <w:tcW w:w="1985" w:type="dxa"/>
          </w:tcPr>
          <w:p w:rsidR="00051D74" w:rsidRPr="0062302A" w:rsidRDefault="00051D74" w:rsidP="00BF1635">
            <w:pPr>
              <w:jc w:val="center"/>
              <w:rPr>
                <w:sz w:val="24"/>
                <w:szCs w:val="24"/>
              </w:rPr>
            </w:pPr>
            <w:r w:rsidRPr="0062302A">
              <w:rPr>
                <w:sz w:val="24"/>
                <w:szCs w:val="24"/>
              </w:rPr>
              <w:t>4</w:t>
            </w:r>
          </w:p>
        </w:tc>
      </w:tr>
    </w:tbl>
    <w:p w:rsidR="001F050E" w:rsidRDefault="001F050E" w:rsidP="00BF1635">
      <w:pPr>
        <w:spacing w:after="0" w:line="240" w:lineRule="auto"/>
        <w:jc w:val="right"/>
        <w:rPr>
          <w:rFonts w:ascii="Times New Roman" w:hAnsi="Times New Roman" w:cs="Times New Roman"/>
          <w:b/>
          <w:sz w:val="24"/>
          <w:szCs w:val="24"/>
        </w:rPr>
      </w:pPr>
    </w:p>
    <w:p w:rsidR="00BF1635" w:rsidRPr="00051D74" w:rsidRDefault="00370BBB" w:rsidP="00BF163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Баллы для перевода- 38</w:t>
      </w:r>
      <w:r w:rsidR="00BF1635" w:rsidRPr="00051D74">
        <w:rPr>
          <w:rFonts w:ascii="Times New Roman" w:hAnsi="Times New Roman" w:cs="Times New Roman"/>
          <w:b/>
          <w:sz w:val="24"/>
          <w:szCs w:val="24"/>
        </w:rPr>
        <w:t xml:space="preserve"> баллов</w:t>
      </w:r>
    </w:p>
    <w:p w:rsidR="00E8709D" w:rsidRPr="00C95172" w:rsidRDefault="00E8709D" w:rsidP="00E8709D">
      <w:pPr>
        <w:spacing w:after="0" w:line="240" w:lineRule="auto"/>
        <w:jc w:val="center"/>
        <w:rPr>
          <w:rFonts w:ascii="Times New Roman" w:hAnsi="Times New Roman" w:cs="Times New Roman"/>
          <w:b/>
          <w:i/>
          <w:sz w:val="24"/>
          <w:szCs w:val="24"/>
          <w:highlight w:val="yellow"/>
        </w:rPr>
      </w:pPr>
    </w:p>
    <w:p w:rsidR="00E8709D" w:rsidRDefault="00E8709D" w:rsidP="00E8709D">
      <w:pPr>
        <w:spacing w:after="0" w:line="240" w:lineRule="auto"/>
        <w:jc w:val="center"/>
        <w:rPr>
          <w:rFonts w:ascii="Times New Roman" w:hAnsi="Times New Roman" w:cs="Times New Roman"/>
          <w:b/>
          <w:bCs/>
          <w:sz w:val="24"/>
          <w:szCs w:val="24"/>
          <w:highlight w:val="yellow"/>
        </w:rPr>
      </w:pPr>
    </w:p>
    <w:p w:rsidR="001F050E" w:rsidRDefault="001F050E" w:rsidP="00E8709D">
      <w:pPr>
        <w:spacing w:after="0" w:line="240" w:lineRule="auto"/>
        <w:jc w:val="center"/>
        <w:rPr>
          <w:rFonts w:ascii="Times New Roman" w:hAnsi="Times New Roman" w:cs="Times New Roman"/>
          <w:b/>
          <w:bCs/>
          <w:sz w:val="24"/>
          <w:szCs w:val="24"/>
          <w:highlight w:val="yellow"/>
        </w:rPr>
      </w:pPr>
    </w:p>
    <w:p w:rsidR="006C13E0" w:rsidRDefault="006C13E0" w:rsidP="006C13E0">
      <w:pPr>
        <w:spacing w:after="0" w:line="240" w:lineRule="auto"/>
        <w:jc w:val="center"/>
        <w:rPr>
          <w:rFonts w:ascii="Times New Roman" w:hAnsi="Times New Roman" w:cs="Times New Roman"/>
          <w:b/>
          <w:i/>
          <w:sz w:val="24"/>
          <w:szCs w:val="24"/>
        </w:rPr>
      </w:pPr>
      <w:r w:rsidRPr="0062302A">
        <w:rPr>
          <w:rFonts w:ascii="Times New Roman" w:hAnsi="Times New Roman" w:cs="Times New Roman"/>
          <w:b/>
          <w:i/>
          <w:sz w:val="24"/>
          <w:szCs w:val="24"/>
        </w:rPr>
        <w:lastRenderedPageBreak/>
        <w:t>Контрольно-переводные нормативы по волейболу для тренировочного этапа  подготовки 5 года обучения (ОФП)</w:t>
      </w:r>
    </w:p>
    <w:p w:rsidR="0062302A" w:rsidRPr="0062302A" w:rsidRDefault="0062302A" w:rsidP="006C13E0">
      <w:pPr>
        <w:spacing w:after="0" w:line="240" w:lineRule="auto"/>
        <w:jc w:val="center"/>
        <w:rPr>
          <w:rFonts w:ascii="Times New Roman" w:hAnsi="Times New Roman" w:cs="Times New Roman"/>
          <w:b/>
          <w:i/>
          <w:sz w:val="24"/>
          <w:szCs w:val="24"/>
        </w:rPr>
      </w:pPr>
    </w:p>
    <w:tbl>
      <w:tblPr>
        <w:tblStyle w:val="a4"/>
        <w:tblW w:w="0" w:type="auto"/>
        <w:tblLook w:val="04A0"/>
      </w:tblPr>
      <w:tblGrid>
        <w:gridCol w:w="1714"/>
        <w:gridCol w:w="946"/>
        <w:gridCol w:w="1276"/>
        <w:gridCol w:w="1559"/>
        <w:gridCol w:w="1559"/>
        <w:gridCol w:w="1276"/>
        <w:gridCol w:w="1523"/>
      </w:tblGrid>
      <w:tr w:rsidR="006C13E0" w:rsidRPr="0062302A" w:rsidTr="00BF1635">
        <w:tc>
          <w:tcPr>
            <w:tcW w:w="1714" w:type="dxa"/>
          </w:tcPr>
          <w:p w:rsidR="006C13E0" w:rsidRPr="0062302A" w:rsidRDefault="006C13E0" w:rsidP="00BF1635">
            <w:pPr>
              <w:jc w:val="center"/>
              <w:rPr>
                <w:b/>
                <w:sz w:val="22"/>
                <w:szCs w:val="22"/>
              </w:rPr>
            </w:pPr>
            <w:r w:rsidRPr="0062302A">
              <w:rPr>
                <w:b/>
                <w:sz w:val="22"/>
                <w:szCs w:val="22"/>
              </w:rPr>
              <w:t>Контрольные упражнения</w:t>
            </w:r>
          </w:p>
        </w:tc>
        <w:tc>
          <w:tcPr>
            <w:tcW w:w="946" w:type="dxa"/>
          </w:tcPr>
          <w:p w:rsidR="006C13E0" w:rsidRPr="0062302A" w:rsidRDefault="006C13E0" w:rsidP="00BF1635">
            <w:pPr>
              <w:jc w:val="center"/>
              <w:rPr>
                <w:b/>
                <w:sz w:val="22"/>
                <w:szCs w:val="22"/>
              </w:rPr>
            </w:pPr>
            <w:r w:rsidRPr="0062302A">
              <w:rPr>
                <w:b/>
                <w:sz w:val="22"/>
                <w:szCs w:val="22"/>
              </w:rPr>
              <w:t xml:space="preserve">Очки </w:t>
            </w:r>
          </w:p>
        </w:tc>
        <w:tc>
          <w:tcPr>
            <w:tcW w:w="1276" w:type="dxa"/>
          </w:tcPr>
          <w:p w:rsidR="006C13E0" w:rsidRPr="0062302A" w:rsidRDefault="006C13E0" w:rsidP="00BF1635">
            <w:pPr>
              <w:jc w:val="center"/>
              <w:rPr>
                <w:b/>
                <w:sz w:val="22"/>
                <w:szCs w:val="22"/>
              </w:rPr>
            </w:pPr>
            <w:r w:rsidRPr="0062302A">
              <w:rPr>
                <w:b/>
                <w:sz w:val="22"/>
                <w:szCs w:val="22"/>
              </w:rPr>
              <w:t>Бег 30м, сек</w:t>
            </w:r>
          </w:p>
        </w:tc>
        <w:tc>
          <w:tcPr>
            <w:tcW w:w="1559" w:type="dxa"/>
          </w:tcPr>
          <w:p w:rsidR="006C13E0" w:rsidRPr="0062302A" w:rsidRDefault="006C13E0" w:rsidP="00BF1635">
            <w:pPr>
              <w:jc w:val="center"/>
              <w:rPr>
                <w:b/>
                <w:sz w:val="22"/>
                <w:szCs w:val="22"/>
              </w:rPr>
            </w:pPr>
            <w:r w:rsidRPr="0062302A">
              <w:rPr>
                <w:b/>
                <w:sz w:val="22"/>
                <w:szCs w:val="22"/>
              </w:rPr>
              <w:t>Челночный бег 30м (5х6м), сек</w:t>
            </w:r>
          </w:p>
        </w:tc>
        <w:tc>
          <w:tcPr>
            <w:tcW w:w="1559" w:type="dxa"/>
          </w:tcPr>
          <w:p w:rsidR="006C13E0" w:rsidRPr="0062302A" w:rsidRDefault="006C13E0" w:rsidP="00BF1635">
            <w:pPr>
              <w:jc w:val="center"/>
              <w:rPr>
                <w:b/>
                <w:sz w:val="22"/>
                <w:szCs w:val="22"/>
              </w:rPr>
            </w:pPr>
            <w:r w:rsidRPr="0062302A">
              <w:rPr>
                <w:b/>
                <w:sz w:val="22"/>
                <w:szCs w:val="22"/>
              </w:rPr>
              <w:t xml:space="preserve">Прыжок вверх с места </w:t>
            </w:r>
            <w:proofErr w:type="gramStart"/>
            <w:r w:rsidRPr="0062302A">
              <w:rPr>
                <w:b/>
                <w:sz w:val="22"/>
                <w:szCs w:val="22"/>
              </w:rPr>
              <w:t>со</w:t>
            </w:r>
            <w:proofErr w:type="gramEnd"/>
            <w:r w:rsidRPr="0062302A">
              <w:rPr>
                <w:b/>
                <w:sz w:val="22"/>
                <w:szCs w:val="22"/>
              </w:rPr>
              <w:t xml:space="preserve"> взмахом руками, см</w:t>
            </w:r>
          </w:p>
        </w:tc>
        <w:tc>
          <w:tcPr>
            <w:tcW w:w="1276" w:type="dxa"/>
          </w:tcPr>
          <w:p w:rsidR="006C13E0" w:rsidRPr="0062302A" w:rsidRDefault="006C13E0" w:rsidP="00BF1635">
            <w:pPr>
              <w:jc w:val="center"/>
              <w:rPr>
                <w:b/>
                <w:sz w:val="22"/>
                <w:szCs w:val="22"/>
              </w:rPr>
            </w:pPr>
            <w:r w:rsidRPr="0062302A">
              <w:rPr>
                <w:b/>
                <w:sz w:val="22"/>
                <w:szCs w:val="22"/>
              </w:rPr>
              <w:t>Прыжок в длину с места</w:t>
            </w:r>
          </w:p>
        </w:tc>
        <w:tc>
          <w:tcPr>
            <w:tcW w:w="1523" w:type="dxa"/>
          </w:tcPr>
          <w:p w:rsidR="006C13E0" w:rsidRPr="0062302A" w:rsidRDefault="006C13E0" w:rsidP="00BF1635">
            <w:pPr>
              <w:jc w:val="center"/>
              <w:rPr>
                <w:b/>
                <w:sz w:val="22"/>
                <w:szCs w:val="22"/>
              </w:rPr>
            </w:pPr>
            <w:r w:rsidRPr="0062302A">
              <w:rPr>
                <w:b/>
                <w:sz w:val="22"/>
                <w:szCs w:val="22"/>
              </w:rPr>
              <w:t>Бросок мяча 1 кг из-за головы двумя руками</w:t>
            </w:r>
          </w:p>
        </w:tc>
      </w:tr>
      <w:tr w:rsidR="00051D74" w:rsidRPr="0062302A" w:rsidTr="00BF1635">
        <w:tc>
          <w:tcPr>
            <w:tcW w:w="1714" w:type="dxa"/>
            <w:vMerge w:val="restart"/>
          </w:tcPr>
          <w:p w:rsidR="00051D74" w:rsidRPr="0062302A" w:rsidRDefault="00051D74" w:rsidP="00BF1635">
            <w:pPr>
              <w:jc w:val="center"/>
              <w:rPr>
                <w:b/>
                <w:sz w:val="24"/>
                <w:szCs w:val="24"/>
              </w:rPr>
            </w:pPr>
            <w:r w:rsidRPr="0062302A">
              <w:rPr>
                <w:b/>
                <w:sz w:val="24"/>
                <w:szCs w:val="24"/>
              </w:rPr>
              <w:t>мальчики</w:t>
            </w:r>
          </w:p>
        </w:tc>
        <w:tc>
          <w:tcPr>
            <w:tcW w:w="946" w:type="dxa"/>
          </w:tcPr>
          <w:p w:rsidR="00051D74" w:rsidRPr="0062302A" w:rsidRDefault="00051D74" w:rsidP="00A0510B">
            <w:pPr>
              <w:jc w:val="center"/>
              <w:rPr>
                <w:sz w:val="24"/>
                <w:szCs w:val="24"/>
              </w:rPr>
            </w:pPr>
            <w:r w:rsidRPr="0062302A">
              <w:rPr>
                <w:sz w:val="24"/>
                <w:szCs w:val="24"/>
              </w:rPr>
              <w:t>5</w:t>
            </w:r>
          </w:p>
        </w:tc>
        <w:tc>
          <w:tcPr>
            <w:tcW w:w="1276" w:type="dxa"/>
          </w:tcPr>
          <w:p w:rsidR="00051D74" w:rsidRPr="0062302A" w:rsidRDefault="00051D74" w:rsidP="00BF1635">
            <w:pPr>
              <w:jc w:val="center"/>
              <w:rPr>
                <w:sz w:val="24"/>
                <w:szCs w:val="24"/>
              </w:rPr>
            </w:pPr>
            <w:r w:rsidRPr="0062302A">
              <w:rPr>
                <w:sz w:val="24"/>
                <w:szCs w:val="24"/>
              </w:rPr>
              <w:t>4,9</w:t>
            </w:r>
          </w:p>
        </w:tc>
        <w:tc>
          <w:tcPr>
            <w:tcW w:w="1559" w:type="dxa"/>
          </w:tcPr>
          <w:p w:rsidR="00051D74" w:rsidRPr="0062302A" w:rsidRDefault="00051D74" w:rsidP="00BF1635">
            <w:pPr>
              <w:jc w:val="center"/>
              <w:rPr>
                <w:sz w:val="24"/>
                <w:szCs w:val="24"/>
              </w:rPr>
            </w:pPr>
            <w:r w:rsidRPr="0062302A">
              <w:rPr>
                <w:sz w:val="24"/>
                <w:szCs w:val="24"/>
              </w:rPr>
              <w:t>10,8</w:t>
            </w:r>
          </w:p>
        </w:tc>
        <w:tc>
          <w:tcPr>
            <w:tcW w:w="1559" w:type="dxa"/>
          </w:tcPr>
          <w:p w:rsidR="00051D74" w:rsidRPr="0062302A" w:rsidRDefault="00051D74" w:rsidP="00BF1635">
            <w:pPr>
              <w:jc w:val="center"/>
              <w:rPr>
                <w:sz w:val="24"/>
                <w:szCs w:val="24"/>
              </w:rPr>
            </w:pPr>
            <w:r>
              <w:rPr>
                <w:sz w:val="24"/>
                <w:szCs w:val="24"/>
              </w:rPr>
              <w:t>44</w:t>
            </w:r>
          </w:p>
        </w:tc>
        <w:tc>
          <w:tcPr>
            <w:tcW w:w="1276" w:type="dxa"/>
          </w:tcPr>
          <w:p w:rsidR="00051D74" w:rsidRPr="0062302A" w:rsidRDefault="00051D74" w:rsidP="00BF1635">
            <w:pPr>
              <w:jc w:val="center"/>
              <w:rPr>
                <w:sz w:val="24"/>
                <w:szCs w:val="24"/>
              </w:rPr>
            </w:pPr>
            <w:r w:rsidRPr="0062302A">
              <w:rPr>
                <w:sz w:val="24"/>
                <w:szCs w:val="24"/>
              </w:rPr>
              <w:t>240</w:t>
            </w:r>
          </w:p>
        </w:tc>
        <w:tc>
          <w:tcPr>
            <w:tcW w:w="1523" w:type="dxa"/>
          </w:tcPr>
          <w:p w:rsidR="00051D74" w:rsidRPr="0062302A" w:rsidRDefault="00051D74" w:rsidP="0072346D">
            <w:pPr>
              <w:jc w:val="center"/>
              <w:rPr>
                <w:sz w:val="24"/>
                <w:szCs w:val="24"/>
              </w:rPr>
            </w:pPr>
            <w:r w:rsidRPr="0062302A">
              <w:rPr>
                <w:sz w:val="24"/>
                <w:szCs w:val="24"/>
              </w:rPr>
              <w:t>18,0</w:t>
            </w:r>
          </w:p>
        </w:tc>
      </w:tr>
      <w:tr w:rsidR="00051D74" w:rsidRPr="0062302A" w:rsidTr="00BF1635">
        <w:tc>
          <w:tcPr>
            <w:tcW w:w="1714" w:type="dxa"/>
            <w:vMerge/>
          </w:tcPr>
          <w:p w:rsidR="00051D74" w:rsidRPr="0062302A" w:rsidRDefault="00051D74" w:rsidP="00BF1635">
            <w:pPr>
              <w:jc w:val="center"/>
              <w:rPr>
                <w:b/>
                <w:sz w:val="24"/>
                <w:szCs w:val="24"/>
              </w:rPr>
            </w:pPr>
          </w:p>
        </w:tc>
        <w:tc>
          <w:tcPr>
            <w:tcW w:w="946" w:type="dxa"/>
          </w:tcPr>
          <w:p w:rsidR="00051D74" w:rsidRPr="0062302A" w:rsidRDefault="00051D74" w:rsidP="00A0510B">
            <w:pPr>
              <w:jc w:val="center"/>
              <w:rPr>
                <w:sz w:val="24"/>
                <w:szCs w:val="24"/>
              </w:rPr>
            </w:pPr>
            <w:r w:rsidRPr="0062302A">
              <w:rPr>
                <w:sz w:val="24"/>
                <w:szCs w:val="24"/>
              </w:rPr>
              <w:t>4</w:t>
            </w:r>
          </w:p>
        </w:tc>
        <w:tc>
          <w:tcPr>
            <w:tcW w:w="1276" w:type="dxa"/>
          </w:tcPr>
          <w:p w:rsidR="00051D74" w:rsidRPr="0062302A" w:rsidRDefault="00051D74" w:rsidP="00BF1635">
            <w:pPr>
              <w:jc w:val="center"/>
              <w:rPr>
                <w:sz w:val="24"/>
                <w:szCs w:val="24"/>
              </w:rPr>
            </w:pPr>
            <w:r w:rsidRPr="0062302A">
              <w:rPr>
                <w:sz w:val="24"/>
                <w:szCs w:val="24"/>
              </w:rPr>
              <w:t>5,0</w:t>
            </w:r>
          </w:p>
        </w:tc>
        <w:tc>
          <w:tcPr>
            <w:tcW w:w="1559" w:type="dxa"/>
          </w:tcPr>
          <w:p w:rsidR="00051D74" w:rsidRPr="0062302A" w:rsidRDefault="00051D74" w:rsidP="00BF1635">
            <w:pPr>
              <w:jc w:val="center"/>
              <w:rPr>
                <w:sz w:val="24"/>
                <w:szCs w:val="24"/>
              </w:rPr>
            </w:pPr>
            <w:r w:rsidRPr="0062302A">
              <w:rPr>
                <w:sz w:val="24"/>
                <w:szCs w:val="24"/>
              </w:rPr>
              <w:t>11,3</w:t>
            </w:r>
          </w:p>
        </w:tc>
        <w:tc>
          <w:tcPr>
            <w:tcW w:w="1559" w:type="dxa"/>
          </w:tcPr>
          <w:p w:rsidR="00051D74" w:rsidRPr="0062302A" w:rsidRDefault="00051D74" w:rsidP="00BF1635">
            <w:pPr>
              <w:jc w:val="center"/>
              <w:rPr>
                <w:sz w:val="24"/>
                <w:szCs w:val="24"/>
              </w:rPr>
            </w:pPr>
            <w:r>
              <w:rPr>
                <w:sz w:val="24"/>
                <w:szCs w:val="24"/>
              </w:rPr>
              <w:t>42</w:t>
            </w:r>
          </w:p>
        </w:tc>
        <w:tc>
          <w:tcPr>
            <w:tcW w:w="1276" w:type="dxa"/>
          </w:tcPr>
          <w:p w:rsidR="00051D74" w:rsidRPr="0062302A" w:rsidRDefault="00051D74" w:rsidP="00BF1635">
            <w:pPr>
              <w:jc w:val="center"/>
              <w:rPr>
                <w:sz w:val="24"/>
                <w:szCs w:val="24"/>
              </w:rPr>
            </w:pPr>
            <w:r w:rsidRPr="0062302A">
              <w:rPr>
                <w:sz w:val="24"/>
                <w:szCs w:val="24"/>
              </w:rPr>
              <w:t>230</w:t>
            </w:r>
          </w:p>
        </w:tc>
        <w:tc>
          <w:tcPr>
            <w:tcW w:w="1523" w:type="dxa"/>
          </w:tcPr>
          <w:p w:rsidR="00051D74" w:rsidRPr="0062302A" w:rsidRDefault="00051D74" w:rsidP="0072346D">
            <w:pPr>
              <w:jc w:val="center"/>
              <w:rPr>
                <w:sz w:val="24"/>
                <w:szCs w:val="24"/>
              </w:rPr>
            </w:pPr>
            <w:r w:rsidRPr="0062302A">
              <w:rPr>
                <w:sz w:val="24"/>
                <w:szCs w:val="24"/>
              </w:rPr>
              <w:t>17,0</w:t>
            </w:r>
          </w:p>
        </w:tc>
      </w:tr>
      <w:tr w:rsidR="00051D74" w:rsidRPr="0062302A" w:rsidTr="00BF1635">
        <w:tc>
          <w:tcPr>
            <w:tcW w:w="1714" w:type="dxa"/>
            <w:vMerge/>
          </w:tcPr>
          <w:p w:rsidR="00051D74" w:rsidRPr="0062302A" w:rsidRDefault="00051D74" w:rsidP="00BF1635">
            <w:pPr>
              <w:jc w:val="center"/>
              <w:rPr>
                <w:b/>
                <w:sz w:val="24"/>
                <w:szCs w:val="24"/>
              </w:rPr>
            </w:pPr>
          </w:p>
        </w:tc>
        <w:tc>
          <w:tcPr>
            <w:tcW w:w="946" w:type="dxa"/>
          </w:tcPr>
          <w:p w:rsidR="00051D74" w:rsidRPr="0062302A" w:rsidRDefault="00051D74" w:rsidP="00A0510B">
            <w:pPr>
              <w:jc w:val="center"/>
              <w:rPr>
                <w:sz w:val="24"/>
                <w:szCs w:val="24"/>
              </w:rPr>
            </w:pPr>
            <w:r w:rsidRPr="0062302A">
              <w:rPr>
                <w:sz w:val="24"/>
                <w:szCs w:val="24"/>
              </w:rPr>
              <w:t>3</w:t>
            </w:r>
          </w:p>
        </w:tc>
        <w:tc>
          <w:tcPr>
            <w:tcW w:w="1276" w:type="dxa"/>
          </w:tcPr>
          <w:p w:rsidR="00051D74" w:rsidRPr="0062302A" w:rsidRDefault="00051D74" w:rsidP="00BF1635">
            <w:pPr>
              <w:jc w:val="center"/>
              <w:rPr>
                <w:sz w:val="24"/>
                <w:szCs w:val="24"/>
              </w:rPr>
            </w:pPr>
            <w:r w:rsidRPr="0062302A">
              <w:rPr>
                <w:sz w:val="24"/>
                <w:szCs w:val="24"/>
              </w:rPr>
              <w:t>5,2</w:t>
            </w:r>
          </w:p>
        </w:tc>
        <w:tc>
          <w:tcPr>
            <w:tcW w:w="1559" w:type="dxa"/>
          </w:tcPr>
          <w:p w:rsidR="00051D74" w:rsidRPr="0062302A" w:rsidRDefault="00051D74" w:rsidP="00BF1635">
            <w:pPr>
              <w:jc w:val="center"/>
              <w:rPr>
                <w:sz w:val="24"/>
                <w:szCs w:val="24"/>
              </w:rPr>
            </w:pPr>
            <w:r w:rsidRPr="0062302A">
              <w:rPr>
                <w:sz w:val="24"/>
                <w:szCs w:val="24"/>
              </w:rPr>
              <w:t>11,5</w:t>
            </w:r>
          </w:p>
        </w:tc>
        <w:tc>
          <w:tcPr>
            <w:tcW w:w="1559" w:type="dxa"/>
          </w:tcPr>
          <w:p w:rsidR="00051D74" w:rsidRPr="0062302A" w:rsidRDefault="00051D74" w:rsidP="00BF1635">
            <w:pPr>
              <w:jc w:val="center"/>
              <w:rPr>
                <w:sz w:val="24"/>
                <w:szCs w:val="24"/>
              </w:rPr>
            </w:pPr>
            <w:r>
              <w:rPr>
                <w:sz w:val="24"/>
                <w:szCs w:val="24"/>
              </w:rPr>
              <w:t>40</w:t>
            </w:r>
          </w:p>
        </w:tc>
        <w:tc>
          <w:tcPr>
            <w:tcW w:w="1276" w:type="dxa"/>
          </w:tcPr>
          <w:p w:rsidR="00051D74" w:rsidRPr="0062302A" w:rsidRDefault="00051D74" w:rsidP="00BF1635">
            <w:pPr>
              <w:jc w:val="center"/>
              <w:rPr>
                <w:sz w:val="24"/>
                <w:szCs w:val="24"/>
              </w:rPr>
            </w:pPr>
            <w:r w:rsidRPr="0062302A">
              <w:rPr>
                <w:sz w:val="24"/>
                <w:szCs w:val="24"/>
              </w:rPr>
              <w:t>220</w:t>
            </w:r>
          </w:p>
        </w:tc>
        <w:tc>
          <w:tcPr>
            <w:tcW w:w="1523" w:type="dxa"/>
          </w:tcPr>
          <w:p w:rsidR="00051D74" w:rsidRPr="0062302A" w:rsidRDefault="00051D74" w:rsidP="00BF1635">
            <w:pPr>
              <w:jc w:val="center"/>
              <w:rPr>
                <w:sz w:val="24"/>
                <w:szCs w:val="24"/>
              </w:rPr>
            </w:pPr>
            <w:r w:rsidRPr="0062302A">
              <w:rPr>
                <w:sz w:val="24"/>
                <w:szCs w:val="24"/>
              </w:rPr>
              <w:t>16,0</w:t>
            </w:r>
          </w:p>
        </w:tc>
      </w:tr>
      <w:tr w:rsidR="00051D74" w:rsidRPr="0062302A" w:rsidTr="00BF1635">
        <w:tc>
          <w:tcPr>
            <w:tcW w:w="1714" w:type="dxa"/>
            <w:vMerge w:val="restart"/>
          </w:tcPr>
          <w:p w:rsidR="00051D74" w:rsidRPr="0062302A" w:rsidRDefault="00051D74" w:rsidP="00BF1635">
            <w:pPr>
              <w:jc w:val="center"/>
              <w:rPr>
                <w:b/>
                <w:sz w:val="24"/>
                <w:szCs w:val="24"/>
              </w:rPr>
            </w:pPr>
            <w:r w:rsidRPr="0062302A">
              <w:rPr>
                <w:b/>
                <w:sz w:val="24"/>
                <w:szCs w:val="24"/>
              </w:rPr>
              <w:t>девочки</w:t>
            </w:r>
          </w:p>
        </w:tc>
        <w:tc>
          <w:tcPr>
            <w:tcW w:w="946" w:type="dxa"/>
          </w:tcPr>
          <w:p w:rsidR="00051D74" w:rsidRPr="0062302A" w:rsidRDefault="00051D74" w:rsidP="00A0510B">
            <w:pPr>
              <w:jc w:val="center"/>
              <w:rPr>
                <w:sz w:val="24"/>
                <w:szCs w:val="24"/>
              </w:rPr>
            </w:pPr>
            <w:r w:rsidRPr="0062302A">
              <w:rPr>
                <w:sz w:val="24"/>
                <w:szCs w:val="24"/>
              </w:rPr>
              <w:t>5</w:t>
            </w:r>
          </w:p>
        </w:tc>
        <w:tc>
          <w:tcPr>
            <w:tcW w:w="1276" w:type="dxa"/>
          </w:tcPr>
          <w:p w:rsidR="00051D74" w:rsidRPr="0062302A" w:rsidRDefault="00051D74" w:rsidP="00BF1635">
            <w:pPr>
              <w:jc w:val="center"/>
              <w:rPr>
                <w:sz w:val="24"/>
                <w:szCs w:val="24"/>
              </w:rPr>
            </w:pPr>
            <w:r w:rsidRPr="0062302A">
              <w:rPr>
                <w:sz w:val="24"/>
                <w:szCs w:val="24"/>
              </w:rPr>
              <w:t>5,5</w:t>
            </w:r>
          </w:p>
        </w:tc>
        <w:tc>
          <w:tcPr>
            <w:tcW w:w="1559" w:type="dxa"/>
          </w:tcPr>
          <w:p w:rsidR="00051D74" w:rsidRPr="0062302A" w:rsidRDefault="00051D74" w:rsidP="00BF1635">
            <w:pPr>
              <w:jc w:val="center"/>
              <w:rPr>
                <w:sz w:val="24"/>
                <w:szCs w:val="24"/>
              </w:rPr>
            </w:pPr>
            <w:r w:rsidRPr="0062302A">
              <w:rPr>
                <w:sz w:val="24"/>
                <w:szCs w:val="24"/>
              </w:rPr>
              <w:t>11,1</w:t>
            </w:r>
          </w:p>
        </w:tc>
        <w:tc>
          <w:tcPr>
            <w:tcW w:w="1559" w:type="dxa"/>
          </w:tcPr>
          <w:p w:rsidR="00051D74" w:rsidRPr="0062302A" w:rsidRDefault="00051D74" w:rsidP="00BF1635">
            <w:pPr>
              <w:jc w:val="center"/>
              <w:rPr>
                <w:sz w:val="24"/>
                <w:szCs w:val="24"/>
              </w:rPr>
            </w:pPr>
            <w:r>
              <w:rPr>
                <w:sz w:val="24"/>
                <w:szCs w:val="24"/>
              </w:rPr>
              <w:t>38</w:t>
            </w:r>
          </w:p>
        </w:tc>
        <w:tc>
          <w:tcPr>
            <w:tcW w:w="1276" w:type="dxa"/>
          </w:tcPr>
          <w:p w:rsidR="00051D74" w:rsidRPr="0062302A" w:rsidRDefault="00051D74" w:rsidP="00BF1635">
            <w:pPr>
              <w:jc w:val="center"/>
              <w:rPr>
                <w:sz w:val="24"/>
                <w:szCs w:val="24"/>
              </w:rPr>
            </w:pPr>
            <w:r w:rsidRPr="0062302A">
              <w:rPr>
                <w:sz w:val="24"/>
                <w:szCs w:val="24"/>
              </w:rPr>
              <w:t>210</w:t>
            </w:r>
          </w:p>
        </w:tc>
        <w:tc>
          <w:tcPr>
            <w:tcW w:w="1523" w:type="dxa"/>
          </w:tcPr>
          <w:p w:rsidR="00051D74" w:rsidRPr="0062302A" w:rsidRDefault="00051D74" w:rsidP="00BF1635">
            <w:pPr>
              <w:jc w:val="center"/>
              <w:rPr>
                <w:sz w:val="24"/>
                <w:szCs w:val="24"/>
              </w:rPr>
            </w:pPr>
            <w:r w:rsidRPr="0062302A">
              <w:rPr>
                <w:sz w:val="24"/>
                <w:szCs w:val="24"/>
              </w:rPr>
              <w:t>15,0</w:t>
            </w:r>
          </w:p>
        </w:tc>
      </w:tr>
      <w:tr w:rsidR="00051D74" w:rsidRPr="0062302A" w:rsidTr="00BF1635">
        <w:tc>
          <w:tcPr>
            <w:tcW w:w="1714" w:type="dxa"/>
            <w:vMerge/>
          </w:tcPr>
          <w:p w:rsidR="00051D74" w:rsidRPr="0062302A" w:rsidRDefault="00051D74" w:rsidP="00BF1635">
            <w:pPr>
              <w:jc w:val="center"/>
              <w:rPr>
                <w:b/>
                <w:sz w:val="24"/>
                <w:szCs w:val="24"/>
              </w:rPr>
            </w:pPr>
          </w:p>
        </w:tc>
        <w:tc>
          <w:tcPr>
            <w:tcW w:w="946" w:type="dxa"/>
          </w:tcPr>
          <w:p w:rsidR="00051D74" w:rsidRPr="0062302A" w:rsidRDefault="00051D74" w:rsidP="00A0510B">
            <w:pPr>
              <w:jc w:val="center"/>
              <w:rPr>
                <w:sz w:val="24"/>
                <w:szCs w:val="24"/>
              </w:rPr>
            </w:pPr>
            <w:r w:rsidRPr="0062302A">
              <w:rPr>
                <w:sz w:val="24"/>
                <w:szCs w:val="24"/>
              </w:rPr>
              <w:t>4</w:t>
            </w:r>
          </w:p>
        </w:tc>
        <w:tc>
          <w:tcPr>
            <w:tcW w:w="1276" w:type="dxa"/>
          </w:tcPr>
          <w:p w:rsidR="00051D74" w:rsidRPr="0062302A" w:rsidRDefault="00051D74" w:rsidP="00BF1635">
            <w:pPr>
              <w:jc w:val="center"/>
              <w:rPr>
                <w:sz w:val="24"/>
                <w:szCs w:val="24"/>
              </w:rPr>
            </w:pPr>
            <w:r w:rsidRPr="0062302A">
              <w:rPr>
                <w:sz w:val="24"/>
                <w:szCs w:val="24"/>
              </w:rPr>
              <w:t>5,6</w:t>
            </w:r>
          </w:p>
        </w:tc>
        <w:tc>
          <w:tcPr>
            <w:tcW w:w="1559" w:type="dxa"/>
          </w:tcPr>
          <w:p w:rsidR="00051D74" w:rsidRPr="0062302A" w:rsidRDefault="00051D74" w:rsidP="00BF1635">
            <w:pPr>
              <w:jc w:val="center"/>
              <w:rPr>
                <w:sz w:val="24"/>
                <w:szCs w:val="24"/>
              </w:rPr>
            </w:pPr>
            <w:r w:rsidRPr="0062302A">
              <w:rPr>
                <w:sz w:val="24"/>
                <w:szCs w:val="24"/>
              </w:rPr>
              <w:t>11,3</w:t>
            </w:r>
          </w:p>
        </w:tc>
        <w:tc>
          <w:tcPr>
            <w:tcW w:w="1559" w:type="dxa"/>
          </w:tcPr>
          <w:p w:rsidR="00051D74" w:rsidRPr="0062302A" w:rsidRDefault="00051D74" w:rsidP="00BF1635">
            <w:pPr>
              <w:jc w:val="center"/>
              <w:rPr>
                <w:sz w:val="24"/>
                <w:szCs w:val="24"/>
              </w:rPr>
            </w:pPr>
            <w:r>
              <w:rPr>
                <w:sz w:val="24"/>
                <w:szCs w:val="24"/>
              </w:rPr>
              <w:t>36</w:t>
            </w:r>
          </w:p>
        </w:tc>
        <w:tc>
          <w:tcPr>
            <w:tcW w:w="1276" w:type="dxa"/>
          </w:tcPr>
          <w:p w:rsidR="00051D74" w:rsidRPr="0062302A" w:rsidRDefault="00051D74" w:rsidP="0072346D">
            <w:pPr>
              <w:jc w:val="center"/>
              <w:rPr>
                <w:sz w:val="24"/>
                <w:szCs w:val="24"/>
              </w:rPr>
            </w:pPr>
            <w:r w:rsidRPr="0062302A">
              <w:rPr>
                <w:sz w:val="24"/>
                <w:szCs w:val="24"/>
              </w:rPr>
              <w:t>200</w:t>
            </w:r>
          </w:p>
        </w:tc>
        <w:tc>
          <w:tcPr>
            <w:tcW w:w="1523" w:type="dxa"/>
          </w:tcPr>
          <w:p w:rsidR="00051D74" w:rsidRPr="0062302A" w:rsidRDefault="00051D74" w:rsidP="00BF1635">
            <w:pPr>
              <w:jc w:val="center"/>
              <w:rPr>
                <w:sz w:val="24"/>
                <w:szCs w:val="24"/>
              </w:rPr>
            </w:pPr>
            <w:r w:rsidRPr="0062302A">
              <w:rPr>
                <w:sz w:val="24"/>
                <w:szCs w:val="24"/>
              </w:rPr>
              <w:t>14,0</w:t>
            </w:r>
          </w:p>
        </w:tc>
      </w:tr>
      <w:tr w:rsidR="00051D74" w:rsidRPr="0062302A" w:rsidTr="00BF1635">
        <w:tc>
          <w:tcPr>
            <w:tcW w:w="1714" w:type="dxa"/>
            <w:vMerge/>
          </w:tcPr>
          <w:p w:rsidR="00051D74" w:rsidRPr="0062302A" w:rsidRDefault="00051D74" w:rsidP="00BF1635">
            <w:pPr>
              <w:jc w:val="center"/>
              <w:rPr>
                <w:b/>
                <w:sz w:val="24"/>
                <w:szCs w:val="24"/>
              </w:rPr>
            </w:pPr>
          </w:p>
        </w:tc>
        <w:tc>
          <w:tcPr>
            <w:tcW w:w="946" w:type="dxa"/>
          </w:tcPr>
          <w:p w:rsidR="00051D74" w:rsidRPr="0062302A" w:rsidRDefault="00051D74" w:rsidP="00A0510B">
            <w:pPr>
              <w:jc w:val="center"/>
              <w:rPr>
                <w:sz w:val="24"/>
                <w:szCs w:val="24"/>
              </w:rPr>
            </w:pPr>
            <w:r w:rsidRPr="0062302A">
              <w:rPr>
                <w:sz w:val="24"/>
                <w:szCs w:val="24"/>
              </w:rPr>
              <w:t>3</w:t>
            </w:r>
          </w:p>
        </w:tc>
        <w:tc>
          <w:tcPr>
            <w:tcW w:w="1276" w:type="dxa"/>
          </w:tcPr>
          <w:p w:rsidR="00051D74" w:rsidRPr="0062302A" w:rsidRDefault="00051D74" w:rsidP="00BF1635">
            <w:pPr>
              <w:jc w:val="center"/>
              <w:rPr>
                <w:sz w:val="24"/>
                <w:szCs w:val="24"/>
              </w:rPr>
            </w:pPr>
            <w:r w:rsidRPr="0062302A">
              <w:rPr>
                <w:sz w:val="24"/>
                <w:szCs w:val="24"/>
              </w:rPr>
              <w:t>5,9</w:t>
            </w:r>
          </w:p>
        </w:tc>
        <w:tc>
          <w:tcPr>
            <w:tcW w:w="1559" w:type="dxa"/>
          </w:tcPr>
          <w:p w:rsidR="00051D74" w:rsidRPr="0062302A" w:rsidRDefault="00051D74" w:rsidP="00BF1635">
            <w:pPr>
              <w:jc w:val="center"/>
              <w:rPr>
                <w:sz w:val="24"/>
                <w:szCs w:val="24"/>
              </w:rPr>
            </w:pPr>
            <w:r w:rsidRPr="0062302A">
              <w:rPr>
                <w:sz w:val="24"/>
                <w:szCs w:val="24"/>
              </w:rPr>
              <w:t>11,5</w:t>
            </w:r>
          </w:p>
        </w:tc>
        <w:tc>
          <w:tcPr>
            <w:tcW w:w="1559" w:type="dxa"/>
          </w:tcPr>
          <w:p w:rsidR="00051D74" w:rsidRPr="0062302A" w:rsidRDefault="00051D74" w:rsidP="00BF1635">
            <w:pPr>
              <w:jc w:val="center"/>
              <w:rPr>
                <w:sz w:val="24"/>
                <w:szCs w:val="24"/>
              </w:rPr>
            </w:pPr>
            <w:r>
              <w:rPr>
                <w:sz w:val="24"/>
                <w:szCs w:val="24"/>
              </w:rPr>
              <w:t>34</w:t>
            </w:r>
          </w:p>
        </w:tc>
        <w:tc>
          <w:tcPr>
            <w:tcW w:w="1276" w:type="dxa"/>
          </w:tcPr>
          <w:p w:rsidR="00051D74" w:rsidRPr="0062302A" w:rsidRDefault="00051D74" w:rsidP="00BF1635">
            <w:pPr>
              <w:jc w:val="center"/>
              <w:rPr>
                <w:sz w:val="24"/>
                <w:szCs w:val="24"/>
              </w:rPr>
            </w:pPr>
            <w:r w:rsidRPr="0062302A">
              <w:rPr>
                <w:sz w:val="24"/>
                <w:szCs w:val="24"/>
              </w:rPr>
              <w:t>190</w:t>
            </w:r>
          </w:p>
        </w:tc>
        <w:tc>
          <w:tcPr>
            <w:tcW w:w="1523" w:type="dxa"/>
          </w:tcPr>
          <w:p w:rsidR="00051D74" w:rsidRPr="0062302A" w:rsidRDefault="00051D74" w:rsidP="00D054BC">
            <w:pPr>
              <w:jc w:val="center"/>
              <w:rPr>
                <w:sz w:val="24"/>
                <w:szCs w:val="24"/>
              </w:rPr>
            </w:pPr>
            <w:r w:rsidRPr="0062302A">
              <w:rPr>
                <w:sz w:val="24"/>
                <w:szCs w:val="24"/>
              </w:rPr>
              <w:t>13,0</w:t>
            </w:r>
          </w:p>
        </w:tc>
      </w:tr>
    </w:tbl>
    <w:p w:rsidR="0062302A" w:rsidRDefault="0062302A" w:rsidP="006C13E0">
      <w:pPr>
        <w:spacing w:after="0" w:line="240" w:lineRule="auto"/>
        <w:jc w:val="center"/>
        <w:rPr>
          <w:rFonts w:ascii="Times New Roman" w:hAnsi="Times New Roman" w:cs="Times New Roman"/>
          <w:b/>
          <w:i/>
          <w:sz w:val="24"/>
          <w:szCs w:val="24"/>
        </w:rPr>
      </w:pPr>
    </w:p>
    <w:p w:rsidR="0062302A" w:rsidRDefault="0062302A" w:rsidP="006C13E0">
      <w:pPr>
        <w:spacing w:after="0" w:line="240" w:lineRule="auto"/>
        <w:jc w:val="center"/>
        <w:rPr>
          <w:rFonts w:ascii="Times New Roman" w:hAnsi="Times New Roman" w:cs="Times New Roman"/>
          <w:b/>
          <w:i/>
          <w:sz w:val="24"/>
          <w:szCs w:val="24"/>
        </w:rPr>
      </w:pPr>
    </w:p>
    <w:p w:rsidR="006C13E0" w:rsidRDefault="006C13E0" w:rsidP="006C13E0">
      <w:pPr>
        <w:spacing w:after="0" w:line="240" w:lineRule="auto"/>
        <w:jc w:val="center"/>
        <w:rPr>
          <w:rFonts w:ascii="Times New Roman" w:hAnsi="Times New Roman" w:cs="Times New Roman"/>
          <w:b/>
          <w:i/>
          <w:sz w:val="24"/>
          <w:szCs w:val="24"/>
        </w:rPr>
      </w:pPr>
      <w:r w:rsidRPr="0062302A">
        <w:rPr>
          <w:rFonts w:ascii="Times New Roman" w:hAnsi="Times New Roman" w:cs="Times New Roman"/>
          <w:b/>
          <w:i/>
          <w:sz w:val="24"/>
          <w:szCs w:val="24"/>
        </w:rPr>
        <w:t>Техническая подготовка</w:t>
      </w:r>
    </w:p>
    <w:p w:rsidR="001F050E" w:rsidRPr="0062302A" w:rsidRDefault="001F050E" w:rsidP="006C13E0">
      <w:pPr>
        <w:spacing w:after="0" w:line="240" w:lineRule="auto"/>
        <w:jc w:val="center"/>
        <w:rPr>
          <w:rFonts w:ascii="Times New Roman" w:hAnsi="Times New Roman" w:cs="Times New Roman"/>
          <w:b/>
          <w:i/>
          <w:sz w:val="24"/>
          <w:szCs w:val="24"/>
        </w:rPr>
      </w:pPr>
    </w:p>
    <w:tbl>
      <w:tblPr>
        <w:tblStyle w:val="a4"/>
        <w:tblW w:w="9889" w:type="dxa"/>
        <w:tblLook w:val="04A0"/>
      </w:tblPr>
      <w:tblGrid>
        <w:gridCol w:w="1693"/>
        <w:gridCol w:w="912"/>
        <w:gridCol w:w="2181"/>
        <w:gridCol w:w="2693"/>
        <w:gridCol w:w="2410"/>
      </w:tblGrid>
      <w:tr w:rsidR="00592BA3" w:rsidRPr="00C95172" w:rsidTr="00592BA3">
        <w:tc>
          <w:tcPr>
            <w:tcW w:w="1693" w:type="dxa"/>
          </w:tcPr>
          <w:p w:rsidR="00592BA3" w:rsidRPr="0062302A" w:rsidRDefault="00592BA3" w:rsidP="00BF1635">
            <w:pPr>
              <w:jc w:val="center"/>
              <w:rPr>
                <w:b/>
                <w:sz w:val="22"/>
                <w:szCs w:val="22"/>
              </w:rPr>
            </w:pPr>
            <w:r w:rsidRPr="0062302A">
              <w:rPr>
                <w:b/>
                <w:sz w:val="22"/>
                <w:szCs w:val="22"/>
              </w:rPr>
              <w:t>Контрольные упражнения</w:t>
            </w:r>
          </w:p>
        </w:tc>
        <w:tc>
          <w:tcPr>
            <w:tcW w:w="912" w:type="dxa"/>
          </w:tcPr>
          <w:p w:rsidR="00592BA3" w:rsidRPr="0062302A" w:rsidRDefault="00592BA3" w:rsidP="00BF1635">
            <w:pPr>
              <w:jc w:val="center"/>
              <w:rPr>
                <w:b/>
                <w:sz w:val="22"/>
                <w:szCs w:val="22"/>
              </w:rPr>
            </w:pPr>
            <w:r w:rsidRPr="0062302A">
              <w:rPr>
                <w:b/>
                <w:sz w:val="22"/>
                <w:szCs w:val="22"/>
              </w:rPr>
              <w:t xml:space="preserve">Очки </w:t>
            </w:r>
          </w:p>
        </w:tc>
        <w:tc>
          <w:tcPr>
            <w:tcW w:w="2181" w:type="dxa"/>
          </w:tcPr>
          <w:p w:rsidR="00592BA3" w:rsidRPr="0062302A" w:rsidRDefault="00592BA3" w:rsidP="008A58B3">
            <w:pPr>
              <w:jc w:val="center"/>
              <w:rPr>
                <w:b/>
                <w:sz w:val="22"/>
                <w:szCs w:val="22"/>
              </w:rPr>
            </w:pPr>
            <w:r w:rsidRPr="0062302A">
              <w:rPr>
                <w:b/>
                <w:sz w:val="22"/>
                <w:szCs w:val="22"/>
              </w:rPr>
              <w:t>Верхняя прямая подача на точность по зонам</w:t>
            </w:r>
          </w:p>
        </w:tc>
        <w:tc>
          <w:tcPr>
            <w:tcW w:w="2693" w:type="dxa"/>
          </w:tcPr>
          <w:p w:rsidR="00592BA3" w:rsidRPr="0062302A" w:rsidRDefault="00592BA3" w:rsidP="008A58B3">
            <w:pPr>
              <w:jc w:val="center"/>
              <w:rPr>
                <w:b/>
                <w:sz w:val="22"/>
                <w:szCs w:val="22"/>
              </w:rPr>
            </w:pPr>
            <w:r w:rsidRPr="0062302A">
              <w:rPr>
                <w:b/>
                <w:sz w:val="22"/>
                <w:szCs w:val="22"/>
              </w:rPr>
              <w:t xml:space="preserve">Нападающий удар с переводом из зоны 2 в зону 5, из зоны 4 в зону 1 </w:t>
            </w:r>
          </w:p>
        </w:tc>
        <w:tc>
          <w:tcPr>
            <w:tcW w:w="2410" w:type="dxa"/>
          </w:tcPr>
          <w:p w:rsidR="00592BA3" w:rsidRPr="0062302A" w:rsidRDefault="00592BA3" w:rsidP="00BF1635">
            <w:pPr>
              <w:jc w:val="center"/>
              <w:rPr>
                <w:b/>
                <w:sz w:val="22"/>
                <w:szCs w:val="22"/>
              </w:rPr>
            </w:pPr>
            <w:r w:rsidRPr="0062302A">
              <w:rPr>
                <w:b/>
                <w:sz w:val="22"/>
                <w:szCs w:val="22"/>
              </w:rPr>
              <w:t xml:space="preserve">Прием подачи из зоны 5 в зону 2 на точность </w:t>
            </w:r>
          </w:p>
        </w:tc>
      </w:tr>
      <w:tr w:rsidR="00051D74" w:rsidRPr="0062302A" w:rsidTr="00592BA3">
        <w:tc>
          <w:tcPr>
            <w:tcW w:w="1693" w:type="dxa"/>
            <w:vMerge w:val="restart"/>
          </w:tcPr>
          <w:p w:rsidR="00051D74" w:rsidRPr="0062302A" w:rsidRDefault="00051D74" w:rsidP="00BF1635">
            <w:pPr>
              <w:jc w:val="center"/>
              <w:rPr>
                <w:b/>
                <w:sz w:val="24"/>
                <w:szCs w:val="24"/>
              </w:rPr>
            </w:pPr>
            <w:r w:rsidRPr="0062302A">
              <w:rPr>
                <w:b/>
                <w:sz w:val="24"/>
                <w:szCs w:val="24"/>
              </w:rPr>
              <w:t>мальчики</w:t>
            </w:r>
          </w:p>
        </w:tc>
        <w:tc>
          <w:tcPr>
            <w:tcW w:w="912" w:type="dxa"/>
          </w:tcPr>
          <w:p w:rsidR="00051D74" w:rsidRPr="0062302A" w:rsidRDefault="00051D74" w:rsidP="00A0510B">
            <w:pPr>
              <w:jc w:val="center"/>
              <w:rPr>
                <w:sz w:val="24"/>
                <w:szCs w:val="24"/>
              </w:rPr>
            </w:pPr>
            <w:r w:rsidRPr="0062302A">
              <w:rPr>
                <w:sz w:val="24"/>
                <w:szCs w:val="24"/>
              </w:rPr>
              <w:t>5</w:t>
            </w:r>
          </w:p>
        </w:tc>
        <w:tc>
          <w:tcPr>
            <w:tcW w:w="2181" w:type="dxa"/>
          </w:tcPr>
          <w:p w:rsidR="00051D74" w:rsidRPr="0062302A" w:rsidRDefault="00051D74" w:rsidP="008A58B3">
            <w:pPr>
              <w:jc w:val="center"/>
              <w:rPr>
                <w:sz w:val="24"/>
                <w:szCs w:val="24"/>
              </w:rPr>
            </w:pPr>
            <w:r w:rsidRPr="0062302A">
              <w:rPr>
                <w:sz w:val="24"/>
                <w:szCs w:val="24"/>
              </w:rPr>
              <w:t>5</w:t>
            </w:r>
          </w:p>
        </w:tc>
        <w:tc>
          <w:tcPr>
            <w:tcW w:w="2693" w:type="dxa"/>
          </w:tcPr>
          <w:p w:rsidR="00051D74" w:rsidRPr="0062302A" w:rsidRDefault="00051D74" w:rsidP="008A58B3">
            <w:pPr>
              <w:jc w:val="center"/>
              <w:rPr>
                <w:sz w:val="24"/>
                <w:szCs w:val="24"/>
              </w:rPr>
            </w:pPr>
            <w:r w:rsidRPr="0062302A">
              <w:rPr>
                <w:sz w:val="24"/>
                <w:szCs w:val="24"/>
              </w:rPr>
              <w:t>5</w:t>
            </w:r>
          </w:p>
        </w:tc>
        <w:tc>
          <w:tcPr>
            <w:tcW w:w="2410" w:type="dxa"/>
          </w:tcPr>
          <w:p w:rsidR="00051D74" w:rsidRPr="0062302A" w:rsidRDefault="00051D74" w:rsidP="00BF1635">
            <w:pPr>
              <w:jc w:val="center"/>
              <w:rPr>
                <w:sz w:val="24"/>
                <w:szCs w:val="24"/>
              </w:rPr>
            </w:pPr>
            <w:r w:rsidRPr="0062302A">
              <w:rPr>
                <w:sz w:val="24"/>
                <w:szCs w:val="24"/>
              </w:rPr>
              <w:t>6</w:t>
            </w:r>
          </w:p>
        </w:tc>
      </w:tr>
      <w:tr w:rsidR="00051D74" w:rsidRPr="0062302A" w:rsidTr="00592BA3">
        <w:tc>
          <w:tcPr>
            <w:tcW w:w="1693" w:type="dxa"/>
            <w:vMerge/>
          </w:tcPr>
          <w:p w:rsidR="00051D74" w:rsidRPr="0062302A" w:rsidRDefault="00051D74" w:rsidP="00BF1635">
            <w:pPr>
              <w:jc w:val="center"/>
              <w:rPr>
                <w:b/>
                <w:sz w:val="24"/>
                <w:szCs w:val="24"/>
              </w:rPr>
            </w:pPr>
          </w:p>
        </w:tc>
        <w:tc>
          <w:tcPr>
            <w:tcW w:w="912" w:type="dxa"/>
          </w:tcPr>
          <w:p w:rsidR="00051D74" w:rsidRPr="0062302A" w:rsidRDefault="00051D74" w:rsidP="00A0510B">
            <w:pPr>
              <w:jc w:val="center"/>
              <w:rPr>
                <w:sz w:val="24"/>
                <w:szCs w:val="24"/>
              </w:rPr>
            </w:pPr>
            <w:r w:rsidRPr="0062302A">
              <w:rPr>
                <w:sz w:val="24"/>
                <w:szCs w:val="24"/>
              </w:rPr>
              <w:t>4</w:t>
            </w:r>
          </w:p>
        </w:tc>
        <w:tc>
          <w:tcPr>
            <w:tcW w:w="2181" w:type="dxa"/>
          </w:tcPr>
          <w:p w:rsidR="00051D74" w:rsidRPr="0062302A" w:rsidRDefault="00051D74" w:rsidP="008A58B3">
            <w:pPr>
              <w:jc w:val="center"/>
              <w:rPr>
                <w:sz w:val="24"/>
                <w:szCs w:val="24"/>
              </w:rPr>
            </w:pPr>
            <w:r w:rsidRPr="0062302A">
              <w:rPr>
                <w:sz w:val="24"/>
                <w:szCs w:val="24"/>
              </w:rPr>
              <w:t>4</w:t>
            </w:r>
          </w:p>
        </w:tc>
        <w:tc>
          <w:tcPr>
            <w:tcW w:w="2693" w:type="dxa"/>
          </w:tcPr>
          <w:p w:rsidR="00051D74" w:rsidRPr="0062302A" w:rsidRDefault="00051D74" w:rsidP="008A58B3">
            <w:pPr>
              <w:jc w:val="center"/>
              <w:rPr>
                <w:sz w:val="24"/>
                <w:szCs w:val="24"/>
              </w:rPr>
            </w:pPr>
            <w:r w:rsidRPr="0062302A">
              <w:rPr>
                <w:sz w:val="24"/>
                <w:szCs w:val="24"/>
              </w:rPr>
              <w:t>4</w:t>
            </w:r>
          </w:p>
        </w:tc>
        <w:tc>
          <w:tcPr>
            <w:tcW w:w="2410" w:type="dxa"/>
          </w:tcPr>
          <w:p w:rsidR="00051D74" w:rsidRPr="0062302A" w:rsidRDefault="00051D74" w:rsidP="00BF1635">
            <w:pPr>
              <w:jc w:val="center"/>
              <w:rPr>
                <w:sz w:val="24"/>
                <w:szCs w:val="24"/>
              </w:rPr>
            </w:pPr>
            <w:r w:rsidRPr="0062302A">
              <w:rPr>
                <w:sz w:val="24"/>
                <w:szCs w:val="24"/>
              </w:rPr>
              <w:t>5</w:t>
            </w:r>
          </w:p>
        </w:tc>
      </w:tr>
      <w:tr w:rsidR="00051D74" w:rsidRPr="0062302A" w:rsidTr="00592BA3">
        <w:tc>
          <w:tcPr>
            <w:tcW w:w="1693" w:type="dxa"/>
            <w:vMerge/>
          </w:tcPr>
          <w:p w:rsidR="00051D74" w:rsidRPr="0062302A" w:rsidRDefault="00051D74" w:rsidP="00BF1635">
            <w:pPr>
              <w:jc w:val="center"/>
              <w:rPr>
                <w:b/>
                <w:sz w:val="24"/>
                <w:szCs w:val="24"/>
              </w:rPr>
            </w:pPr>
          </w:p>
        </w:tc>
        <w:tc>
          <w:tcPr>
            <w:tcW w:w="912" w:type="dxa"/>
          </w:tcPr>
          <w:p w:rsidR="00051D74" w:rsidRPr="0062302A" w:rsidRDefault="00051D74" w:rsidP="00A0510B">
            <w:pPr>
              <w:jc w:val="center"/>
              <w:rPr>
                <w:sz w:val="24"/>
                <w:szCs w:val="24"/>
              </w:rPr>
            </w:pPr>
            <w:r w:rsidRPr="0062302A">
              <w:rPr>
                <w:sz w:val="24"/>
                <w:szCs w:val="24"/>
              </w:rPr>
              <w:t>3</w:t>
            </w:r>
          </w:p>
        </w:tc>
        <w:tc>
          <w:tcPr>
            <w:tcW w:w="2181" w:type="dxa"/>
          </w:tcPr>
          <w:p w:rsidR="00051D74" w:rsidRPr="0062302A" w:rsidRDefault="00051D74" w:rsidP="008A58B3">
            <w:pPr>
              <w:jc w:val="center"/>
              <w:rPr>
                <w:sz w:val="24"/>
                <w:szCs w:val="24"/>
              </w:rPr>
            </w:pPr>
            <w:r w:rsidRPr="0062302A">
              <w:rPr>
                <w:sz w:val="24"/>
                <w:szCs w:val="24"/>
              </w:rPr>
              <w:t>3</w:t>
            </w:r>
          </w:p>
        </w:tc>
        <w:tc>
          <w:tcPr>
            <w:tcW w:w="2693" w:type="dxa"/>
          </w:tcPr>
          <w:p w:rsidR="00051D74" w:rsidRPr="0062302A" w:rsidRDefault="00051D74" w:rsidP="008A58B3">
            <w:pPr>
              <w:jc w:val="center"/>
              <w:rPr>
                <w:sz w:val="24"/>
                <w:szCs w:val="24"/>
              </w:rPr>
            </w:pPr>
            <w:r w:rsidRPr="0062302A">
              <w:rPr>
                <w:sz w:val="24"/>
                <w:szCs w:val="24"/>
              </w:rPr>
              <w:t>3</w:t>
            </w:r>
          </w:p>
        </w:tc>
        <w:tc>
          <w:tcPr>
            <w:tcW w:w="2410" w:type="dxa"/>
          </w:tcPr>
          <w:p w:rsidR="00051D74" w:rsidRPr="0062302A" w:rsidRDefault="00051D74" w:rsidP="00BF1635">
            <w:pPr>
              <w:jc w:val="center"/>
              <w:rPr>
                <w:sz w:val="24"/>
                <w:szCs w:val="24"/>
              </w:rPr>
            </w:pPr>
            <w:r w:rsidRPr="0062302A">
              <w:rPr>
                <w:sz w:val="24"/>
                <w:szCs w:val="24"/>
              </w:rPr>
              <w:t>4</w:t>
            </w:r>
          </w:p>
        </w:tc>
      </w:tr>
      <w:tr w:rsidR="00051D74" w:rsidRPr="0062302A" w:rsidTr="00592BA3">
        <w:tc>
          <w:tcPr>
            <w:tcW w:w="1693" w:type="dxa"/>
            <w:vMerge w:val="restart"/>
          </w:tcPr>
          <w:p w:rsidR="00051D74" w:rsidRPr="0062302A" w:rsidRDefault="00051D74" w:rsidP="00BF1635">
            <w:pPr>
              <w:jc w:val="center"/>
              <w:rPr>
                <w:b/>
                <w:sz w:val="24"/>
                <w:szCs w:val="24"/>
              </w:rPr>
            </w:pPr>
            <w:r w:rsidRPr="0062302A">
              <w:rPr>
                <w:b/>
                <w:sz w:val="24"/>
                <w:szCs w:val="24"/>
              </w:rPr>
              <w:t>девочки</w:t>
            </w:r>
          </w:p>
        </w:tc>
        <w:tc>
          <w:tcPr>
            <w:tcW w:w="912" w:type="dxa"/>
          </w:tcPr>
          <w:p w:rsidR="00051D74" w:rsidRPr="0062302A" w:rsidRDefault="00051D74" w:rsidP="00A0510B">
            <w:pPr>
              <w:jc w:val="center"/>
              <w:rPr>
                <w:sz w:val="24"/>
                <w:szCs w:val="24"/>
              </w:rPr>
            </w:pPr>
            <w:r w:rsidRPr="0062302A">
              <w:rPr>
                <w:sz w:val="24"/>
                <w:szCs w:val="24"/>
              </w:rPr>
              <w:t>5</w:t>
            </w:r>
          </w:p>
        </w:tc>
        <w:tc>
          <w:tcPr>
            <w:tcW w:w="2181" w:type="dxa"/>
          </w:tcPr>
          <w:p w:rsidR="00051D74" w:rsidRPr="0062302A" w:rsidRDefault="00051D74" w:rsidP="008A58B3">
            <w:pPr>
              <w:jc w:val="center"/>
              <w:rPr>
                <w:sz w:val="24"/>
                <w:szCs w:val="24"/>
              </w:rPr>
            </w:pPr>
            <w:r w:rsidRPr="0062302A">
              <w:rPr>
                <w:sz w:val="24"/>
                <w:szCs w:val="24"/>
              </w:rPr>
              <w:t>5</w:t>
            </w:r>
          </w:p>
        </w:tc>
        <w:tc>
          <w:tcPr>
            <w:tcW w:w="2693" w:type="dxa"/>
          </w:tcPr>
          <w:p w:rsidR="00051D74" w:rsidRPr="0062302A" w:rsidRDefault="00051D74" w:rsidP="008A58B3">
            <w:pPr>
              <w:jc w:val="center"/>
              <w:rPr>
                <w:sz w:val="24"/>
                <w:szCs w:val="24"/>
              </w:rPr>
            </w:pPr>
            <w:r w:rsidRPr="0062302A">
              <w:rPr>
                <w:sz w:val="24"/>
                <w:szCs w:val="24"/>
              </w:rPr>
              <w:t>5</w:t>
            </w:r>
          </w:p>
        </w:tc>
        <w:tc>
          <w:tcPr>
            <w:tcW w:w="2410" w:type="dxa"/>
          </w:tcPr>
          <w:p w:rsidR="00051D74" w:rsidRPr="0062302A" w:rsidRDefault="00051D74" w:rsidP="00BF1635">
            <w:pPr>
              <w:jc w:val="center"/>
              <w:rPr>
                <w:sz w:val="24"/>
                <w:szCs w:val="24"/>
              </w:rPr>
            </w:pPr>
            <w:r w:rsidRPr="0062302A">
              <w:rPr>
                <w:sz w:val="24"/>
                <w:szCs w:val="24"/>
              </w:rPr>
              <w:t>6</w:t>
            </w:r>
          </w:p>
        </w:tc>
      </w:tr>
      <w:tr w:rsidR="00051D74" w:rsidRPr="0062302A" w:rsidTr="00592BA3">
        <w:tc>
          <w:tcPr>
            <w:tcW w:w="1693" w:type="dxa"/>
            <w:vMerge/>
          </w:tcPr>
          <w:p w:rsidR="00051D74" w:rsidRPr="0062302A" w:rsidRDefault="00051D74" w:rsidP="00BF1635">
            <w:pPr>
              <w:jc w:val="center"/>
              <w:rPr>
                <w:b/>
                <w:sz w:val="24"/>
                <w:szCs w:val="24"/>
              </w:rPr>
            </w:pPr>
          </w:p>
        </w:tc>
        <w:tc>
          <w:tcPr>
            <w:tcW w:w="912" w:type="dxa"/>
          </w:tcPr>
          <w:p w:rsidR="00051D74" w:rsidRPr="0062302A" w:rsidRDefault="00051D74" w:rsidP="00A0510B">
            <w:pPr>
              <w:jc w:val="center"/>
              <w:rPr>
                <w:sz w:val="24"/>
                <w:szCs w:val="24"/>
              </w:rPr>
            </w:pPr>
            <w:r w:rsidRPr="0062302A">
              <w:rPr>
                <w:sz w:val="24"/>
                <w:szCs w:val="24"/>
              </w:rPr>
              <w:t>4</w:t>
            </w:r>
          </w:p>
        </w:tc>
        <w:tc>
          <w:tcPr>
            <w:tcW w:w="2181" w:type="dxa"/>
          </w:tcPr>
          <w:p w:rsidR="00051D74" w:rsidRPr="0062302A" w:rsidRDefault="00051D74" w:rsidP="008A58B3">
            <w:pPr>
              <w:jc w:val="center"/>
              <w:rPr>
                <w:sz w:val="24"/>
                <w:szCs w:val="24"/>
              </w:rPr>
            </w:pPr>
            <w:r w:rsidRPr="0062302A">
              <w:rPr>
                <w:sz w:val="24"/>
                <w:szCs w:val="24"/>
              </w:rPr>
              <w:t>4</w:t>
            </w:r>
          </w:p>
        </w:tc>
        <w:tc>
          <w:tcPr>
            <w:tcW w:w="2693" w:type="dxa"/>
          </w:tcPr>
          <w:p w:rsidR="00051D74" w:rsidRPr="0062302A" w:rsidRDefault="00051D74" w:rsidP="008A58B3">
            <w:pPr>
              <w:jc w:val="center"/>
              <w:rPr>
                <w:sz w:val="24"/>
                <w:szCs w:val="24"/>
              </w:rPr>
            </w:pPr>
            <w:r w:rsidRPr="0062302A">
              <w:rPr>
                <w:sz w:val="24"/>
                <w:szCs w:val="24"/>
              </w:rPr>
              <w:t>4</w:t>
            </w:r>
          </w:p>
        </w:tc>
        <w:tc>
          <w:tcPr>
            <w:tcW w:w="2410" w:type="dxa"/>
          </w:tcPr>
          <w:p w:rsidR="00051D74" w:rsidRPr="0062302A" w:rsidRDefault="00051D74" w:rsidP="00BF1635">
            <w:pPr>
              <w:jc w:val="center"/>
              <w:rPr>
                <w:sz w:val="24"/>
                <w:szCs w:val="24"/>
              </w:rPr>
            </w:pPr>
            <w:r w:rsidRPr="0062302A">
              <w:rPr>
                <w:sz w:val="24"/>
                <w:szCs w:val="24"/>
              </w:rPr>
              <w:t>5</w:t>
            </w:r>
          </w:p>
        </w:tc>
      </w:tr>
      <w:tr w:rsidR="00051D74" w:rsidRPr="0062302A" w:rsidTr="00592BA3">
        <w:tc>
          <w:tcPr>
            <w:tcW w:w="1693" w:type="dxa"/>
            <w:vMerge/>
          </w:tcPr>
          <w:p w:rsidR="00051D74" w:rsidRPr="0062302A" w:rsidRDefault="00051D74" w:rsidP="00BF1635">
            <w:pPr>
              <w:jc w:val="center"/>
              <w:rPr>
                <w:b/>
                <w:sz w:val="24"/>
                <w:szCs w:val="24"/>
              </w:rPr>
            </w:pPr>
          </w:p>
        </w:tc>
        <w:tc>
          <w:tcPr>
            <w:tcW w:w="912" w:type="dxa"/>
          </w:tcPr>
          <w:p w:rsidR="00051D74" w:rsidRPr="0062302A" w:rsidRDefault="00051D74" w:rsidP="00A0510B">
            <w:pPr>
              <w:jc w:val="center"/>
              <w:rPr>
                <w:sz w:val="24"/>
                <w:szCs w:val="24"/>
              </w:rPr>
            </w:pPr>
            <w:r w:rsidRPr="0062302A">
              <w:rPr>
                <w:sz w:val="24"/>
                <w:szCs w:val="24"/>
              </w:rPr>
              <w:t>3</w:t>
            </w:r>
          </w:p>
        </w:tc>
        <w:tc>
          <w:tcPr>
            <w:tcW w:w="2181" w:type="dxa"/>
          </w:tcPr>
          <w:p w:rsidR="00051D74" w:rsidRPr="0062302A" w:rsidRDefault="00051D74" w:rsidP="008A58B3">
            <w:pPr>
              <w:jc w:val="center"/>
              <w:rPr>
                <w:sz w:val="24"/>
                <w:szCs w:val="24"/>
              </w:rPr>
            </w:pPr>
            <w:r w:rsidRPr="0062302A">
              <w:rPr>
                <w:sz w:val="24"/>
                <w:szCs w:val="24"/>
              </w:rPr>
              <w:t>3</w:t>
            </w:r>
          </w:p>
        </w:tc>
        <w:tc>
          <w:tcPr>
            <w:tcW w:w="2693" w:type="dxa"/>
          </w:tcPr>
          <w:p w:rsidR="00051D74" w:rsidRPr="0062302A" w:rsidRDefault="00051D74" w:rsidP="008A58B3">
            <w:pPr>
              <w:jc w:val="center"/>
              <w:rPr>
                <w:sz w:val="24"/>
                <w:szCs w:val="24"/>
              </w:rPr>
            </w:pPr>
            <w:r w:rsidRPr="0062302A">
              <w:rPr>
                <w:sz w:val="24"/>
                <w:szCs w:val="24"/>
              </w:rPr>
              <w:t>3</w:t>
            </w:r>
          </w:p>
        </w:tc>
        <w:tc>
          <w:tcPr>
            <w:tcW w:w="2410" w:type="dxa"/>
          </w:tcPr>
          <w:p w:rsidR="00051D74" w:rsidRPr="0062302A" w:rsidRDefault="00051D74" w:rsidP="00BF1635">
            <w:pPr>
              <w:jc w:val="center"/>
              <w:rPr>
                <w:sz w:val="24"/>
                <w:szCs w:val="24"/>
              </w:rPr>
            </w:pPr>
            <w:r w:rsidRPr="0062302A">
              <w:rPr>
                <w:sz w:val="24"/>
                <w:szCs w:val="24"/>
              </w:rPr>
              <w:t>4</w:t>
            </w:r>
          </w:p>
        </w:tc>
      </w:tr>
    </w:tbl>
    <w:p w:rsidR="001F050E" w:rsidRDefault="001F050E" w:rsidP="006C13E0">
      <w:pPr>
        <w:spacing w:after="0" w:line="240" w:lineRule="auto"/>
        <w:jc w:val="right"/>
        <w:rPr>
          <w:rFonts w:ascii="Times New Roman" w:hAnsi="Times New Roman" w:cs="Times New Roman"/>
          <w:b/>
          <w:sz w:val="24"/>
          <w:szCs w:val="24"/>
        </w:rPr>
      </w:pPr>
    </w:p>
    <w:p w:rsidR="006C13E0" w:rsidRDefault="00370BBB" w:rsidP="006C13E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Баллы для перевода- 38</w:t>
      </w:r>
      <w:r w:rsidR="006C13E0" w:rsidRPr="005D5C1B">
        <w:rPr>
          <w:rFonts w:ascii="Times New Roman" w:hAnsi="Times New Roman" w:cs="Times New Roman"/>
          <w:b/>
          <w:sz w:val="24"/>
          <w:szCs w:val="24"/>
        </w:rPr>
        <w:t xml:space="preserve"> баллов</w:t>
      </w:r>
    </w:p>
    <w:p w:rsidR="006C13E0" w:rsidRDefault="006C13E0" w:rsidP="006C13E0">
      <w:pPr>
        <w:spacing w:after="0" w:line="240" w:lineRule="auto"/>
        <w:jc w:val="center"/>
        <w:rPr>
          <w:rFonts w:ascii="Times New Roman" w:hAnsi="Times New Roman" w:cs="Times New Roman"/>
          <w:b/>
          <w:i/>
          <w:sz w:val="24"/>
          <w:szCs w:val="24"/>
        </w:rPr>
      </w:pPr>
    </w:p>
    <w:p w:rsidR="000D7E5F" w:rsidRPr="001A50F5" w:rsidRDefault="000D7E5F" w:rsidP="002615C5">
      <w:pPr>
        <w:spacing w:after="0" w:line="240" w:lineRule="auto"/>
        <w:jc w:val="center"/>
        <w:rPr>
          <w:rFonts w:ascii="Times New Roman" w:hAnsi="Times New Roman" w:cs="Times New Roman"/>
          <w:b/>
          <w:bCs/>
          <w:sz w:val="28"/>
          <w:szCs w:val="28"/>
        </w:rPr>
      </w:pPr>
      <w:r w:rsidRPr="001A50F5">
        <w:rPr>
          <w:rFonts w:ascii="Times New Roman" w:hAnsi="Times New Roman" w:cs="Times New Roman"/>
          <w:b/>
          <w:bCs/>
          <w:sz w:val="28"/>
          <w:szCs w:val="28"/>
        </w:rPr>
        <w:t>Методика выполнения контрольных нормативов.</w:t>
      </w:r>
    </w:p>
    <w:p w:rsidR="000D7E5F" w:rsidRPr="000C53E0" w:rsidRDefault="000D7E5F" w:rsidP="00BE6EFC">
      <w:pPr>
        <w:spacing w:after="0" w:line="240" w:lineRule="auto"/>
        <w:jc w:val="both"/>
        <w:rPr>
          <w:rFonts w:ascii="Times New Roman" w:hAnsi="Times New Roman" w:cs="Times New Roman"/>
          <w:b/>
          <w:bCs/>
          <w:i/>
          <w:iCs/>
          <w:sz w:val="24"/>
          <w:szCs w:val="24"/>
        </w:rPr>
      </w:pPr>
      <w:r w:rsidRPr="000C53E0">
        <w:rPr>
          <w:rFonts w:ascii="Times New Roman" w:hAnsi="Times New Roman" w:cs="Times New Roman"/>
          <w:b/>
          <w:bCs/>
          <w:i/>
          <w:iCs/>
          <w:sz w:val="24"/>
          <w:szCs w:val="24"/>
        </w:rPr>
        <w:t xml:space="preserve">Физическая подготовка. </w:t>
      </w:r>
    </w:p>
    <w:p w:rsidR="000D7E5F" w:rsidRPr="000C53E0" w:rsidRDefault="000D7E5F"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i/>
          <w:iCs/>
          <w:sz w:val="24"/>
          <w:szCs w:val="24"/>
        </w:rPr>
        <w:t xml:space="preserve">Бег 30м. </w:t>
      </w:r>
      <w:r w:rsidRPr="000C53E0">
        <w:rPr>
          <w:rFonts w:ascii="Times New Roman" w:hAnsi="Times New Roman" w:cs="Times New Roman"/>
          <w:sz w:val="24"/>
          <w:szCs w:val="24"/>
        </w:rPr>
        <w:t xml:space="preserve">Испытание проводится по общепринятой методике, старт высокий («стойка волейболиста»). </w:t>
      </w:r>
    </w:p>
    <w:p w:rsidR="000F62A7" w:rsidRPr="000C53E0" w:rsidRDefault="000D7E5F"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i/>
          <w:iCs/>
          <w:sz w:val="24"/>
          <w:szCs w:val="24"/>
        </w:rPr>
        <w:t xml:space="preserve">Челночный бег 5x6 м. </w:t>
      </w:r>
      <w:r w:rsidRPr="000C53E0">
        <w:rPr>
          <w:rFonts w:ascii="Times New Roman" w:hAnsi="Times New Roman" w:cs="Times New Roman"/>
          <w:sz w:val="24"/>
          <w:szCs w:val="24"/>
        </w:rPr>
        <w:t xml:space="preserve">На расстоянии 6 м чертятся две линии - стартовая и контрольная. По зрительному сигналу учащийся бежит, преодолевая, расстояние 6 м пять раз. При изменении движения в обратном направлении обе ноги испытуемого должны пересечь линию. </w:t>
      </w:r>
    </w:p>
    <w:p w:rsidR="009C4A0A" w:rsidRPr="000C53E0" w:rsidRDefault="000D7E5F"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i/>
          <w:iCs/>
          <w:sz w:val="24"/>
          <w:szCs w:val="24"/>
        </w:rPr>
        <w:t xml:space="preserve">Прыжок вверх с места </w:t>
      </w:r>
      <w:proofErr w:type="gramStart"/>
      <w:r w:rsidRPr="000C53E0">
        <w:rPr>
          <w:rFonts w:ascii="Times New Roman" w:hAnsi="Times New Roman" w:cs="Times New Roman"/>
          <w:i/>
          <w:iCs/>
          <w:sz w:val="24"/>
          <w:szCs w:val="24"/>
        </w:rPr>
        <w:t>со</w:t>
      </w:r>
      <w:proofErr w:type="gramEnd"/>
      <w:r w:rsidRPr="000C53E0">
        <w:rPr>
          <w:rFonts w:ascii="Times New Roman" w:hAnsi="Times New Roman" w:cs="Times New Roman"/>
          <w:i/>
          <w:iCs/>
          <w:sz w:val="24"/>
          <w:szCs w:val="24"/>
        </w:rPr>
        <w:t xml:space="preserve"> взмахом руками. </w:t>
      </w:r>
      <w:r w:rsidRPr="000C53E0">
        <w:rPr>
          <w:rFonts w:ascii="Times New Roman" w:hAnsi="Times New Roman" w:cs="Times New Roman"/>
          <w:sz w:val="24"/>
          <w:szCs w:val="24"/>
        </w:rPr>
        <w:t>Для этой цели применяется приспособление конструкции В.М. Абалакова «Косой экран» или другие, позволяющие измерить высоту подъема общего центра масс при подскоке вверх. Нельзя отталкиваться и приземляться за пределами квадрата 50x50 см. Число попыток – три. Учитывается лучший результат. При проведении испытания должны соблюдаться единые требования (точка отсчета при положении стоя на всей ступне, при прыжке с места - с взмахом рук). Из трех попыток учитывается лучший результат.</w:t>
      </w:r>
    </w:p>
    <w:p w:rsidR="009C4A0A" w:rsidRPr="000C53E0" w:rsidRDefault="000D7E5F"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i/>
          <w:iCs/>
          <w:sz w:val="24"/>
          <w:szCs w:val="24"/>
        </w:rPr>
        <w:t xml:space="preserve">Прыжок в длину с места. </w:t>
      </w:r>
      <w:r w:rsidRPr="000C53E0">
        <w:rPr>
          <w:rFonts w:ascii="Times New Roman" w:hAnsi="Times New Roman" w:cs="Times New Roman"/>
          <w:sz w:val="24"/>
          <w:szCs w:val="24"/>
        </w:rPr>
        <w:t xml:space="preserve">Замер делается от контрольной линии до ближайшего к ней следа испытуемого при приземлении. Из трех попыток учитывается лучший результат. </w:t>
      </w:r>
    </w:p>
    <w:p w:rsidR="009C4A0A" w:rsidRPr="000C53E0" w:rsidRDefault="000D7E5F"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i/>
          <w:iCs/>
          <w:sz w:val="24"/>
          <w:szCs w:val="24"/>
        </w:rPr>
        <w:t xml:space="preserve">Бросок мяча весом 1 кг из-за головы двумя руками стоя. </w:t>
      </w:r>
      <w:r w:rsidRPr="000C53E0">
        <w:rPr>
          <w:rFonts w:ascii="Times New Roman" w:hAnsi="Times New Roman" w:cs="Times New Roman"/>
          <w:sz w:val="24"/>
          <w:szCs w:val="24"/>
        </w:rPr>
        <w:t xml:space="preserve">Испытуемый стоит у линии, одна нога впереди, держа мяч двумя руками внизу перед собой. Поднимая мяч вверх, производится замах назад за голову и тут же сразу бросок вперед. Даются три попытки. Учитывается лучший результат. </w:t>
      </w:r>
    </w:p>
    <w:p w:rsidR="000D7E5F" w:rsidRPr="000C53E0" w:rsidRDefault="000D7E5F"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Техническая подготовка. </w:t>
      </w:r>
    </w:p>
    <w:p w:rsidR="00D47D5B" w:rsidRPr="000C53E0" w:rsidRDefault="000D7E5F"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i/>
          <w:iCs/>
          <w:sz w:val="24"/>
          <w:szCs w:val="24"/>
        </w:rPr>
        <w:t xml:space="preserve">Испытания на точность второй передачи. </w:t>
      </w:r>
      <w:r w:rsidRPr="000C53E0">
        <w:rPr>
          <w:rFonts w:ascii="Times New Roman" w:hAnsi="Times New Roman" w:cs="Times New Roman"/>
          <w:sz w:val="24"/>
          <w:szCs w:val="24"/>
        </w:rPr>
        <w:t>В испытаниях создаются условия, при которых можно получить количественный результат: устанавливаются ограничители</w:t>
      </w:r>
      <w:r w:rsidR="00EA4A13">
        <w:rPr>
          <w:rFonts w:ascii="Times New Roman" w:hAnsi="Times New Roman" w:cs="Times New Roman"/>
          <w:sz w:val="24"/>
          <w:szCs w:val="24"/>
        </w:rPr>
        <w:t xml:space="preserve"> </w:t>
      </w:r>
      <w:r w:rsidR="00D10B3D" w:rsidRPr="000C53E0">
        <w:rPr>
          <w:rFonts w:ascii="Times New Roman" w:hAnsi="Times New Roman" w:cs="Times New Roman"/>
          <w:sz w:val="24"/>
          <w:szCs w:val="24"/>
        </w:rPr>
        <w:t xml:space="preserve">расстояния и </w:t>
      </w:r>
      <w:r w:rsidR="00D10B3D" w:rsidRPr="000C53E0">
        <w:rPr>
          <w:rFonts w:ascii="Times New Roman" w:hAnsi="Times New Roman" w:cs="Times New Roman"/>
          <w:sz w:val="24"/>
          <w:szCs w:val="24"/>
        </w:rPr>
        <w:lastRenderedPageBreak/>
        <w:t xml:space="preserve">высоты передачи - рейки, цветные ленты, обручи, наносятся линии. При передачах из зоны 3 в зону 4 расстояние передачи 3-3,5 м, высота ограничителей 3 м, расстояние от сетки не более 1,5м. Если устанавливаются мишени (обруч, «маяк»), их высота над сеткой 30-40 см, расстояние от боковой линии 1 м и 20-30 см от сетки. При передаче из зоны 2 в зону 4 расстояние передачи 5-6 м. Каждый обучающийся выполняет 5 попыток: учитываются количество передач, отвечающих требованиям в испытании, а также качество исполнения передачи (передача с нарушением правил игры не засчитывается). </w:t>
      </w:r>
    </w:p>
    <w:p w:rsidR="00D47D5B" w:rsidRPr="000C53E0" w:rsidRDefault="00D10B3D"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i/>
          <w:iCs/>
          <w:sz w:val="24"/>
          <w:szCs w:val="24"/>
        </w:rPr>
        <w:t xml:space="preserve">Испытания в передачах сверху у стены, стоя лицом и спиной (чередование). </w:t>
      </w:r>
      <w:r w:rsidRPr="000C53E0">
        <w:rPr>
          <w:rFonts w:ascii="Times New Roman" w:hAnsi="Times New Roman" w:cs="Times New Roman"/>
          <w:sz w:val="24"/>
          <w:szCs w:val="24"/>
        </w:rPr>
        <w:t xml:space="preserve">Обучающийся располагается на расстоянии 3 м от стены, на высоте 4 м на стене делается контрольная линия - надо стремиться выдерживать расстояние от стены и высоту передач. Учащийся подбрасывает мяч над собой и передачей посылает его в стену, выполняет передачу над собой и поворачивается на 180° (спиной к стене), выполняет передачу, стоя спиной, поворачивается кругом, выполняет передачу, стоя лицом к стене и т.д. Передачи, стоя лицом над собой и стоя спиной, составляют одну серию. Учитывается максимальное количество серий. Устанавливается минимальное число серий для каждого этапа обучения. </w:t>
      </w:r>
    </w:p>
    <w:p w:rsidR="00D47D5B" w:rsidRPr="000C53E0" w:rsidRDefault="00D10B3D"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i/>
          <w:iCs/>
          <w:sz w:val="24"/>
          <w:szCs w:val="24"/>
        </w:rPr>
        <w:t xml:space="preserve">Испытания на точность подач. </w:t>
      </w:r>
      <w:r w:rsidRPr="000C53E0">
        <w:rPr>
          <w:rFonts w:ascii="Times New Roman" w:hAnsi="Times New Roman" w:cs="Times New Roman"/>
          <w:sz w:val="24"/>
          <w:szCs w:val="24"/>
        </w:rPr>
        <w:t xml:space="preserve">Основные требования: при качественном техничном исполнении заданного способа подачи послать мяч в определенном направлении - в определенный участок площадки. Эти участки следующие: правая (левая) половина площадки, зона 4-5 (1-2), площадь у боковых линий в зонах 5-4 (1-2) размером 6x2 м, в зоне 6у лицевой линии размером 3x3 м. Каждый обучающийся выполняет 5 попыток. </w:t>
      </w:r>
    </w:p>
    <w:p w:rsidR="00D47D5B" w:rsidRPr="000C53E0" w:rsidRDefault="00D10B3D"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i/>
          <w:iCs/>
          <w:sz w:val="24"/>
          <w:szCs w:val="24"/>
        </w:rPr>
        <w:t xml:space="preserve">Испытания на точность нападающих ударов. </w:t>
      </w:r>
      <w:r w:rsidRPr="000C53E0">
        <w:rPr>
          <w:rFonts w:ascii="Times New Roman" w:hAnsi="Times New Roman" w:cs="Times New Roman"/>
          <w:sz w:val="24"/>
          <w:szCs w:val="24"/>
        </w:rPr>
        <w:t xml:space="preserve">Требования в этих испытаниях сводятся к тому, чтобы качественно в техничном исполнении произвести тот или иной нападающий удар, учащиеся могли достаточно сильно послать мяч с определенной точностью. При ударах из зоны 4 в зоны 4-5 площадь попадания ограничивается лицевой, боковой линиями и линией нападения, на расстоянии 3 м </w:t>
      </w:r>
      <w:proofErr w:type="gramStart"/>
      <w:r w:rsidRPr="000C53E0">
        <w:rPr>
          <w:rFonts w:ascii="Times New Roman" w:hAnsi="Times New Roman" w:cs="Times New Roman"/>
          <w:sz w:val="24"/>
          <w:szCs w:val="24"/>
        </w:rPr>
        <w:t>от</w:t>
      </w:r>
      <w:proofErr w:type="gramEnd"/>
      <w:r w:rsidRPr="000C53E0">
        <w:rPr>
          <w:rFonts w:ascii="Times New Roman" w:hAnsi="Times New Roman" w:cs="Times New Roman"/>
          <w:sz w:val="24"/>
          <w:szCs w:val="24"/>
        </w:rPr>
        <w:t xml:space="preserve"> боковой. При ударах с переводом площадь ограничена боковой линией и линией, параллельной ей на расстоянии 2 м. Если удар из зоны 4, то в зонах 1-2, при ударах из зоны 2 - в зонах 4-5. Каждый обучающийся должен выполнить 5 попыток. </w:t>
      </w:r>
    </w:p>
    <w:p w:rsidR="00D47D5B" w:rsidRPr="000C53E0" w:rsidRDefault="00D10B3D"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i/>
          <w:iCs/>
          <w:sz w:val="24"/>
          <w:szCs w:val="24"/>
        </w:rPr>
        <w:t xml:space="preserve">Испытания на точность первой передачи (прием мяча). </w:t>
      </w:r>
      <w:r w:rsidRPr="000C53E0">
        <w:rPr>
          <w:rFonts w:ascii="Times New Roman" w:hAnsi="Times New Roman" w:cs="Times New Roman"/>
          <w:sz w:val="24"/>
          <w:szCs w:val="24"/>
        </w:rPr>
        <w:t>Испытания преследуют цель определить степень владения навыками приема подачи. Выполняется подача, нацеленная на зону, где расположен испытуемый. Только при этом условии идут в зачет попытки. Принимая мяч в зоне 6 (5), обучающийся должен направить его через ленту, натянутую на расстоянии 1,5 м от сетки и на высоте 3 м, в зону 3 или 2. Если мяч выйдет за пределы указанной зоны или заденет сетку, то такая попытка не засчитывается. Вместо ленты можно установить рейку. Очень хорошо установить на площадке обод диаметром 2 м на высоте 1,5 м, который и будет служить мишенью. Каждому обучающемуся дается 5</w:t>
      </w:r>
      <w:r w:rsidR="00E64088">
        <w:rPr>
          <w:rFonts w:ascii="Times New Roman" w:hAnsi="Times New Roman" w:cs="Times New Roman"/>
          <w:sz w:val="24"/>
          <w:szCs w:val="24"/>
        </w:rPr>
        <w:t xml:space="preserve"> </w:t>
      </w:r>
      <w:r w:rsidRPr="000C53E0">
        <w:rPr>
          <w:rFonts w:ascii="Times New Roman" w:hAnsi="Times New Roman" w:cs="Times New Roman"/>
          <w:sz w:val="24"/>
          <w:szCs w:val="24"/>
        </w:rPr>
        <w:t xml:space="preserve">попыток, для 15-16 лет - 8. Подачи на этапе начальной подготовки нижние, с 12-14 лет - верхние, в 15-16 лет </w:t>
      </w:r>
      <w:proofErr w:type="gramStart"/>
      <w:r w:rsidRPr="000C53E0">
        <w:rPr>
          <w:rFonts w:ascii="Times New Roman" w:hAnsi="Times New Roman" w:cs="Times New Roman"/>
          <w:sz w:val="24"/>
          <w:szCs w:val="24"/>
        </w:rPr>
        <w:t>-п</w:t>
      </w:r>
      <w:proofErr w:type="gramEnd"/>
      <w:r w:rsidRPr="000C53E0">
        <w:rPr>
          <w:rFonts w:ascii="Times New Roman" w:hAnsi="Times New Roman" w:cs="Times New Roman"/>
          <w:sz w:val="24"/>
          <w:szCs w:val="24"/>
        </w:rPr>
        <w:t xml:space="preserve">ланирующие. Учитываются количество попаданий и качество выполнения. </w:t>
      </w:r>
    </w:p>
    <w:p w:rsidR="003C3745" w:rsidRDefault="003C3745" w:rsidP="00BE6EFC">
      <w:pPr>
        <w:spacing w:after="0" w:line="240" w:lineRule="auto"/>
        <w:jc w:val="center"/>
        <w:rPr>
          <w:rFonts w:ascii="Times New Roman" w:hAnsi="Times New Roman" w:cs="Times New Roman"/>
          <w:b/>
          <w:bCs/>
          <w:sz w:val="24"/>
          <w:szCs w:val="24"/>
        </w:rPr>
      </w:pPr>
    </w:p>
    <w:p w:rsidR="0095728D" w:rsidRPr="000C53E0" w:rsidRDefault="006110D7" w:rsidP="00BE6EFC">
      <w:pPr>
        <w:spacing w:after="0" w:line="240" w:lineRule="auto"/>
        <w:jc w:val="center"/>
        <w:rPr>
          <w:rFonts w:ascii="Times New Roman" w:hAnsi="Times New Roman" w:cs="Times New Roman"/>
          <w:b/>
          <w:bCs/>
          <w:sz w:val="24"/>
          <w:szCs w:val="24"/>
        </w:rPr>
      </w:pPr>
      <w:r w:rsidRPr="001A50F5">
        <w:rPr>
          <w:rFonts w:ascii="Times New Roman" w:hAnsi="Times New Roman" w:cs="Times New Roman"/>
          <w:b/>
          <w:bCs/>
          <w:i/>
          <w:sz w:val="24"/>
          <w:szCs w:val="24"/>
        </w:rPr>
        <w:t>Формы контроля и подведение итогов реализации программы</w:t>
      </w:r>
      <w:r w:rsidRPr="000C53E0">
        <w:rPr>
          <w:rFonts w:ascii="Times New Roman" w:hAnsi="Times New Roman" w:cs="Times New Roman"/>
          <w:b/>
          <w:bCs/>
          <w:sz w:val="24"/>
          <w:szCs w:val="24"/>
        </w:rPr>
        <w:t>.</w:t>
      </w:r>
    </w:p>
    <w:p w:rsidR="00853057" w:rsidRDefault="006110D7" w:rsidP="00F53B9E">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Подведение итогов освоения </w:t>
      </w:r>
      <w:r w:rsidR="00F53B9E">
        <w:rPr>
          <w:rFonts w:ascii="Times New Roman" w:hAnsi="Times New Roman" w:cs="Times New Roman"/>
          <w:sz w:val="24"/>
          <w:szCs w:val="24"/>
        </w:rPr>
        <w:t>предпрофессиональной</w:t>
      </w:r>
      <w:r w:rsidRPr="000C53E0">
        <w:rPr>
          <w:rFonts w:ascii="Times New Roman" w:hAnsi="Times New Roman" w:cs="Times New Roman"/>
          <w:sz w:val="24"/>
          <w:szCs w:val="24"/>
        </w:rPr>
        <w:t xml:space="preserve"> программы обучающимися является неотъемлемой частью образовательного процесса и имеет целью повышение его результативности, а также уровня профессионализма педагогических работников. Основное содержание подведения итогов освоения дополнительной образовательной программы – выявление соответствия реальных результатов образовательного процесса прогнозируемым результатам реализации дополнительных образовательных программ. </w:t>
      </w:r>
    </w:p>
    <w:p w:rsidR="006110D7" w:rsidRPr="000C53E0" w:rsidRDefault="006110D7" w:rsidP="00F53B9E">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Задачи подведения итогов освоения дополнительной образовательной программы: </w:t>
      </w:r>
    </w:p>
    <w:p w:rsidR="006110D7" w:rsidRPr="000C53E0" w:rsidRDefault="006110D7" w:rsidP="00BE6EFC">
      <w:pPr>
        <w:pStyle w:val="a5"/>
        <w:numPr>
          <w:ilvl w:val="0"/>
          <w:numId w:val="7"/>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определение уровня образовательной подготовки </w:t>
      </w:r>
      <w:proofErr w:type="gramStart"/>
      <w:r w:rsidRPr="000C53E0">
        <w:rPr>
          <w:rFonts w:ascii="Times New Roman" w:hAnsi="Times New Roman" w:cs="Times New Roman"/>
          <w:sz w:val="24"/>
          <w:szCs w:val="24"/>
        </w:rPr>
        <w:t>обучающихся</w:t>
      </w:r>
      <w:proofErr w:type="gramEnd"/>
      <w:r w:rsidRPr="000C53E0">
        <w:rPr>
          <w:rFonts w:ascii="Times New Roman" w:hAnsi="Times New Roman" w:cs="Times New Roman"/>
          <w:sz w:val="24"/>
          <w:szCs w:val="24"/>
        </w:rPr>
        <w:t xml:space="preserve"> в конкретном виде деятельности; </w:t>
      </w:r>
    </w:p>
    <w:p w:rsidR="006110D7" w:rsidRPr="000C53E0" w:rsidRDefault="006110D7" w:rsidP="00BE6EFC">
      <w:pPr>
        <w:pStyle w:val="a5"/>
        <w:numPr>
          <w:ilvl w:val="0"/>
          <w:numId w:val="7"/>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выявление степени </w:t>
      </w:r>
      <w:proofErr w:type="spellStart"/>
      <w:r w:rsidRPr="000C53E0">
        <w:rPr>
          <w:rFonts w:ascii="Times New Roman" w:hAnsi="Times New Roman" w:cs="Times New Roman"/>
          <w:sz w:val="24"/>
          <w:szCs w:val="24"/>
        </w:rPr>
        <w:t>сформированности</w:t>
      </w:r>
      <w:proofErr w:type="spellEnd"/>
      <w:r w:rsidRPr="000C53E0">
        <w:rPr>
          <w:rFonts w:ascii="Times New Roman" w:hAnsi="Times New Roman" w:cs="Times New Roman"/>
          <w:sz w:val="24"/>
          <w:szCs w:val="24"/>
        </w:rPr>
        <w:t xml:space="preserve"> умений и навыков детей в выбранном виде деятельности; </w:t>
      </w:r>
    </w:p>
    <w:p w:rsidR="006110D7" w:rsidRPr="000C53E0" w:rsidRDefault="006110D7" w:rsidP="00BE6EFC">
      <w:pPr>
        <w:pStyle w:val="a5"/>
        <w:numPr>
          <w:ilvl w:val="0"/>
          <w:numId w:val="7"/>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анализ полноты реализации образовательной программы (как по этапам обучения, так и целом); </w:t>
      </w:r>
    </w:p>
    <w:p w:rsidR="006110D7" w:rsidRPr="000C53E0" w:rsidRDefault="006110D7" w:rsidP="00BE6EFC">
      <w:pPr>
        <w:pStyle w:val="a5"/>
        <w:numPr>
          <w:ilvl w:val="0"/>
          <w:numId w:val="7"/>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lastRenderedPageBreak/>
        <w:t xml:space="preserve">соотнесение прогнозируемых и реальных результатов тренировочной работы; </w:t>
      </w:r>
    </w:p>
    <w:p w:rsidR="006110D7" w:rsidRPr="000C53E0" w:rsidRDefault="006110D7" w:rsidP="00BE6EFC">
      <w:pPr>
        <w:pStyle w:val="a5"/>
        <w:numPr>
          <w:ilvl w:val="0"/>
          <w:numId w:val="7"/>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выявление уровня освоения образовательной программы выпускниками; </w:t>
      </w:r>
    </w:p>
    <w:p w:rsidR="006110D7" w:rsidRPr="000C53E0" w:rsidRDefault="006110D7" w:rsidP="00BE6EFC">
      <w:pPr>
        <w:pStyle w:val="a5"/>
        <w:numPr>
          <w:ilvl w:val="0"/>
          <w:numId w:val="7"/>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оказание помощи тренеру в распознании причин, способствующих или препятствующих полноценной реализации образовательной программы; </w:t>
      </w:r>
    </w:p>
    <w:p w:rsidR="006110D7" w:rsidRPr="000C53E0" w:rsidRDefault="006110D7" w:rsidP="00BE6EFC">
      <w:pPr>
        <w:pStyle w:val="a5"/>
        <w:numPr>
          <w:ilvl w:val="0"/>
          <w:numId w:val="7"/>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создание условий для внесения необходимых корректив в ход и содержание образовательного процесса. </w:t>
      </w:r>
    </w:p>
    <w:p w:rsidR="006110D7" w:rsidRPr="000C53E0" w:rsidRDefault="006110D7" w:rsidP="00BE6EFC">
      <w:pPr>
        <w:pStyle w:val="a5"/>
        <w:numPr>
          <w:ilvl w:val="0"/>
          <w:numId w:val="7"/>
        </w:numPr>
        <w:tabs>
          <w:tab w:val="left" w:pos="993"/>
        </w:tabs>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Подведение итогов освоения дополнительной образовательной </w:t>
      </w:r>
      <w:r w:rsidR="00853057">
        <w:rPr>
          <w:rFonts w:ascii="Times New Roman" w:hAnsi="Times New Roman" w:cs="Times New Roman"/>
          <w:sz w:val="24"/>
          <w:szCs w:val="24"/>
        </w:rPr>
        <w:t xml:space="preserve">предпрофессиональной </w:t>
      </w:r>
      <w:r w:rsidRPr="000C53E0">
        <w:rPr>
          <w:rFonts w:ascii="Times New Roman" w:hAnsi="Times New Roman" w:cs="Times New Roman"/>
          <w:sz w:val="24"/>
          <w:szCs w:val="24"/>
        </w:rPr>
        <w:t xml:space="preserve">программы </w:t>
      </w:r>
      <w:proofErr w:type="gramStart"/>
      <w:r w:rsidRPr="000C53E0">
        <w:rPr>
          <w:rFonts w:ascii="Times New Roman" w:hAnsi="Times New Roman" w:cs="Times New Roman"/>
          <w:sz w:val="24"/>
          <w:szCs w:val="24"/>
        </w:rPr>
        <w:t>обучающимися</w:t>
      </w:r>
      <w:proofErr w:type="gramEnd"/>
      <w:r w:rsidRPr="000C53E0">
        <w:rPr>
          <w:rFonts w:ascii="Times New Roman" w:hAnsi="Times New Roman" w:cs="Times New Roman"/>
          <w:sz w:val="24"/>
          <w:szCs w:val="24"/>
        </w:rPr>
        <w:t xml:space="preserve"> строится на принципах: </w:t>
      </w:r>
    </w:p>
    <w:p w:rsidR="006110D7" w:rsidRPr="00853057" w:rsidRDefault="006110D7" w:rsidP="00853057">
      <w:pPr>
        <w:pStyle w:val="a5"/>
        <w:numPr>
          <w:ilvl w:val="0"/>
          <w:numId w:val="18"/>
        </w:numPr>
        <w:tabs>
          <w:tab w:val="left" w:pos="993"/>
        </w:tabs>
        <w:spacing w:after="0" w:line="240" w:lineRule="auto"/>
        <w:jc w:val="both"/>
        <w:rPr>
          <w:rFonts w:ascii="Times New Roman" w:hAnsi="Times New Roman" w:cs="Times New Roman"/>
          <w:sz w:val="24"/>
          <w:szCs w:val="24"/>
        </w:rPr>
      </w:pPr>
      <w:r w:rsidRPr="00853057">
        <w:rPr>
          <w:rFonts w:ascii="Times New Roman" w:hAnsi="Times New Roman" w:cs="Times New Roman"/>
          <w:sz w:val="24"/>
          <w:szCs w:val="24"/>
        </w:rPr>
        <w:t xml:space="preserve">научности; </w:t>
      </w:r>
    </w:p>
    <w:p w:rsidR="006110D7" w:rsidRPr="00853057" w:rsidRDefault="006110D7" w:rsidP="00853057">
      <w:pPr>
        <w:pStyle w:val="a5"/>
        <w:numPr>
          <w:ilvl w:val="0"/>
          <w:numId w:val="18"/>
        </w:numPr>
        <w:tabs>
          <w:tab w:val="left" w:pos="993"/>
        </w:tabs>
        <w:spacing w:after="0" w:line="240" w:lineRule="auto"/>
        <w:jc w:val="both"/>
        <w:rPr>
          <w:rFonts w:ascii="Times New Roman" w:hAnsi="Times New Roman" w:cs="Times New Roman"/>
          <w:sz w:val="24"/>
          <w:szCs w:val="24"/>
        </w:rPr>
      </w:pPr>
      <w:r w:rsidRPr="00853057">
        <w:rPr>
          <w:rFonts w:ascii="Times New Roman" w:hAnsi="Times New Roman" w:cs="Times New Roman"/>
          <w:sz w:val="24"/>
          <w:szCs w:val="24"/>
        </w:rPr>
        <w:t xml:space="preserve">учета индивидуальных и возрастных особенностей детей; </w:t>
      </w:r>
    </w:p>
    <w:p w:rsidR="006110D7" w:rsidRPr="00853057" w:rsidRDefault="006110D7" w:rsidP="00853057">
      <w:pPr>
        <w:pStyle w:val="a5"/>
        <w:numPr>
          <w:ilvl w:val="0"/>
          <w:numId w:val="18"/>
        </w:numPr>
        <w:tabs>
          <w:tab w:val="left" w:pos="993"/>
        </w:tabs>
        <w:spacing w:after="0" w:line="240" w:lineRule="auto"/>
        <w:jc w:val="both"/>
        <w:rPr>
          <w:rFonts w:ascii="Times New Roman" w:hAnsi="Times New Roman" w:cs="Times New Roman"/>
          <w:sz w:val="24"/>
          <w:szCs w:val="24"/>
        </w:rPr>
      </w:pPr>
      <w:r w:rsidRPr="00853057">
        <w:rPr>
          <w:rFonts w:ascii="Times New Roman" w:hAnsi="Times New Roman" w:cs="Times New Roman"/>
          <w:sz w:val="24"/>
          <w:szCs w:val="24"/>
        </w:rPr>
        <w:t xml:space="preserve">необходимости, обязательности и открытости проведения; </w:t>
      </w:r>
    </w:p>
    <w:p w:rsidR="006110D7" w:rsidRPr="00853057" w:rsidRDefault="006110D7" w:rsidP="00853057">
      <w:pPr>
        <w:pStyle w:val="a5"/>
        <w:numPr>
          <w:ilvl w:val="0"/>
          <w:numId w:val="18"/>
        </w:numPr>
        <w:tabs>
          <w:tab w:val="left" w:pos="993"/>
        </w:tabs>
        <w:spacing w:after="0" w:line="240" w:lineRule="auto"/>
        <w:jc w:val="both"/>
        <w:rPr>
          <w:rFonts w:ascii="Times New Roman" w:hAnsi="Times New Roman" w:cs="Times New Roman"/>
          <w:sz w:val="24"/>
          <w:szCs w:val="24"/>
        </w:rPr>
      </w:pPr>
      <w:r w:rsidRPr="00853057">
        <w:rPr>
          <w:rFonts w:ascii="Times New Roman" w:hAnsi="Times New Roman" w:cs="Times New Roman"/>
          <w:sz w:val="24"/>
          <w:szCs w:val="24"/>
        </w:rPr>
        <w:t xml:space="preserve">свободы выбора педагогом методов и форм проведения и оценки результатов; </w:t>
      </w:r>
    </w:p>
    <w:p w:rsidR="006110D7" w:rsidRPr="00853057" w:rsidRDefault="006110D7" w:rsidP="00853057">
      <w:pPr>
        <w:pStyle w:val="a5"/>
        <w:numPr>
          <w:ilvl w:val="0"/>
          <w:numId w:val="18"/>
        </w:numPr>
        <w:tabs>
          <w:tab w:val="left" w:pos="993"/>
        </w:tabs>
        <w:spacing w:after="0" w:line="240" w:lineRule="auto"/>
        <w:jc w:val="both"/>
        <w:rPr>
          <w:rFonts w:ascii="Times New Roman" w:hAnsi="Times New Roman" w:cs="Times New Roman"/>
          <w:sz w:val="24"/>
          <w:szCs w:val="24"/>
        </w:rPr>
      </w:pPr>
      <w:r w:rsidRPr="00853057">
        <w:rPr>
          <w:rFonts w:ascii="Times New Roman" w:hAnsi="Times New Roman" w:cs="Times New Roman"/>
          <w:sz w:val="24"/>
          <w:szCs w:val="24"/>
        </w:rPr>
        <w:t xml:space="preserve">обоснованности критериев оценки результатов; </w:t>
      </w:r>
    </w:p>
    <w:p w:rsidR="006110D7" w:rsidRPr="00853057" w:rsidRDefault="006110D7" w:rsidP="00853057">
      <w:pPr>
        <w:pStyle w:val="a5"/>
        <w:numPr>
          <w:ilvl w:val="0"/>
          <w:numId w:val="18"/>
        </w:numPr>
        <w:tabs>
          <w:tab w:val="left" w:pos="993"/>
        </w:tabs>
        <w:spacing w:after="0" w:line="240" w:lineRule="auto"/>
        <w:jc w:val="both"/>
        <w:rPr>
          <w:rFonts w:ascii="Times New Roman" w:hAnsi="Times New Roman" w:cs="Times New Roman"/>
          <w:sz w:val="24"/>
          <w:szCs w:val="24"/>
        </w:rPr>
      </w:pPr>
      <w:r w:rsidRPr="00853057">
        <w:rPr>
          <w:rFonts w:ascii="Times New Roman" w:hAnsi="Times New Roman" w:cs="Times New Roman"/>
          <w:sz w:val="24"/>
          <w:szCs w:val="24"/>
        </w:rPr>
        <w:t xml:space="preserve">открытости результатов для педагогов в сочетании с закрытостью проблем для детей. </w:t>
      </w:r>
    </w:p>
    <w:p w:rsidR="00255DB6" w:rsidRPr="000C53E0" w:rsidRDefault="006110D7" w:rsidP="00853057">
      <w:pPr>
        <w:pStyle w:val="Default"/>
        <w:ind w:firstLine="567"/>
        <w:jc w:val="both"/>
      </w:pPr>
      <w:r w:rsidRPr="000C53E0">
        <w:t xml:space="preserve">В образовательном процессе подведение итогов освоения дополнительной образовательной </w:t>
      </w:r>
      <w:r w:rsidR="00636558">
        <w:t xml:space="preserve">предпрофессиональной </w:t>
      </w:r>
      <w:r w:rsidRPr="000C53E0">
        <w:t>программы выполняет ряд функций:</w:t>
      </w:r>
      <w:r w:rsidR="00255DB6" w:rsidRPr="000C53E0">
        <w:t xml:space="preserve"> </w:t>
      </w:r>
    </w:p>
    <w:p w:rsidR="00255DB6" w:rsidRPr="000C53E0" w:rsidRDefault="00255DB6" w:rsidP="00BE6EFC">
      <w:pPr>
        <w:pStyle w:val="a5"/>
        <w:numPr>
          <w:ilvl w:val="0"/>
          <w:numId w:val="7"/>
        </w:numPr>
        <w:spacing w:after="0" w:line="240" w:lineRule="auto"/>
        <w:ind w:left="993"/>
        <w:jc w:val="both"/>
        <w:rPr>
          <w:rFonts w:ascii="Times New Roman" w:hAnsi="Times New Roman" w:cs="Times New Roman"/>
          <w:sz w:val="24"/>
          <w:szCs w:val="24"/>
        </w:rPr>
      </w:pPr>
      <w:proofErr w:type="gramStart"/>
      <w:r w:rsidRPr="000C53E0">
        <w:rPr>
          <w:rFonts w:ascii="Times New Roman" w:hAnsi="Times New Roman" w:cs="Times New Roman"/>
          <w:sz w:val="24"/>
          <w:szCs w:val="24"/>
        </w:rPr>
        <w:t>учебную</w:t>
      </w:r>
      <w:proofErr w:type="gramEnd"/>
      <w:r w:rsidRPr="000C53E0">
        <w:rPr>
          <w:rFonts w:ascii="Times New Roman" w:hAnsi="Times New Roman" w:cs="Times New Roman"/>
          <w:sz w:val="24"/>
          <w:szCs w:val="24"/>
        </w:rPr>
        <w:t xml:space="preserve">, так как создает дополнительные условия для повышения уровня обобщения и осмысления ребенком полученных теоретических и практических знаний, умений и навыков; </w:t>
      </w:r>
    </w:p>
    <w:p w:rsidR="00255DB6" w:rsidRPr="000C53E0" w:rsidRDefault="00255DB6" w:rsidP="00BE6EFC">
      <w:pPr>
        <w:pStyle w:val="a5"/>
        <w:numPr>
          <w:ilvl w:val="0"/>
          <w:numId w:val="7"/>
        </w:numPr>
        <w:spacing w:after="0" w:line="240" w:lineRule="auto"/>
        <w:ind w:left="993"/>
        <w:jc w:val="both"/>
        <w:rPr>
          <w:rFonts w:ascii="Times New Roman" w:hAnsi="Times New Roman" w:cs="Times New Roman"/>
          <w:sz w:val="24"/>
          <w:szCs w:val="24"/>
        </w:rPr>
      </w:pPr>
      <w:proofErr w:type="gramStart"/>
      <w:r w:rsidRPr="000C53E0">
        <w:rPr>
          <w:rFonts w:ascii="Times New Roman" w:hAnsi="Times New Roman" w:cs="Times New Roman"/>
          <w:sz w:val="24"/>
          <w:szCs w:val="24"/>
        </w:rPr>
        <w:t>воспитательную</w:t>
      </w:r>
      <w:proofErr w:type="gramEnd"/>
      <w:r w:rsidRPr="000C53E0">
        <w:rPr>
          <w:rFonts w:ascii="Times New Roman" w:hAnsi="Times New Roman" w:cs="Times New Roman"/>
          <w:sz w:val="24"/>
          <w:szCs w:val="24"/>
        </w:rPr>
        <w:t xml:space="preserve">, так как является условием расширения познавательных интересов и потребностей ребенка; </w:t>
      </w:r>
    </w:p>
    <w:p w:rsidR="00255DB6" w:rsidRPr="000C53E0" w:rsidRDefault="00255DB6" w:rsidP="00BE6EFC">
      <w:pPr>
        <w:pStyle w:val="a5"/>
        <w:numPr>
          <w:ilvl w:val="0"/>
          <w:numId w:val="7"/>
        </w:numPr>
        <w:spacing w:after="0" w:line="240" w:lineRule="auto"/>
        <w:ind w:left="993"/>
        <w:jc w:val="both"/>
        <w:rPr>
          <w:rFonts w:ascii="Times New Roman" w:hAnsi="Times New Roman" w:cs="Times New Roman"/>
          <w:sz w:val="24"/>
          <w:szCs w:val="24"/>
        </w:rPr>
      </w:pPr>
      <w:proofErr w:type="gramStart"/>
      <w:r w:rsidRPr="000C53E0">
        <w:rPr>
          <w:rFonts w:ascii="Times New Roman" w:hAnsi="Times New Roman" w:cs="Times New Roman"/>
          <w:sz w:val="24"/>
          <w:szCs w:val="24"/>
        </w:rPr>
        <w:t>развивающую</w:t>
      </w:r>
      <w:proofErr w:type="gramEnd"/>
      <w:r w:rsidRPr="000C53E0">
        <w:rPr>
          <w:rFonts w:ascii="Times New Roman" w:hAnsi="Times New Roman" w:cs="Times New Roman"/>
          <w:sz w:val="24"/>
          <w:szCs w:val="24"/>
        </w:rPr>
        <w:t xml:space="preserve">, так как создает условия для осознания обучающимся их актуального развития и определения перспектив дальнейшего развития; </w:t>
      </w:r>
    </w:p>
    <w:p w:rsidR="00255DB6" w:rsidRPr="000C53E0" w:rsidRDefault="00255DB6" w:rsidP="00BE6EFC">
      <w:pPr>
        <w:pStyle w:val="a5"/>
        <w:numPr>
          <w:ilvl w:val="0"/>
          <w:numId w:val="7"/>
        </w:numPr>
        <w:spacing w:after="0" w:line="240" w:lineRule="auto"/>
        <w:ind w:left="993"/>
        <w:jc w:val="both"/>
        <w:rPr>
          <w:rFonts w:ascii="Times New Roman" w:hAnsi="Times New Roman" w:cs="Times New Roman"/>
          <w:sz w:val="24"/>
          <w:szCs w:val="24"/>
        </w:rPr>
      </w:pPr>
      <w:proofErr w:type="gramStart"/>
      <w:r w:rsidRPr="000C53E0">
        <w:rPr>
          <w:rFonts w:ascii="Times New Roman" w:hAnsi="Times New Roman" w:cs="Times New Roman"/>
          <w:sz w:val="24"/>
          <w:szCs w:val="24"/>
        </w:rPr>
        <w:t>коррекционную</w:t>
      </w:r>
      <w:proofErr w:type="gramEnd"/>
      <w:r w:rsidRPr="000C53E0">
        <w:rPr>
          <w:rFonts w:ascii="Times New Roman" w:hAnsi="Times New Roman" w:cs="Times New Roman"/>
          <w:sz w:val="24"/>
          <w:szCs w:val="24"/>
        </w:rPr>
        <w:t xml:space="preserve">, так как помогает педагогу своевременно выявить и устранить объективные и субъективные недостатки тренировочного процесса; </w:t>
      </w:r>
    </w:p>
    <w:p w:rsidR="00255DB6" w:rsidRPr="000C53E0" w:rsidRDefault="00255DB6" w:rsidP="00BE6EFC">
      <w:pPr>
        <w:pStyle w:val="a5"/>
        <w:numPr>
          <w:ilvl w:val="0"/>
          <w:numId w:val="7"/>
        </w:numPr>
        <w:spacing w:after="0" w:line="240" w:lineRule="auto"/>
        <w:ind w:left="993"/>
        <w:jc w:val="both"/>
        <w:rPr>
          <w:rFonts w:ascii="Times New Roman" w:hAnsi="Times New Roman" w:cs="Times New Roman"/>
          <w:sz w:val="24"/>
          <w:szCs w:val="24"/>
        </w:rPr>
      </w:pPr>
      <w:r w:rsidRPr="000C53E0">
        <w:rPr>
          <w:rFonts w:ascii="Times New Roman" w:hAnsi="Times New Roman" w:cs="Times New Roman"/>
          <w:sz w:val="24"/>
          <w:szCs w:val="24"/>
        </w:rPr>
        <w:t>социальн</w:t>
      </w:r>
      <w:proofErr w:type="gramStart"/>
      <w:r w:rsidRPr="000C53E0">
        <w:rPr>
          <w:rFonts w:ascii="Times New Roman" w:hAnsi="Times New Roman" w:cs="Times New Roman"/>
          <w:sz w:val="24"/>
          <w:szCs w:val="24"/>
        </w:rPr>
        <w:t>о-</w:t>
      </w:r>
      <w:proofErr w:type="gramEnd"/>
      <w:r w:rsidRPr="000C53E0">
        <w:rPr>
          <w:rFonts w:ascii="Times New Roman" w:hAnsi="Times New Roman" w:cs="Times New Roman"/>
          <w:sz w:val="24"/>
          <w:szCs w:val="24"/>
        </w:rPr>
        <w:t xml:space="preserve"> психологическую, так как создает условия для обучающихся пережить «ситуацию успеха». </w:t>
      </w:r>
    </w:p>
    <w:p w:rsidR="00554667" w:rsidRPr="000C53E0" w:rsidRDefault="00255DB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Спортивная школа самостоятельна в выборе системы и форм оценок обучающихся. Система нормативов последовательно охватывает весь период обучения в спортивной школе. Состав нормативов изменяется в зависимости от этапа обучения. Для этапа начальной подготовки нормативы носят контролирующий характер, кроме того, их выполнение является важнейшим критерием для перевода на следующий этап подготовки, как и в тренировочных группах.</w:t>
      </w:r>
    </w:p>
    <w:p w:rsidR="00255DB6" w:rsidRPr="000C53E0" w:rsidRDefault="00255DB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Нормативно-правовыми основами, регулирующими деятельность спортивных школ, определены основные критерии оценки работы тренера-преподавателя на этапах многолетней спортивной подготовки, которые могут служить основанием для оценки обучающихся: </w:t>
      </w:r>
    </w:p>
    <w:p w:rsidR="00255DB6" w:rsidRPr="000C53E0" w:rsidRDefault="00255DB6" w:rsidP="00BE6EFC">
      <w:pPr>
        <w:pStyle w:val="a5"/>
        <w:numPr>
          <w:ilvl w:val="0"/>
          <w:numId w:val="8"/>
        </w:numPr>
        <w:spacing w:after="0" w:line="240" w:lineRule="auto"/>
        <w:ind w:left="993"/>
        <w:jc w:val="both"/>
        <w:rPr>
          <w:rFonts w:ascii="Times New Roman" w:hAnsi="Times New Roman" w:cs="Times New Roman"/>
          <w:sz w:val="24"/>
          <w:szCs w:val="24"/>
        </w:rPr>
      </w:pPr>
      <w:r w:rsidRPr="000C53E0">
        <w:rPr>
          <w:rFonts w:ascii="Times New Roman" w:hAnsi="Times New Roman" w:cs="Times New Roman"/>
          <w:sz w:val="24"/>
          <w:szCs w:val="24"/>
        </w:rPr>
        <w:t xml:space="preserve">этап начальной подготовки - стабильность состава занимающихся, динамика прироста индивидуальных показателей развития физических качеств, уровень освоения основ гигиены и самоконтроля; </w:t>
      </w:r>
    </w:p>
    <w:p w:rsidR="00255DB6" w:rsidRPr="000C53E0" w:rsidRDefault="00255DB6" w:rsidP="00BE6EFC">
      <w:pPr>
        <w:pStyle w:val="a5"/>
        <w:numPr>
          <w:ilvl w:val="0"/>
          <w:numId w:val="8"/>
        </w:numPr>
        <w:spacing w:after="0" w:line="240" w:lineRule="auto"/>
        <w:ind w:left="993"/>
        <w:jc w:val="both"/>
        <w:rPr>
          <w:rFonts w:ascii="Times New Roman" w:hAnsi="Times New Roman" w:cs="Times New Roman"/>
          <w:sz w:val="24"/>
          <w:szCs w:val="24"/>
        </w:rPr>
      </w:pPr>
      <w:r w:rsidRPr="000C53E0">
        <w:rPr>
          <w:rFonts w:ascii="Times New Roman" w:hAnsi="Times New Roman" w:cs="Times New Roman"/>
          <w:sz w:val="24"/>
          <w:szCs w:val="24"/>
        </w:rPr>
        <w:t xml:space="preserve">тренировочный этап - состояние здоровья, уровень физического развития, динамика уровня подготовленности в соответствии с индивидуальными особенностями, показатели освоения объемов тренировочных нагрузок и теоретических разделов программы, выполнение объѐмов соревновательных нагрузок. </w:t>
      </w:r>
    </w:p>
    <w:p w:rsidR="00255DB6" w:rsidRPr="007227FB" w:rsidRDefault="00255DB6" w:rsidP="00BE6EFC">
      <w:pPr>
        <w:spacing w:after="0" w:line="240" w:lineRule="auto"/>
        <w:jc w:val="both"/>
        <w:rPr>
          <w:rFonts w:ascii="Times New Roman" w:hAnsi="Times New Roman" w:cs="Times New Roman"/>
          <w:sz w:val="24"/>
          <w:szCs w:val="24"/>
        </w:rPr>
      </w:pPr>
      <w:r w:rsidRPr="007227FB">
        <w:rPr>
          <w:rFonts w:ascii="Times New Roman" w:hAnsi="Times New Roman" w:cs="Times New Roman"/>
          <w:sz w:val="24"/>
          <w:szCs w:val="24"/>
        </w:rPr>
        <w:t>В те</w:t>
      </w:r>
      <w:r w:rsidR="0027650B" w:rsidRPr="007227FB">
        <w:rPr>
          <w:rFonts w:ascii="Times New Roman" w:hAnsi="Times New Roman" w:cs="Times New Roman"/>
          <w:sz w:val="24"/>
          <w:szCs w:val="24"/>
        </w:rPr>
        <w:t>чение года в школе проводится три</w:t>
      </w:r>
      <w:r w:rsidRPr="007227FB">
        <w:rPr>
          <w:rFonts w:ascii="Times New Roman" w:hAnsi="Times New Roman" w:cs="Times New Roman"/>
          <w:sz w:val="24"/>
          <w:szCs w:val="24"/>
        </w:rPr>
        <w:t xml:space="preserve"> вида контроля: </w:t>
      </w:r>
    </w:p>
    <w:p w:rsidR="00255DB6" w:rsidRPr="007227FB" w:rsidRDefault="00884136" w:rsidP="00BE6EFC">
      <w:pPr>
        <w:pStyle w:val="a5"/>
        <w:numPr>
          <w:ilvl w:val="0"/>
          <w:numId w:val="8"/>
        </w:numPr>
        <w:spacing w:after="0" w:line="240" w:lineRule="auto"/>
        <w:ind w:left="993"/>
        <w:jc w:val="both"/>
        <w:rPr>
          <w:rFonts w:ascii="Times New Roman" w:hAnsi="Times New Roman" w:cs="Times New Roman"/>
          <w:sz w:val="24"/>
          <w:szCs w:val="24"/>
        </w:rPr>
      </w:pPr>
      <w:r w:rsidRPr="007227FB">
        <w:rPr>
          <w:rFonts w:ascii="Times New Roman" w:hAnsi="Times New Roman" w:cs="Times New Roman"/>
          <w:sz w:val="24"/>
          <w:szCs w:val="24"/>
        </w:rPr>
        <w:t>стартовый</w:t>
      </w:r>
      <w:r w:rsidR="00255DB6" w:rsidRPr="007227FB">
        <w:rPr>
          <w:rFonts w:ascii="Times New Roman" w:hAnsi="Times New Roman" w:cs="Times New Roman"/>
          <w:sz w:val="24"/>
          <w:szCs w:val="24"/>
        </w:rPr>
        <w:t xml:space="preserve">; </w:t>
      </w:r>
    </w:p>
    <w:p w:rsidR="00255DB6" w:rsidRPr="007227FB" w:rsidRDefault="00255DB6" w:rsidP="00BE6EFC">
      <w:pPr>
        <w:pStyle w:val="a5"/>
        <w:numPr>
          <w:ilvl w:val="0"/>
          <w:numId w:val="8"/>
        </w:numPr>
        <w:spacing w:after="0" w:line="240" w:lineRule="auto"/>
        <w:ind w:left="993"/>
        <w:jc w:val="both"/>
        <w:rPr>
          <w:rFonts w:ascii="Times New Roman" w:hAnsi="Times New Roman" w:cs="Times New Roman"/>
          <w:sz w:val="24"/>
          <w:szCs w:val="24"/>
        </w:rPr>
      </w:pPr>
      <w:r w:rsidRPr="007227FB">
        <w:rPr>
          <w:rFonts w:ascii="Times New Roman" w:hAnsi="Times New Roman" w:cs="Times New Roman"/>
          <w:sz w:val="24"/>
          <w:szCs w:val="24"/>
        </w:rPr>
        <w:t xml:space="preserve">промежуточный; </w:t>
      </w:r>
    </w:p>
    <w:p w:rsidR="00255DB6" w:rsidRPr="007227FB" w:rsidRDefault="00255DB6" w:rsidP="00BE6EFC">
      <w:pPr>
        <w:pStyle w:val="a5"/>
        <w:numPr>
          <w:ilvl w:val="0"/>
          <w:numId w:val="8"/>
        </w:numPr>
        <w:spacing w:after="0" w:line="240" w:lineRule="auto"/>
        <w:ind w:left="993"/>
        <w:jc w:val="both"/>
        <w:rPr>
          <w:rFonts w:ascii="Times New Roman" w:hAnsi="Times New Roman" w:cs="Times New Roman"/>
          <w:sz w:val="24"/>
          <w:szCs w:val="24"/>
        </w:rPr>
      </w:pPr>
      <w:r w:rsidRPr="007227FB">
        <w:rPr>
          <w:rFonts w:ascii="Times New Roman" w:hAnsi="Times New Roman" w:cs="Times New Roman"/>
          <w:sz w:val="24"/>
          <w:szCs w:val="24"/>
        </w:rPr>
        <w:t xml:space="preserve">итоговый. </w:t>
      </w:r>
    </w:p>
    <w:p w:rsidR="008726BC" w:rsidRPr="007227FB" w:rsidRDefault="00255DB6" w:rsidP="003D1B53">
      <w:pPr>
        <w:spacing w:after="0" w:line="240" w:lineRule="auto"/>
        <w:ind w:firstLine="567"/>
        <w:jc w:val="both"/>
        <w:rPr>
          <w:rFonts w:ascii="Times New Roman" w:hAnsi="Times New Roman" w:cs="Times New Roman"/>
          <w:sz w:val="24"/>
          <w:szCs w:val="24"/>
        </w:rPr>
      </w:pPr>
      <w:r w:rsidRPr="00291D90">
        <w:rPr>
          <w:rFonts w:ascii="Times New Roman" w:hAnsi="Times New Roman" w:cs="Times New Roman"/>
          <w:b/>
          <w:i/>
          <w:iCs/>
          <w:sz w:val="24"/>
          <w:szCs w:val="24"/>
        </w:rPr>
        <w:t xml:space="preserve">Стартовый </w:t>
      </w:r>
      <w:r w:rsidRPr="00291D90">
        <w:rPr>
          <w:rFonts w:ascii="Times New Roman" w:hAnsi="Times New Roman" w:cs="Times New Roman"/>
          <w:b/>
          <w:i/>
          <w:sz w:val="24"/>
          <w:szCs w:val="24"/>
        </w:rPr>
        <w:t>контроль</w:t>
      </w:r>
      <w:r w:rsidRPr="007227FB">
        <w:rPr>
          <w:rFonts w:ascii="Times New Roman" w:hAnsi="Times New Roman" w:cs="Times New Roman"/>
          <w:sz w:val="24"/>
          <w:szCs w:val="24"/>
        </w:rPr>
        <w:t xml:space="preserve"> выполняет функцию первичного среза </w:t>
      </w:r>
      <w:proofErr w:type="spellStart"/>
      <w:r w:rsidRPr="007227FB">
        <w:rPr>
          <w:rFonts w:ascii="Times New Roman" w:hAnsi="Times New Roman" w:cs="Times New Roman"/>
          <w:sz w:val="24"/>
          <w:szCs w:val="24"/>
        </w:rPr>
        <w:t>обученности</w:t>
      </w:r>
      <w:proofErr w:type="spellEnd"/>
      <w:r w:rsidRPr="007227FB">
        <w:rPr>
          <w:rFonts w:ascii="Times New Roman" w:hAnsi="Times New Roman" w:cs="Times New Roman"/>
          <w:sz w:val="24"/>
          <w:szCs w:val="24"/>
        </w:rPr>
        <w:t xml:space="preserve"> и качества умений, навыков обучающихся группы и определения перспектив дальнейшего обучения </w:t>
      </w:r>
      <w:r w:rsidRPr="007227FB">
        <w:rPr>
          <w:rFonts w:ascii="Times New Roman" w:hAnsi="Times New Roman" w:cs="Times New Roman"/>
          <w:sz w:val="24"/>
          <w:szCs w:val="24"/>
        </w:rPr>
        <w:lastRenderedPageBreak/>
        <w:t>каждого воспитанника и группы в целом с целью сопоставления этих результатов с предшествующими и последующими показателями и выявления результативности работы тренера в целом с группой. Выявляется остаточный уровень умений, навыков на начало учебного года. Проводи</w:t>
      </w:r>
      <w:r w:rsidR="00247B99" w:rsidRPr="007227FB">
        <w:rPr>
          <w:rFonts w:ascii="Times New Roman" w:hAnsi="Times New Roman" w:cs="Times New Roman"/>
          <w:sz w:val="24"/>
          <w:szCs w:val="24"/>
        </w:rPr>
        <w:t>тся он в начале учебного года в октябре месяце</w:t>
      </w:r>
      <w:r w:rsidRPr="007227FB">
        <w:rPr>
          <w:rFonts w:ascii="Times New Roman" w:hAnsi="Times New Roman" w:cs="Times New Roman"/>
          <w:sz w:val="24"/>
          <w:szCs w:val="24"/>
        </w:rPr>
        <w:t>.</w:t>
      </w:r>
    </w:p>
    <w:p w:rsidR="00744693" w:rsidRPr="007227FB" w:rsidRDefault="00255DB6" w:rsidP="00BE6EFC">
      <w:pPr>
        <w:spacing w:after="0" w:line="240" w:lineRule="auto"/>
        <w:jc w:val="both"/>
        <w:rPr>
          <w:rFonts w:ascii="Times New Roman" w:hAnsi="Times New Roman" w:cs="Times New Roman"/>
          <w:sz w:val="24"/>
          <w:szCs w:val="24"/>
        </w:rPr>
      </w:pPr>
      <w:r w:rsidRPr="007227FB">
        <w:rPr>
          <w:rFonts w:ascii="Times New Roman" w:hAnsi="Times New Roman" w:cs="Times New Roman"/>
          <w:sz w:val="24"/>
          <w:szCs w:val="24"/>
        </w:rPr>
        <w:t xml:space="preserve"> Формы контроля: выполнение контрольных нормативов. </w:t>
      </w:r>
    </w:p>
    <w:p w:rsidR="00744693" w:rsidRPr="007227FB" w:rsidRDefault="00255DB6" w:rsidP="003D1B53">
      <w:pPr>
        <w:spacing w:after="0" w:line="240" w:lineRule="auto"/>
        <w:ind w:firstLine="567"/>
        <w:jc w:val="both"/>
        <w:rPr>
          <w:rFonts w:ascii="Times New Roman" w:hAnsi="Times New Roman" w:cs="Times New Roman"/>
          <w:sz w:val="24"/>
          <w:szCs w:val="24"/>
        </w:rPr>
      </w:pPr>
      <w:r w:rsidRPr="00291D90">
        <w:rPr>
          <w:rFonts w:ascii="Times New Roman" w:hAnsi="Times New Roman" w:cs="Times New Roman"/>
          <w:b/>
          <w:i/>
          <w:iCs/>
          <w:sz w:val="24"/>
          <w:szCs w:val="24"/>
        </w:rPr>
        <w:t>Промежуточный</w:t>
      </w:r>
      <w:r w:rsidRPr="00291D90">
        <w:rPr>
          <w:rFonts w:ascii="Times New Roman" w:hAnsi="Times New Roman" w:cs="Times New Roman"/>
          <w:b/>
          <w:i/>
          <w:sz w:val="24"/>
          <w:szCs w:val="24"/>
        </w:rPr>
        <w:t xml:space="preserve"> </w:t>
      </w:r>
      <w:r w:rsidR="005F5B18" w:rsidRPr="00291D90">
        <w:rPr>
          <w:rFonts w:ascii="Times New Roman" w:hAnsi="Times New Roman" w:cs="Times New Roman"/>
          <w:b/>
          <w:i/>
          <w:sz w:val="24"/>
          <w:szCs w:val="24"/>
        </w:rPr>
        <w:t>контроль</w:t>
      </w:r>
      <w:r w:rsidR="005F5B18" w:rsidRPr="007227FB">
        <w:rPr>
          <w:rFonts w:ascii="Times New Roman" w:hAnsi="Times New Roman" w:cs="Times New Roman"/>
          <w:sz w:val="24"/>
          <w:szCs w:val="24"/>
        </w:rPr>
        <w:t xml:space="preserve"> умений, навыков предназначен для определения уровня подготовленности каждого обучающегося и группы в целом к дальнейшему обучению, а также для выявления типичных пробелов в умениях, навыках обучающихся с целью организации работы по ликвидации этих пробелов</w:t>
      </w:r>
      <w:r w:rsidR="005F5B18" w:rsidRPr="007227FB">
        <w:rPr>
          <w:rFonts w:ascii="Times New Roman" w:hAnsi="Times New Roman" w:cs="Times New Roman"/>
          <w:b/>
          <w:bCs/>
          <w:sz w:val="24"/>
          <w:szCs w:val="24"/>
        </w:rPr>
        <w:t xml:space="preserve">. </w:t>
      </w:r>
      <w:r w:rsidR="005F5B18" w:rsidRPr="007227FB">
        <w:rPr>
          <w:rFonts w:ascii="Times New Roman" w:hAnsi="Times New Roman" w:cs="Times New Roman"/>
          <w:sz w:val="24"/>
          <w:szCs w:val="24"/>
        </w:rPr>
        <w:t xml:space="preserve">Данный контроль проводится с целью оценки уровня и качества освоения </w:t>
      </w:r>
      <w:proofErr w:type="gramStart"/>
      <w:r w:rsidR="005F5B18" w:rsidRPr="007227FB">
        <w:rPr>
          <w:rFonts w:ascii="Times New Roman" w:hAnsi="Times New Roman" w:cs="Times New Roman"/>
          <w:sz w:val="24"/>
          <w:szCs w:val="24"/>
        </w:rPr>
        <w:t>обучающимися</w:t>
      </w:r>
      <w:proofErr w:type="gramEnd"/>
      <w:r w:rsidR="005F5B18" w:rsidRPr="007227FB">
        <w:rPr>
          <w:rFonts w:ascii="Times New Roman" w:hAnsi="Times New Roman" w:cs="Times New Roman"/>
          <w:sz w:val="24"/>
          <w:szCs w:val="24"/>
        </w:rPr>
        <w:t xml:space="preserve"> комплекса учебных задач, поставленных на учебный год. Время проведения - вторая половина апреля. Формы контроля: контрольные испытания, анализ результатов соревновательной деятельности.</w:t>
      </w:r>
    </w:p>
    <w:p w:rsidR="000D7E5F" w:rsidRPr="007227FB" w:rsidRDefault="00255DB6" w:rsidP="003D1B53">
      <w:pPr>
        <w:spacing w:after="0" w:line="240" w:lineRule="auto"/>
        <w:ind w:firstLine="567"/>
        <w:jc w:val="both"/>
        <w:rPr>
          <w:rFonts w:ascii="Times New Roman" w:hAnsi="Times New Roman" w:cs="Times New Roman"/>
          <w:sz w:val="24"/>
          <w:szCs w:val="24"/>
        </w:rPr>
      </w:pPr>
      <w:r w:rsidRPr="00291D90">
        <w:rPr>
          <w:rFonts w:ascii="Times New Roman" w:hAnsi="Times New Roman" w:cs="Times New Roman"/>
          <w:b/>
          <w:i/>
          <w:iCs/>
          <w:sz w:val="24"/>
          <w:szCs w:val="24"/>
        </w:rPr>
        <w:t xml:space="preserve">Итоговый </w:t>
      </w:r>
      <w:r w:rsidR="005F5B18" w:rsidRPr="00291D90">
        <w:rPr>
          <w:rFonts w:ascii="Times New Roman" w:hAnsi="Times New Roman" w:cs="Times New Roman"/>
          <w:b/>
          <w:i/>
          <w:iCs/>
          <w:sz w:val="24"/>
          <w:szCs w:val="24"/>
        </w:rPr>
        <w:t>контроль</w:t>
      </w:r>
      <w:r w:rsidR="005F5B18" w:rsidRPr="007227FB">
        <w:rPr>
          <w:rFonts w:ascii="Times New Roman" w:hAnsi="Times New Roman" w:cs="Times New Roman"/>
          <w:i/>
          <w:iCs/>
          <w:sz w:val="24"/>
          <w:szCs w:val="24"/>
        </w:rPr>
        <w:t xml:space="preserve"> </w:t>
      </w:r>
      <w:r w:rsidR="005F5B18" w:rsidRPr="007227FB">
        <w:rPr>
          <w:rFonts w:ascii="Times New Roman" w:hAnsi="Times New Roman" w:cs="Times New Roman"/>
          <w:iCs/>
          <w:sz w:val="24"/>
          <w:szCs w:val="24"/>
        </w:rPr>
        <w:t xml:space="preserve"> форма аттестации учащихся</w:t>
      </w:r>
      <w:r w:rsidR="005F5B18" w:rsidRPr="007227FB">
        <w:rPr>
          <w:rFonts w:ascii="Times New Roman" w:hAnsi="Times New Roman" w:cs="Times New Roman"/>
          <w:i/>
          <w:iCs/>
          <w:sz w:val="24"/>
          <w:szCs w:val="24"/>
        </w:rPr>
        <w:t xml:space="preserve"> </w:t>
      </w:r>
      <w:r w:rsidR="00AA7922" w:rsidRPr="007227FB">
        <w:rPr>
          <w:rFonts w:ascii="Times New Roman" w:hAnsi="Times New Roman" w:cs="Times New Roman"/>
          <w:iCs/>
          <w:sz w:val="24"/>
          <w:szCs w:val="24"/>
        </w:rPr>
        <w:t>заключается в определении уровня подготовки выпускников требованиям учебной программы по волейболу. Итоговая аттестация проводится во втором полугодии учебного года.</w:t>
      </w:r>
    </w:p>
    <w:p w:rsidR="00744693" w:rsidRPr="000C53E0" w:rsidRDefault="00744693" w:rsidP="00BE6EFC">
      <w:pPr>
        <w:spacing w:after="0" w:line="240" w:lineRule="auto"/>
        <w:ind w:firstLine="567"/>
        <w:jc w:val="both"/>
        <w:rPr>
          <w:rFonts w:ascii="Times New Roman" w:hAnsi="Times New Roman" w:cs="Times New Roman"/>
          <w:sz w:val="24"/>
          <w:szCs w:val="24"/>
        </w:rPr>
      </w:pPr>
      <w:r w:rsidRPr="007227FB">
        <w:rPr>
          <w:rFonts w:ascii="Times New Roman" w:hAnsi="Times New Roman" w:cs="Times New Roman"/>
          <w:sz w:val="24"/>
          <w:szCs w:val="24"/>
        </w:rPr>
        <w:t>Результаты контроля фиксируются тренером – преподавателем в протоколе. Итоги освоения дополнительной образовательной программы анализируются администрацией совместно с педагогами.</w:t>
      </w:r>
      <w:r w:rsidRPr="000C53E0">
        <w:rPr>
          <w:rFonts w:ascii="Times New Roman" w:hAnsi="Times New Roman" w:cs="Times New Roman"/>
          <w:sz w:val="24"/>
          <w:szCs w:val="24"/>
        </w:rPr>
        <w:t xml:space="preserve"> </w:t>
      </w:r>
    </w:p>
    <w:p w:rsidR="00291D90" w:rsidRDefault="00291D90" w:rsidP="00291D90">
      <w:pPr>
        <w:spacing w:after="0" w:line="240" w:lineRule="auto"/>
        <w:jc w:val="center"/>
        <w:rPr>
          <w:rFonts w:ascii="Times New Roman" w:hAnsi="Times New Roman" w:cs="Times New Roman"/>
          <w:sz w:val="24"/>
          <w:szCs w:val="24"/>
        </w:rPr>
      </w:pPr>
    </w:p>
    <w:p w:rsidR="00C87423" w:rsidRPr="005A058C" w:rsidRDefault="00291D90" w:rsidP="00291D90">
      <w:pPr>
        <w:spacing w:after="0" w:line="240" w:lineRule="auto"/>
        <w:jc w:val="center"/>
        <w:rPr>
          <w:rFonts w:ascii="Times New Roman" w:hAnsi="Times New Roman" w:cs="Times New Roman"/>
          <w:b/>
          <w:i/>
          <w:sz w:val="24"/>
          <w:szCs w:val="24"/>
        </w:rPr>
      </w:pPr>
      <w:r w:rsidRPr="005A058C">
        <w:rPr>
          <w:rFonts w:ascii="Times New Roman" w:hAnsi="Times New Roman" w:cs="Times New Roman"/>
          <w:b/>
          <w:i/>
          <w:sz w:val="24"/>
          <w:szCs w:val="24"/>
        </w:rPr>
        <w:t>З</w:t>
      </w:r>
      <w:r w:rsidR="00C87423" w:rsidRPr="005A058C">
        <w:rPr>
          <w:rFonts w:ascii="Times New Roman" w:hAnsi="Times New Roman" w:cs="Times New Roman"/>
          <w:b/>
          <w:i/>
          <w:sz w:val="24"/>
          <w:szCs w:val="24"/>
        </w:rPr>
        <w:t>начения баллов для перевода обучающихся на следующий этап подготовки</w:t>
      </w:r>
    </w:p>
    <w:p w:rsidR="00274296" w:rsidRPr="000C53E0" w:rsidRDefault="00274296" w:rsidP="00BE6EFC">
      <w:pPr>
        <w:spacing w:after="0" w:line="240" w:lineRule="auto"/>
        <w:ind w:firstLine="567"/>
        <w:jc w:val="both"/>
        <w:rPr>
          <w:rFonts w:ascii="Times New Roman" w:hAnsi="Times New Roman" w:cs="Times New Roman"/>
          <w:i/>
          <w:sz w:val="24"/>
          <w:szCs w:val="24"/>
        </w:rPr>
      </w:pPr>
      <w:r w:rsidRPr="000C53E0">
        <w:rPr>
          <w:rFonts w:ascii="Times New Roman" w:hAnsi="Times New Roman" w:cs="Times New Roman"/>
          <w:i/>
          <w:sz w:val="24"/>
          <w:szCs w:val="24"/>
        </w:rPr>
        <w:t>Условные обозначения:</w:t>
      </w:r>
    </w:p>
    <w:p w:rsidR="00274296" w:rsidRPr="000C53E0" w:rsidRDefault="00274296" w:rsidP="006B73C2">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00327C58">
        <w:rPr>
          <w:rFonts w:ascii="Times New Roman" w:hAnsi="Times New Roman" w:cs="Times New Roman"/>
          <w:sz w:val="24"/>
          <w:szCs w:val="24"/>
        </w:rPr>
        <w:t>5</w:t>
      </w:r>
      <w:r w:rsidRPr="000C53E0">
        <w:rPr>
          <w:rFonts w:ascii="Times New Roman" w:hAnsi="Times New Roman" w:cs="Times New Roman"/>
          <w:sz w:val="24"/>
          <w:szCs w:val="24"/>
        </w:rPr>
        <w:t xml:space="preserve"> баллов: </w:t>
      </w:r>
      <w:proofErr w:type="gramStart"/>
      <w:r w:rsidRPr="000C53E0">
        <w:rPr>
          <w:rFonts w:ascii="Times New Roman" w:hAnsi="Times New Roman" w:cs="Times New Roman"/>
          <w:sz w:val="24"/>
          <w:szCs w:val="24"/>
        </w:rPr>
        <w:t>обучающийся</w:t>
      </w:r>
      <w:proofErr w:type="gramEnd"/>
      <w:r w:rsidRPr="000C53E0">
        <w:rPr>
          <w:rFonts w:ascii="Times New Roman" w:hAnsi="Times New Roman" w:cs="Times New Roman"/>
          <w:sz w:val="24"/>
          <w:szCs w:val="24"/>
        </w:rPr>
        <w:t xml:space="preserve"> отлично овладел знаниями и практическими умениями. При выполнении заданий проявил самостоятельность, инициативу, заинтересованность. </w:t>
      </w:r>
    </w:p>
    <w:p w:rsidR="00274296" w:rsidRPr="000C53E0" w:rsidRDefault="00274296" w:rsidP="006B73C2">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4 балла: </w:t>
      </w:r>
      <w:proofErr w:type="gramStart"/>
      <w:r w:rsidRPr="000C53E0">
        <w:rPr>
          <w:rFonts w:ascii="Times New Roman" w:hAnsi="Times New Roman" w:cs="Times New Roman"/>
          <w:sz w:val="24"/>
          <w:szCs w:val="24"/>
        </w:rPr>
        <w:t>обучающийся</w:t>
      </w:r>
      <w:proofErr w:type="gramEnd"/>
      <w:r w:rsidRPr="000C53E0">
        <w:rPr>
          <w:rFonts w:ascii="Times New Roman" w:hAnsi="Times New Roman" w:cs="Times New Roman"/>
          <w:sz w:val="24"/>
          <w:szCs w:val="24"/>
        </w:rPr>
        <w:t xml:space="preserve"> достаточно хорошо овладел знаниями и практическими умениями. При выполнении заданий допускал незначительные ошибки, не влияющие на результат. </w:t>
      </w:r>
    </w:p>
    <w:p w:rsidR="00274296" w:rsidRPr="000C53E0" w:rsidRDefault="00274296" w:rsidP="006B73C2">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3 балла: </w:t>
      </w:r>
      <w:proofErr w:type="gramStart"/>
      <w:r w:rsidRPr="000C53E0">
        <w:rPr>
          <w:rFonts w:ascii="Times New Roman" w:hAnsi="Times New Roman" w:cs="Times New Roman"/>
          <w:sz w:val="24"/>
          <w:szCs w:val="24"/>
        </w:rPr>
        <w:t>обучающийся</w:t>
      </w:r>
      <w:proofErr w:type="gramEnd"/>
      <w:r w:rsidRPr="000C53E0">
        <w:rPr>
          <w:rFonts w:ascii="Times New Roman" w:hAnsi="Times New Roman" w:cs="Times New Roman"/>
          <w:sz w:val="24"/>
          <w:szCs w:val="24"/>
        </w:rPr>
        <w:t xml:space="preserve"> не полностью овладел знаниями и практическими умениями. При выполнении заданий нуждался в помощи тренера-преподавателя. </w:t>
      </w:r>
    </w:p>
    <w:p w:rsidR="00350C09" w:rsidRPr="000C53E0" w:rsidRDefault="00350C09" w:rsidP="00BE6EFC">
      <w:pPr>
        <w:spacing w:after="0" w:line="240" w:lineRule="auto"/>
        <w:jc w:val="both"/>
        <w:rPr>
          <w:rFonts w:ascii="Times New Roman" w:hAnsi="Times New Roman" w:cs="Times New Roman"/>
          <w:sz w:val="24"/>
          <w:szCs w:val="24"/>
        </w:rPr>
      </w:pPr>
    </w:p>
    <w:p w:rsidR="00AF2F3A" w:rsidRPr="004F1F92" w:rsidRDefault="00AF2F3A" w:rsidP="00BE6EFC">
      <w:pPr>
        <w:spacing w:after="0" w:line="240" w:lineRule="auto"/>
        <w:jc w:val="center"/>
        <w:rPr>
          <w:rFonts w:ascii="Times New Roman" w:hAnsi="Times New Roman" w:cs="Times New Roman"/>
          <w:b/>
          <w:sz w:val="28"/>
          <w:szCs w:val="28"/>
        </w:rPr>
      </w:pPr>
    </w:p>
    <w:p w:rsidR="00350C09" w:rsidRPr="004F1F92" w:rsidRDefault="00350C09" w:rsidP="00BE6EFC">
      <w:pPr>
        <w:spacing w:after="0" w:line="240" w:lineRule="auto"/>
        <w:jc w:val="center"/>
        <w:rPr>
          <w:rFonts w:ascii="Times New Roman" w:hAnsi="Times New Roman" w:cs="Times New Roman"/>
          <w:b/>
          <w:sz w:val="28"/>
          <w:szCs w:val="28"/>
        </w:rPr>
      </w:pPr>
      <w:r w:rsidRPr="000A21CF">
        <w:rPr>
          <w:rFonts w:ascii="Times New Roman" w:hAnsi="Times New Roman" w:cs="Times New Roman"/>
          <w:b/>
          <w:sz w:val="28"/>
          <w:szCs w:val="28"/>
        </w:rPr>
        <w:t xml:space="preserve"> Методическое обеспечение.</w:t>
      </w:r>
    </w:p>
    <w:p w:rsidR="00C04B55" w:rsidRPr="000C53E0" w:rsidRDefault="00350C09" w:rsidP="00BE6EFC">
      <w:pPr>
        <w:spacing w:after="0" w:line="240" w:lineRule="auto"/>
        <w:jc w:val="both"/>
        <w:rPr>
          <w:rFonts w:ascii="Times New Roman" w:hAnsi="Times New Roman" w:cs="Times New Roman"/>
          <w:b/>
          <w:sz w:val="24"/>
          <w:szCs w:val="24"/>
        </w:rPr>
      </w:pPr>
      <w:r w:rsidRPr="000C53E0">
        <w:rPr>
          <w:rFonts w:ascii="Times New Roman" w:hAnsi="Times New Roman" w:cs="Times New Roman"/>
          <w:b/>
          <w:sz w:val="24"/>
          <w:szCs w:val="24"/>
        </w:rPr>
        <w:t xml:space="preserve">Принципы, средства, методы спортивной тренировки. </w:t>
      </w:r>
    </w:p>
    <w:p w:rsidR="006856E4" w:rsidRPr="000C53E0" w:rsidRDefault="00350C09"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Многолетнюю подготовку от новичка до чемпиона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 </w:t>
      </w:r>
    </w:p>
    <w:p w:rsidR="004F1F92" w:rsidRDefault="004F1F92" w:rsidP="00BE6EFC">
      <w:pPr>
        <w:spacing w:after="0" w:line="240" w:lineRule="auto"/>
        <w:ind w:firstLine="567"/>
        <w:jc w:val="center"/>
        <w:rPr>
          <w:rFonts w:ascii="Times New Roman" w:hAnsi="Times New Roman" w:cs="Times New Roman"/>
          <w:b/>
          <w:sz w:val="24"/>
          <w:szCs w:val="24"/>
        </w:rPr>
      </w:pPr>
    </w:p>
    <w:p w:rsidR="006856E4" w:rsidRPr="004F1F92" w:rsidRDefault="00350C09" w:rsidP="00BE6EFC">
      <w:pPr>
        <w:spacing w:after="0" w:line="240" w:lineRule="auto"/>
        <w:ind w:firstLine="567"/>
        <w:jc w:val="center"/>
        <w:rPr>
          <w:rFonts w:ascii="Times New Roman" w:hAnsi="Times New Roman" w:cs="Times New Roman"/>
          <w:b/>
          <w:i/>
          <w:sz w:val="24"/>
          <w:szCs w:val="24"/>
        </w:rPr>
      </w:pPr>
      <w:r w:rsidRPr="004F1F92">
        <w:rPr>
          <w:rFonts w:ascii="Times New Roman" w:hAnsi="Times New Roman" w:cs="Times New Roman"/>
          <w:b/>
          <w:i/>
          <w:sz w:val="24"/>
          <w:szCs w:val="24"/>
        </w:rPr>
        <w:t>Основные принципы спортивной подготовки:</w:t>
      </w:r>
    </w:p>
    <w:p w:rsidR="0068255C" w:rsidRPr="000C53E0" w:rsidRDefault="00350C09" w:rsidP="00BE6EFC">
      <w:pPr>
        <w:spacing w:after="0" w:line="240" w:lineRule="auto"/>
        <w:ind w:firstLine="567"/>
        <w:jc w:val="both"/>
        <w:rPr>
          <w:rFonts w:ascii="Times New Roman" w:hAnsi="Times New Roman" w:cs="Times New Roman"/>
          <w:i/>
          <w:iCs/>
          <w:sz w:val="24"/>
          <w:szCs w:val="24"/>
        </w:rPr>
      </w:pPr>
      <w:r w:rsidRPr="000C53E0">
        <w:rPr>
          <w:rFonts w:ascii="Times New Roman" w:hAnsi="Times New Roman" w:cs="Times New Roman"/>
          <w:i/>
          <w:iCs/>
          <w:sz w:val="24"/>
          <w:szCs w:val="24"/>
        </w:rPr>
        <w:t>1. Направленность к максимальным достижениям и наилучшему индивидуальному результату.</w:t>
      </w:r>
    </w:p>
    <w:p w:rsidR="00C16F8D" w:rsidRPr="000C53E0" w:rsidRDefault="00350C09"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 </w:t>
      </w:r>
      <w:r w:rsidRPr="000C53E0">
        <w:rPr>
          <w:rFonts w:ascii="Times New Roman" w:hAnsi="Times New Roman" w:cs="Times New Roman"/>
          <w:sz w:val="24"/>
          <w:szCs w:val="24"/>
        </w:rPr>
        <w:t xml:space="preserve">Отличительной особенностью спорта является соревновательная деятельность, укладывающаяся в рамки соревнований. Поэтому вся подготовка спортсмена направлена к выступлениям в основных соревнованиях сезона, притом с ориентацией на победу, установление рекорда и острейшую конкуренцию. Кроме того, нравственное, эстетическое, интеллектуальное воспитание всегда ориентирует спортсмена на высокие достижения, служащие интересам общества. </w:t>
      </w:r>
    </w:p>
    <w:p w:rsidR="00C16F8D" w:rsidRPr="000C53E0" w:rsidRDefault="00350C09"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Стремление к высшим достижениям не прекращается, а темпы их роста практически не ослабевают. Это происходит благодаря использованию наиболее эффективных средств и методов тренировки, интенсификации тренировочного процесса и соревновательной деятельности, применения специальной системы питания и оптимизации режима жизни, отдыха и восстановления. Устремленности к высшим достижениям способствует и постоянное совершенствование спортивного инвентаря и оборудования, условий мест проведения и правил соревнований.</w:t>
      </w:r>
    </w:p>
    <w:p w:rsidR="000E3711" w:rsidRPr="000C53E0" w:rsidRDefault="00350C09"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lastRenderedPageBreak/>
        <w:t xml:space="preserve"> 2. </w:t>
      </w:r>
      <w:r w:rsidRPr="000C53E0">
        <w:rPr>
          <w:rFonts w:ascii="Times New Roman" w:hAnsi="Times New Roman" w:cs="Times New Roman"/>
          <w:i/>
          <w:iCs/>
          <w:sz w:val="24"/>
          <w:szCs w:val="24"/>
        </w:rPr>
        <w:t>Углубленная спортивная специализация и индивидуализация</w:t>
      </w:r>
      <w:r w:rsidRPr="000C53E0">
        <w:rPr>
          <w:rFonts w:ascii="Times New Roman" w:hAnsi="Times New Roman" w:cs="Times New Roman"/>
          <w:sz w:val="24"/>
          <w:szCs w:val="24"/>
        </w:rPr>
        <w:t xml:space="preserve">. </w:t>
      </w:r>
      <w:r w:rsidR="000E3711" w:rsidRPr="000C53E0">
        <w:rPr>
          <w:rFonts w:ascii="Times New Roman" w:hAnsi="Times New Roman" w:cs="Times New Roman"/>
          <w:sz w:val="24"/>
          <w:szCs w:val="24"/>
        </w:rPr>
        <w:t xml:space="preserve"> </w:t>
      </w:r>
    </w:p>
    <w:p w:rsidR="000E3711" w:rsidRPr="000C53E0" w:rsidRDefault="00350C09"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Проведение этого принципа требует предельной концентрации сил и времени на работе, прямо или опосредованно влияющих на эффективность процесса подготовки к выступлению в соревновательной деятельности. </w:t>
      </w:r>
    </w:p>
    <w:p w:rsidR="000038F5" w:rsidRPr="000C53E0" w:rsidRDefault="00350C09"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Современную тренировку спортсменов отличают специфические особенности. Учитывая это, необходимо планировать углубленную специализацию за 2-3 года до</w:t>
      </w:r>
      <w:r w:rsidR="00AF2F3A">
        <w:rPr>
          <w:rFonts w:ascii="Times New Roman" w:hAnsi="Times New Roman" w:cs="Times New Roman"/>
          <w:sz w:val="24"/>
          <w:szCs w:val="24"/>
        </w:rPr>
        <w:t xml:space="preserve"> </w:t>
      </w:r>
      <w:r w:rsidR="000E3711" w:rsidRPr="000C53E0">
        <w:rPr>
          <w:rFonts w:ascii="Times New Roman" w:hAnsi="Times New Roman" w:cs="Times New Roman"/>
          <w:sz w:val="24"/>
          <w:szCs w:val="24"/>
        </w:rPr>
        <w:t xml:space="preserve">возраста, считающегося оптимальным для достижения наивысших результатов. В волейболе достичь этих результатов можно на этапе высшего спортивного мастерства в возрасте от 20 лет. Специальные наблюдения и медико-биологические исследования помогут определить оптимальный возраст для начала углубленной специализации. Результаты спортсменов, намечающих достичь пика спортивных результатов в оптимальном возрасте и в соответствии с этим планирующих этап углубленной специализации, являются не только высокими, но и стабильными. В то же время факты неопровержимо доказывают спортивное </w:t>
      </w:r>
      <w:proofErr w:type="spellStart"/>
      <w:r w:rsidR="000E3711" w:rsidRPr="000C53E0">
        <w:rPr>
          <w:rFonts w:ascii="Times New Roman" w:hAnsi="Times New Roman" w:cs="Times New Roman"/>
          <w:sz w:val="24"/>
          <w:szCs w:val="24"/>
        </w:rPr>
        <w:t>недолголетие</w:t>
      </w:r>
      <w:proofErr w:type="spellEnd"/>
      <w:r w:rsidR="000E3711" w:rsidRPr="000C53E0">
        <w:rPr>
          <w:rFonts w:ascii="Times New Roman" w:hAnsi="Times New Roman" w:cs="Times New Roman"/>
          <w:sz w:val="24"/>
          <w:szCs w:val="24"/>
        </w:rPr>
        <w:t xml:space="preserve"> спортсменов, совершивших быстрый «взлет» к относительно высоким результатам в подростковом возрасте в силу ранней углубленной специализации. </w:t>
      </w:r>
    </w:p>
    <w:p w:rsidR="000038F5" w:rsidRPr="000C53E0" w:rsidRDefault="000E3711"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Принцип углубленной специализации в спорте непосредственно связан с принципом углубленной индивидуализации. Спортивная специализация, проводимая с учетом индивидуальных особенностей спортсмена, позволяет наиболее полно проявить его способности в спорте и удовлетворить спортивные интересы. Но это справедливо именно при условии соответствия специализации индивидуальным качествам спортсмена. Ошибочный, не отвечающий его индивидуальным особенностям выбор предмета специализации может в значительной мере свести на нет усилия спортсмена и тренера, привести к разочарованиям, преждевременному прекращению активной спортивной деятельности. Отсюда ясно, сколь ответственную роль играет своевременная диагностика индивидуальных спортивных способностей. Этой проблеме в спорте уделяется сейчас серьѐзнейшее внимание. </w:t>
      </w:r>
    </w:p>
    <w:p w:rsidR="000038F5" w:rsidRPr="000C53E0" w:rsidRDefault="000E3711"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Особое значение принципа индивидуализации в спорте определяется также использованием повышенных нагрузок, приближающихся нередко к пределам функциональных возможностей организма спортсмена. Принцип индивидуализации требует, чтобы в спортивной тренировке тщательно обеспечивалось соответствие роста нагрузок функциональным и адаптационным возможностям организма с учетом индивидуальных различий темпов развития тренированности. Дело в том, что в силу индивидуальных различий приспособительных возможностей организма одни и те же внешне нагрузки могут иметь </w:t>
      </w:r>
      <w:proofErr w:type="gramStart"/>
      <w:r w:rsidRPr="000C53E0">
        <w:rPr>
          <w:rFonts w:ascii="Times New Roman" w:hAnsi="Times New Roman" w:cs="Times New Roman"/>
          <w:sz w:val="24"/>
          <w:szCs w:val="24"/>
        </w:rPr>
        <w:t>совершенно неодинаковые</w:t>
      </w:r>
      <w:proofErr w:type="gramEnd"/>
      <w:r w:rsidRPr="000C53E0">
        <w:rPr>
          <w:rFonts w:ascii="Times New Roman" w:hAnsi="Times New Roman" w:cs="Times New Roman"/>
          <w:sz w:val="24"/>
          <w:szCs w:val="24"/>
        </w:rPr>
        <w:t xml:space="preserve"> следствия. Это должно находить соответствующее отражение в планировании прироста спортивных результатов и нормировании тренировочных нагрузок. </w:t>
      </w:r>
    </w:p>
    <w:p w:rsidR="000E3711" w:rsidRPr="000C53E0" w:rsidRDefault="000E3711"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3</w:t>
      </w:r>
      <w:r w:rsidR="001C39F5">
        <w:rPr>
          <w:rFonts w:ascii="Times New Roman" w:hAnsi="Times New Roman" w:cs="Times New Roman"/>
          <w:sz w:val="24"/>
          <w:szCs w:val="24"/>
        </w:rPr>
        <w:t xml:space="preserve">. </w:t>
      </w:r>
      <w:r w:rsidRPr="000C53E0">
        <w:rPr>
          <w:rFonts w:ascii="Times New Roman" w:hAnsi="Times New Roman" w:cs="Times New Roman"/>
          <w:i/>
          <w:iCs/>
          <w:sz w:val="24"/>
          <w:szCs w:val="24"/>
        </w:rPr>
        <w:t>Единство общей и специальной подготовки</w:t>
      </w:r>
      <w:r w:rsidRPr="000C53E0">
        <w:rPr>
          <w:rFonts w:ascii="Times New Roman" w:hAnsi="Times New Roman" w:cs="Times New Roman"/>
          <w:sz w:val="24"/>
          <w:szCs w:val="24"/>
        </w:rPr>
        <w:t xml:space="preserve">. Одно из фундаментальных положений научной школы спорта выражается принципом единства общей и специальной подготовки спортсмена. Этот принцип исходит из диалектического понимания взаимосвязи между спортивной специализацией и общим разносторонним развитием спортсмена. Успех спортивной специализации закономерно связан с прогрессированием спортсмена не только в избранном виде спорта, но и во многих других отношениях, в чем со всей очевидностью убеждает обобщение научных данных и передового опыта спортивной практики. </w:t>
      </w:r>
    </w:p>
    <w:p w:rsidR="005D2790" w:rsidRPr="000C53E0" w:rsidRDefault="000E3711" w:rsidP="001C39F5">
      <w:pPr>
        <w:pStyle w:val="Default"/>
        <w:ind w:firstLine="567"/>
        <w:jc w:val="both"/>
      </w:pPr>
      <w:r w:rsidRPr="000C53E0">
        <w:t xml:space="preserve">Зависимость достижений в волейболе от разностороннего физического развития спортсмена объясняется в первую очередь коррелятивными взаимодействиями между различными направлениями морфофункциональных изменений, составляющих основу развития физических способностей (так называемый прямой и косвенный «перенос» физических качеств). Специальная подготовка оказывает разностороннее влияние на функциональные системы, возможности которых определяют уровень достижений в волейболе. Однако отдельные качества и способности, прежде всего физические, могут эффективнее развиваться при использовании неспецифических средств и методов, относящихся к общей и вспомогательной подготовке. Кроме того, односторонняя специальная подготовка может привести к снижению уровня разносторонней </w:t>
      </w:r>
      <w:r w:rsidRPr="000C53E0">
        <w:lastRenderedPageBreak/>
        <w:t>функциональной подготовленности или однобокому развитию отдельных сторон подготовленности в ущерб другим. При проведении этого принципа в процессе спортивной тренировки следует учитывать два момента. Во-первых, общая подготовка должна быть в</w:t>
      </w:r>
      <w:r w:rsidR="001C39F5">
        <w:t xml:space="preserve"> </w:t>
      </w:r>
      <w:r w:rsidR="000038F5" w:rsidRPr="000C53E0">
        <w:t xml:space="preserve">основном направлена на развитие качеств, совершенствование навыков и умений, которые опосредованно влияют на спортивную специализацию. Таким образом, общая подготовка, прежде всего, носит вспомогательный характер и создает своеобразную основу для последующей специальной подготовки. Во-вторых, разносторонняя подготовленность, как следствие общей подготовки, требует такой организации специальной тренировки, которая позволила бы «увязать» имеющийся функциональный потенциал со спецификой конкретного вида спорта. </w:t>
      </w:r>
    </w:p>
    <w:p w:rsidR="004E6E00" w:rsidRPr="000C53E0" w:rsidRDefault="000038F5" w:rsidP="00BE6EFC">
      <w:pPr>
        <w:pStyle w:val="Default"/>
        <w:ind w:firstLine="567"/>
        <w:jc w:val="both"/>
      </w:pPr>
      <w:r w:rsidRPr="000C53E0">
        <w:t xml:space="preserve">Соотношение общей и специальной подготовки, а также содержание общей подготовки во многом определяются особенностями построения многолетней и годичной тренировки. </w:t>
      </w:r>
    </w:p>
    <w:p w:rsidR="000038F5" w:rsidRPr="000C53E0" w:rsidRDefault="000038F5" w:rsidP="001C39F5">
      <w:pPr>
        <w:pStyle w:val="Default"/>
        <w:numPr>
          <w:ilvl w:val="0"/>
          <w:numId w:val="4"/>
        </w:numPr>
        <w:jc w:val="both"/>
      </w:pPr>
      <w:r w:rsidRPr="000C53E0">
        <w:rPr>
          <w:i/>
          <w:iCs/>
        </w:rPr>
        <w:t xml:space="preserve">Непрерывность тренировочного процесса </w:t>
      </w:r>
      <w:r w:rsidRPr="000C53E0">
        <w:t>Принцип непрерывности тренировочного процесса характеризуется тем, что</w:t>
      </w:r>
      <w:r w:rsidR="00460D1C">
        <w:t>:</w:t>
      </w:r>
      <w:r w:rsidRPr="000C53E0">
        <w:t xml:space="preserve"> </w:t>
      </w:r>
    </w:p>
    <w:p w:rsidR="000038F5" w:rsidRPr="000C53E0" w:rsidRDefault="000038F5" w:rsidP="00BE6EFC">
      <w:pPr>
        <w:pStyle w:val="Default"/>
        <w:numPr>
          <w:ilvl w:val="0"/>
          <w:numId w:val="8"/>
        </w:numPr>
        <w:jc w:val="both"/>
      </w:pPr>
      <w:r w:rsidRPr="000C53E0">
        <w:t xml:space="preserve">спортивная тренировка строится как многолетний и круглогодичный процесс, все звенья которого взаимосвязаны и подчинены задаче достижения максимальных спортивных результатов; </w:t>
      </w:r>
    </w:p>
    <w:p w:rsidR="000038F5" w:rsidRPr="000C53E0" w:rsidRDefault="000038F5" w:rsidP="00BE6EFC">
      <w:pPr>
        <w:pStyle w:val="Default"/>
        <w:numPr>
          <w:ilvl w:val="0"/>
          <w:numId w:val="8"/>
        </w:numPr>
        <w:jc w:val="both"/>
      </w:pPr>
      <w:r w:rsidRPr="000C53E0">
        <w:t xml:space="preserve">воздействия каждого последующего тренировочного занятия, микроцикла, этапа как бы наслаиваются на результаты предыдущих, закрепляя и развивая их; </w:t>
      </w:r>
    </w:p>
    <w:p w:rsidR="000038F5" w:rsidRPr="000C53E0" w:rsidRDefault="000038F5" w:rsidP="00BE6EFC">
      <w:pPr>
        <w:pStyle w:val="Default"/>
        <w:numPr>
          <w:ilvl w:val="0"/>
          <w:numId w:val="8"/>
        </w:numPr>
        <w:jc w:val="both"/>
      </w:pPr>
      <w:r w:rsidRPr="000C53E0">
        <w:t xml:space="preserve">работа и отдых в процессе спортивной тренировки организуются так, чтобы обеспечить оптимальное развитие качеств и особенностей, определяющих уровень спортивного мастерства в волейболе; </w:t>
      </w:r>
    </w:p>
    <w:p w:rsidR="000038F5" w:rsidRPr="000C53E0" w:rsidRDefault="000038F5" w:rsidP="00BE6EFC">
      <w:pPr>
        <w:pStyle w:val="Default"/>
        <w:numPr>
          <w:ilvl w:val="0"/>
          <w:numId w:val="8"/>
        </w:numPr>
        <w:jc w:val="both"/>
      </w:pPr>
      <w:r w:rsidRPr="000C53E0">
        <w:t xml:space="preserve">интервалы между тренировочными занятиями выдерживаются в пределах, гарантирующих в общей тенденции спортивной подготовленности неуклонное развитие тренированности. </w:t>
      </w:r>
    </w:p>
    <w:p w:rsidR="000156AF" w:rsidRPr="000C53E0" w:rsidRDefault="000038F5" w:rsidP="00BE6EFC">
      <w:pPr>
        <w:pStyle w:val="Default"/>
        <w:ind w:firstLine="567"/>
        <w:jc w:val="both"/>
      </w:pPr>
      <w:r w:rsidRPr="000C53E0">
        <w:t xml:space="preserve">Смысл этих положений указывает, что необходимо стремиться </w:t>
      </w:r>
      <w:proofErr w:type="gramStart"/>
      <w:r w:rsidRPr="000C53E0">
        <w:t>так</w:t>
      </w:r>
      <w:proofErr w:type="gramEnd"/>
      <w:r w:rsidRPr="000C53E0">
        <w:t xml:space="preserve"> строить тренировочный процесс, чтобы в наибольшей степени обеспечить возможную в данных конкретных условиях преемственность положительного эффекта тренировочных занятий, исключить неоправданные перерывы между ними и свести к минимуму регресс тренированности в фазах тренировки, объективно связанных с уменьшением объема и интенсивности нагрузок. </w:t>
      </w:r>
    </w:p>
    <w:p w:rsidR="00815A9C" w:rsidRPr="000C53E0" w:rsidRDefault="000038F5" w:rsidP="00BE6EFC">
      <w:pPr>
        <w:pStyle w:val="Default"/>
        <w:ind w:firstLine="567"/>
        <w:jc w:val="both"/>
      </w:pPr>
      <w:r w:rsidRPr="000C53E0">
        <w:t xml:space="preserve">В современном спорте (причем не только в подготовке спортсменов высшей квалификации) нормой становятся практически ежедневные и более частые тренировочные занятия. Спортивная тренировка приобретает благодаря этому черты подлинно непрерывного процесса и от других форм физической тренировки отличается уплотненным режимом нагрузок и отдыха. Такой режим особенно характерен для тренировочных микроциклов, обеспечивающих существенные сдвиги в развитии тренированности. Часть занятий в таких микроциклах проводится как бы на фоне неполного восстановления работоспособности, в силу чего увеличивается суммарный эффект нагрузок, создается особенно мощный стимул для последующих восстановительных и адаптационных процессов. Большая частота занятий в спортивной тренировке обусловливается также сложностью спортивных навыков, постоянным обновлением спортивной техники и тактики и направленностью на максимальное их совершенствование. </w:t>
      </w:r>
    </w:p>
    <w:p w:rsidR="000038F5" w:rsidRPr="000C53E0" w:rsidRDefault="004F1F92" w:rsidP="00BE6EFC">
      <w:pPr>
        <w:pStyle w:val="Default"/>
        <w:ind w:firstLine="567"/>
        <w:jc w:val="both"/>
      </w:pPr>
      <w:r>
        <w:t>2</w:t>
      </w:r>
      <w:r w:rsidR="000038F5" w:rsidRPr="000C53E0">
        <w:t>.</w:t>
      </w:r>
      <w:r w:rsidR="001C39F5">
        <w:t xml:space="preserve"> </w:t>
      </w:r>
      <w:r w:rsidR="000038F5" w:rsidRPr="000C53E0">
        <w:rPr>
          <w:i/>
          <w:iCs/>
        </w:rPr>
        <w:t>Единство постепенности увеличения и тенденции к предельным нагрузкам</w:t>
      </w:r>
      <w:r w:rsidR="000038F5" w:rsidRPr="000C53E0">
        <w:t xml:space="preserve">. Известно, что малые тренировочные нагрузки не обеспечивают необходимого тренировочного эффекта, поэтому тренер использует большие и предельные их величины. Это предусматривает на каждом новом этапе обучения, предъявляя к организму спортсменов требования, близкие к пределу их функциональных возможностей, что является решающим для эффективного протекания приспособительных реакций. Нагрузка должна возрастать постепенно из года в год. </w:t>
      </w:r>
    </w:p>
    <w:p w:rsidR="00F90EE2" w:rsidRPr="000C53E0" w:rsidRDefault="004F1F92" w:rsidP="00460D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038F5" w:rsidRPr="000C53E0">
        <w:rPr>
          <w:rFonts w:ascii="Times New Roman" w:hAnsi="Times New Roman" w:cs="Times New Roman"/>
          <w:sz w:val="24"/>
          <w:szCs w:val="24"/>
        </w:rPr>
        <w:t>.</w:t>
      </w:r>
      <w:r w:rsidR="001C39F5">
        <w:rPr>
          <w:rFonts w:ascii="Times New Roman" w:hAnsi="Times New Roman" w:cs="Times New Roman"/>
          <w:sz w:val="24"/>
          <w:szCs w:val="24"/>
        </w:rPr>
        <w:t xml:space="preserve"> </w:t>
      </w:r>
      <w:r w:rsidR="000038F5" w:rsidRPr="000C53E0">
        <w:rPr>
          <w:rFonts w:ascii="Times New Roman" w:hAnsi="Times New Roman" w:cs="Times New Roman"/>
          <w:i/>
          <w:iCs/>
          <w:sz w:val="24"/>
          <w:szCs w:val="24"/>
        </w:rPr>
        <w:t>Волнообразность и вариативность нагрузок</w:t>
      </w:r>
      <w:r w:rsidR="000038F5" w:rsidRPr="000C53E0">
        <w:rPr>
          <w:rFonts w:ascii="Times New Roman" w:hAnsi="Times New Roman" w:cs="Times New Roman"/>
          <w:sz w:val="24"/>
          <w:szCs w:val="24"/>
        </w:rPr>
        <w:t xml:space="preserve">. </w:t>
      </w:r>
      <w:proofErr w:type="gramStart"/>
      <w:r w:rsidR="000038F5" w:rsidRPr="000C53E0">
        <w:rPr>
          <w:rFonts w:ascii="Times New Roman" w:hAnsi="Times New Roman" w:cs="Times New Roman"/>
          <w:sz w:val="24"/>
          <w:szCs w:val="24"/>
        </w:rPr>
        <w:t xml:space="preserve">Волнообразность тренировочных нагрузок позволяет выявить в различных структурных единицах тренировочного процесса зависимость между объемом и интенсивностью работы, соотношение работы различной </w:t>
      </w:r>
      <w:r w:rsidR="000038F5" w:rsidRPr="000C53E0">
        <w:rPr>
          <w:rFonts w:ascii="Times New Roman" w:hAnsi="Times New Roman" w:cs="Times New Roman"/>
          <w:sz w:val="24"/>
          <w:szCs w:val="24"/>
        </w:rPr>
        <w:lastRenderedPageBreak/>
        <w:t>преимущественной направленности, зависимость межд</w:t>
      </w:r>
      <w:r w:rsidR="001C39F5">
        <w:rPr>
          <w:rFonts w:ascii="Times New Roman" w:hAnsi="Times New Roman" w:cs="Times New Roman"/>
          <w:sz w:val="24"/>
          <w:szCs w:val="24"/>
        </w:rPr>
        <w:t xml:space="preserve">у </w:t>
      </w:r>
      <w:r w:rsidR="00B87FEB" w:rsidRPr="000C53E0">
        <w:rPr>
          <w:rFonts w:ascii="Times New Roman" w:hAnsi="Times New Roman" w:cs="Times New Roman"/>
          <w:sz w:val="24"/>
          <w:szCs w:val="24"/>
        </w:rPr>
        <w:t>периодами напряженной тренировки и относительного восстановления, между различными по величине и направленности нагрузками отдельных тренировочных занятий.</w:t>
      </w:r>
      <w:proofErr w:type="gramEnd"/>
      <w:r w:rsidR="00B87FEB" w:rsidRPr="000C53E0">
        <w:rPr>
          <w:rFonts w:ascii="Times New Roman" w:hAnsi="Times New Roman" w:cs="Times New Roman"/>
          <w:sz w:val="24"/>
          <w:szCs w:val="24"/>
        </w:rPr>
        <w:t xml:space="preserve"> Из возможных вариантов изменения нагрузки во времени волнообразная динамика обеспечивает наибольший эффект спортивной тренировки. Линейное и ступенчатое ее возрастание может использоваться при малых нагрузках. Волны объема тренировочной работы и ее интенсивности, как правило, противоположно направлены - большие объемы работы, например, на первом этапе подготовительного периода сопровождаются относительно невысокой ее интенсивностью. Возрастание же интенсивности с увеличением доли сре</w:t>
      </w:r>
      <w:proofErr w:type="gramStart"/>
      <w:r w:rsidR="00B87FEB" w:rsidRPr="000C53E0">
        <w:rPr>
          <w:rFonts w:ascii="Times New Roman" w:hAnsi="Times New Roman" w:cs="Times New Roman"/>
          <w:sz w:val="24"/>
          <w:szCs w:val="24"/>
        </w:rPr>
        <w:t>дств сп</w:t>
      </w:r>
      <w:proofErr w:type="gramEnd"/>
      <w:r w:rsidR="00B87FEB" w:rsidRPr="000C53E0">
        <w:rPr>
          <w:rFonts w:ascii="Times New Roman" w:hAnsi="Times New Roman" w:cs="Times New Roman"/>
          <w:sz w:val="24"/>
          <w:szCs w:val="24"/>
        </w:rPr>
        <w:t xml:space="preserve">ециальной подготовки, в основном, влечет за собой уменьшение объема работы. Попытка длительное время применять большие нагрузки, как правило, приводит к отрицательным результатам. Следовательно, предельные тренировочные нагрузки должны своевременно снижаться и чередоваться с компенсаторной работой. </w:t>
      </w:r>
    </w:p>
    <w:p w:rsidR="00F90EE2" w:rsidRPr="000C53E0" w:rsidRDefault="00B87FEB"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Волнообразное изменение тренировочных нагрузок позволяет избежать несоответствия между видами работы различной преимущественной направленности, объемом и интенсивностью, процессами утомления и восстановления. Вариативность нагрузок обеспечивает всестороннее развитие качеств, определяющих уровень спортивных достижений и их отдельных компонентов. Она способствует повышению работоспособности при выполнении отдельных упражнений, программ занятий и микроциклов, увеличению суммарного объема работы, интенсивности восстановительных процессов и профилактике переутомления и перенапряжения функциональных систем. </w:t>
      </w:r>
    </w:p>
    <w:p w:rsidR="005A7010" w:rsidRPr="000C53E0" w:rsidRDefault="004F1F92" w:rsidP="00460D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87FEB" w:rsidRPr="000C53E0">
        <w:rPr>
          <w:rFonts w:ascii="Times New Roman" w:hAnsi="Times New Roman" w:cs="Times New Roman"/>
          <w:sz w:val="24"/>
          <w:szCs w:val="24"/>
        </w:rPr>
        <w:t>.</w:t>
      </w:r>
      <w:r w:rsidR="00E43BA6">
        <w:rPr>
          <w:rFonts w:ascii="Times New Roman" w:hAnsi="Times New Roman" w:cs="Times New Roman"/>
          <w:sz w:val="24"/>
          <w:szCs w:val="24"/>
        </w:rPr>
        <w:t xml:space="preserve"> </w:t>
      </w:r>
      <w:r w:rsidR="00B87FEB" w:rsidRPr="000C53E0">
        <w:rPr>
          <w:rFonts w:ascii="Times New Roman" w:hAnsi="Times New Roman" w:cs="Times New Roman"/>
          <w:i/>
          <w:iCs/>
          <w:sz w:val="24"/>
          <w:szCs w:val="24"/>
        </w:rPr>
        <w:t xml:space="preserve">Цикличность тренировочного процесса </w:t>
      </w:r>
      <w:r w:rsidR="00B87FEB" w:rsidRPr="000C53E0">
        <w:rPr>
          <w:rFonts w:ascii="Times New Roman" w:hAnsi="Times New Roman" w:cs="Times New Roman"/>
          <w:sz w:val="24"/>
          <w:szCs w:val="24"/>
        </w:rPr>
        <w:t xml:space="preserve">Цикличность тренировочного процесса проявляется в систематическом повторении относительно законченных структурных единиц тренировочного процесса - отдельных занятий, микроциклов, периодов и </w:t>
      </w:r>
      <w:proofErr w:type="spellStart"/>
      <w:r w:rsidR="00B87FEB" w:rsidRPr="000C53E0">
        <w:rPr>
          <w:rFonts w:ascii="Times New Roman" w:hAnsi="Times New Roman" w:cs="Times New Roman"/>
          <w:sz w:val="24"/>
          <w:szCs w:val="24"/>
        </w:rPr>
        <w:t>макроциклов</w:t>
      </w:r>
      <w:proofErr w:type="spellEnd"/>
      <w:r w:rsidR="00B87FEB" w:rsidRPr="000C53E0">
        <w:rPr>
          <w:rFonts w:ascii="Times New Roman" w:hAnsi="Times New Roman" w:cs="Times New Roman"/>
          <w:sz w:val="24"/>
          <w:szCs w:val="24"/>
        </w:rPr>
        <w:t xml:space="preserve">. Притом, каждая очередная «волна» нагрузки имеет две фазы: повышение, а затем снижение ее величины. </w:t>
      </w:r>
      <w:proofErr w:type="gramStart"/>
      <w:r w:rsidR="00B87FEB" w:rsidRPr="000C53E0">
        <w:rPr>
          <w:rFonts w:ascii="Times New Roman" w:hAnsi="Times New Roman" w:cs="Times New Roman"/>
          <w:sz w:val="24"/>
          <w:szCs w:val="24"/>
        </w:rPr>
        <w:t xml:space="preserve">Продолжительность микроциклов - от 3 до 7-10 дней, </w:t>
      </w:r>
      <w:proofErr w:type="spellStart"/>
      <w:r w:rsidR="00B87FEB" w:rsidRPr="000C53E0">
        <w:rPr>
          <w:rFonts w:ascii="Times New Roman" w:hAnsi="Times New Roman" w:cs="Times New Roman"/>
          <w:sz w:val="24"/>
          <w:szCs w:val="24"/>
        </w:rPr>
        <w:t>мезоциклов</w:t>
      </w:r>
      <w:proofErr w:type="spellEnd"/>
      <w:r w:rsidR="00B87FEB" w:rsidRPr="000C53E0">
        <w:rPr>
          <w:rFonts w:ascii="Times New Roman" w:hAnsi="Times New Roman" w:cs="Times New Roman"/>
          <w:sz w:val="24"/>
          <w:szCs w:val="24"/>
        </w:rPr>
        <w:t xml:space="preserve"> - от 3 до 5-6 недель, периодов тренировки - от 2-3 недель до 4-5 месяцев, </w:t>
      </w:r>
      <w:proofErr w:type="spellStart"/>
      <w:r w:rsidR="00B87FEB" w:rsidRPr="000C53E0">
        <w:rPr>
          <w:rFonts w:ascii="Times New Roman" w:hAnsi="Times New Roman" w:cs="Times New Roman"/>
          <w:sz w:val="24"/>
          <w:szCs w:val="24"/>
        </w:rPr>
        <w:t>макроциклов</w:t>
      </w:r>
      <w:proofErr w:type="spellEnd"/>
      <w:r w:rsidR="00B87FEB" w:rsidRPr="000C53E0">
        <w:rPr>
          <w:rFonts w:ascii="Times New Roman" w:hAnsi="Times New Roman" w:cs="Times New Roman"/>
          <w:sz w:val="24"/>
          <w:szCs w:val="24"/>
        </w:rPr>
        <w:t xml:space="preserve"> - от 3-4 до 12 месяцев.</w:t>
      </w:r>
      <w:proofErr w:type="gramEnd"/>
      <w:r w:rsidR="00B87FEB" w:rsidRPr="000C53E0">
        <w:rPr>
          <w:rFonts w:ascii="Times New Roman" w:hAnsi="Times New Roman" w:cs="Times New Roman"/>
          <w:sz w:val="24"/>
          <w:szCs w:val="24"/>
        </w:rPr>
        <w:t xml:space="preserve"> Конструирование подготовки спортсмена на данной основе позволяет систематизировать задачи, средства и методы тренировочного процесса, а также реализовать принципы: непрерывность, единство общей и специальность подготовки, единство постепенности увеличения нагрузки, волнообразность динамики нагрузок и тенденцию к максимальным нагрузкам. Качественное построение циклов тренировки является одним из важнейших резервов совершенствования системы тренировки, поскольку оптимизация современного тренировочного процесса при относительной стабилизации уже и без того огромных количественных параметров тренировочной работы уже достигла около предельных величин. Важно, чтобы каждый последующий цикл не повторял предыдущий, а включал новые элементы для решения постоянно усложняющихся задач. Так очередной микроцикл отличается от предыдущего увеличенной интенсивностью работы, а последующий </w:t>
      </w:r>
      <w:proofErr w:type="spellStart"/>
      <w:r w:rsidR="00B87FEB" w:rsidRPr="000C53E0">
        <w:rPr>
          <w:rFonts w:ascii="Times New Roman" w:hAnsi="Times New Roman" w:cs="Times New Roman"/>
          <w:sz w:val="24"/>
          <w:szCs w:val="24"/>
        </w:rPr>
        <w:t>мезоцикл</w:t>
      </w:r>
      <w:proofErr w:type="spellEnd"/>
      <w:r w:rsidR="00B87FEB" w:rsidRPr="000C53E0">
        <w:rPr>
          <w:rFonts w:ascii="Times New Roman" w:hAnsi="Times New Roman" w:cs="Times New Roman"/>
          <w:sz w:val="24"/>
          <w:szCs w:val="24"/>
        </w:rPr>
        <w:t xml:space="preserve"> предусматривает изменения его направленности в виде перехода </w:t>
      </w:r>
      <w:proofErr w:type="gramStart"/>
      <w:r w:rsidR="00B87FEB" w:rsidRPr="000C53E0">
        <w:rPr>
          <w:rFonts w:ascii="Times New Roman" w:hAnsi="Times New Roman" w:cs="Times New Roman"/>
          <w:sz w:val="24"/>
          <w:szCs w:val="24"/>
        </w:rPr>
        <w:t>от</w:t>
      </w:r>
      <w:proofErr w:type="gramEnd"/>
      <w:r w:rsidR="00B87FEB" w:rsidRPr="000C53E0">
        <w:rPr>
          <w:rFonts w:ascii="Times New Roman" w:hAnsi="Times New Roman" w:cs="Times New Roman"/>
          <w:sz w:val="24"/>
          <w:szCs w:val="24"/>
        </w:rPr>
        <w:t xml:space="preserve"> общей к специальной физической подготовке и т.д. </w:t>
      </w:r>
    </w:p>
    <w:p w:rsidR="00B87FEB" w:rsidRPr="000C53E0" w:rsidRDefault="004F1F92" w:rsidP="00460D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87FEB" w:rsidRPr="000C53E0">
        <w:rPr>
          <w:rFonts w:ascii="Times New Roman" w:hAnsi="Times New Roman" w:cs="Times New Roman"/>
          <w:sz w:val="24"/>
          <w:szCs w:val="24"/>
        </w:rPr>
        <w:t>.</w:t>
      </w:r>
      <w:r w:rsidR="00E43BA6">
        <w:rPr>
          <w:rFonts w:ascii="Times New Roman" w:hAnsi="Times New Roman" w:cs="Times New Roman"/>
          <w:sz w:val="24"/>
          <w:szCs w:val="24"/>
        </w:rPr>
        <w:t xml:space="preserve"> </w:t>
      </w:r>
      <w:r w:rsidR="00B87FEB" w:rsidRPr="000C53E0">
        <w:rPr>
          <w:rFonts w:ascii="Times New Roman" w:hAnsi="Times New Roman" w:cs="Times New Roman"/>
          <w:i/>
          <w:iCs/>
          <w:sz w:val="24"/>
          <w:szCs w:val="24"/>
        </w:rPr>
        <w:t xml:space="preserve">Единство и взаимосвязь соревновательной деятельности и подготовленности. </w:t>
      </w:r>
      <w:r w:rsidR="00B87FEB" w:rsidRPr="000C53E0">
        <w:rPr>
          <w:rFonts w:ascii="Times New Roman" w:hAnsi="Times New Roman" w:cs="Times New Roman"/>
          <w:sz w:val="24"/>
          <w:szCs w:val="24"/>
        </w:rPr>
        <w:t xml:space="preserve">Эффективное конструирование процесса подготовки предусматривает его строгую направленность на формирование рациональной структуры, обеспечивающей эффективное ведение соревновательной борьбы. Отношения между составляющими соревновательной деятельности и подготовленности распределяется следующим образом: </w:t>
      </w:r>
    </w:p>
    <w:p w:rsidR="00B87FEB" w:rsidRPr="000C53E0" w:rsidRDefault="00B87FEB"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соревновательная деятельность как интегральная характеристика подготовленности спортсмена; </w:t>
      </w:r>
    </w:p>
    <w:p w:rsidR="00B87FEB" w:rsidRPr="000C53E0" w:rsidRDefault="00B87FEB"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основные компоненты соревновательной деятельности: старт, дистанционная скорость, темп, «шаг», финиш и др.; </w:t>
      </w:r>
    </w:p>
    <w:p w:rsidR="000F5AAF" w:rsidRPr="000C53E0" w:rsidRDefault="00B87FEB"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интегральные качества, определяющие эффективность действий спортсмена при выполнении основных составляющих соревновательной деятельности; </w:t>
      </w:r>
    </w:p>
    <w:p w:rsidR="000F5AAF" w:rsidRPr="000C53E0" w:rsidRDefault="000F5AAF"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функциональные параметры и характеристики, определяющие уровень развития интегральных качеств; </w:t>
      </w:r>
    </w:p>
    <w:p w:rsidR="000F5AAF" w:rsidRPr="000C53E0" w:rsidRDefault="000F5AAF"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lastRenderedPageBreak/>
        <w:t xml:space="preserve">частные показатели, определяющие уровень основных функциональных параметров и характеристик. </w:t>
      </w:r>
    </w:p>
    <w:p w:rsidR="00BD36E5" w:rsidRPr="000C53E0" w:rsidRDefault="000F5AAF"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Предложенный подход позволяет упорядочить процесс управления, увязать структуру соревновательной деятельности и подготовленности с методикой диагностики функциональных возможностей спортсменов, характеристиками моделей соответствующих уровней, системой средств и методов, направленных на совершенствование различных компонентов подготовленности и соревновательной деятельности. </w:t>
      </w:r>
    </w:p>
    <w:p w:rsidR="00460D1C" w:rsidRDefault="00460D1C" w:rsidP="00BE6EFC">
      <w:pPr>
        <w:spacing w:after="0" w:line="240" w:lineRule="auto"/>
        <w:jc w:val="both"/>
        <w:rPr>
          <w:rFonts w:ascii="Times New Roman" w:hAnsi="Times New Roman" w:cs="Times New Roman"/>
          <w:b/>
          <w:bCs/>
          <w:sz w:val="24"/>
          <w:szCs w:val="24"/>
        </w:rPr>
      </w:pPr>
    </w:p>
    <w:p w:rsidR="00482D3D" w:rsidRPr="00E43BA6" w:rsidRDefault="000F5AAF" w:rsidP="00460D1C">
      <w:pPr>
        <w:spacing w:after="0" w:line="240" w:lineRule="auto"/>
        <w:jc w:val="center"/>
        <w:rPr>
          <w:rFonts w:ascii="Times New Roman" w:hAnsi="Times New Roman" w:cs="Times New Roman"/>
          <w:b/>
          <w:bCs/>
          <w:i/>
          <w:sz w:val="24"/>
          <w:szCs w:val="24"/>
        </w:rPr>
      </w:pPr>
      <w:r w:rsidRPr="00E43BA6">
        <w:rPr>
          <w:rFonts w:ascii="Times New Roman" w:hAnsi="Times New Roman" w:cs="Times New Roman"/>
          <w:b/>
          <w:bCs/>
          <w:i/>
          <w:sz w:val="24"/>
          <w:szCs w:val="24"/>
        </w:rPr>
        <w:t>Средства спортивной тренировки.</w:t>
      </w:r>
    </w:p>
    <w:p w:rsidR="00482D3D" w:rsidRPr="000C53E0" w:rsidRDefault="000F5AAF"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Основными специфическими средствами спортивной тренировки являются физические упражнения. Упражнения могут быть разделены на три группы: избранные соревновательные, специально-подготовительные, </w:t>
      </w:r>
      <w:proofErr w:type="spellStart"/>
      <w:r w:rsidRPr="000C53E0">
        <w:rPr>
          <w:rFonts w:ascii="Times New Roman" w:hAnsi="Times New Roman" w:cs="Times New Roman"/>
          <w:sz w:val="24"/>
          <w:szCs w:val="24"/>
        </w:rPr>
        <w:t>общеподготовительные</w:t>
      </w:r>
      <w:proofErr w:type="spellEnd"/>
      <w:r w:rsidRPr="000C53E0">
        <w:rPr>
          <w:rFonts w:ascii="Times New Roman" w:hAnsi="Times New Roman" w:cs="Times New Roman"/>
          <w:sz w:val="24"/>
          <w:szCs w:val="24"/>
        </w:rPr>
        <w:t>.</w:t>
      </w:r>
    </w:p>
    <w:p w:rsidR="00482D3D" w:rsidRPr="000C53E0" w:rsidRDefault="000F5AAF"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Избранные соревновательные упражнения - это целостные двигательные действия (либо совокупность двигательных действий), которые являются средством ведения спортивной борьбы и выполняются по возможности в соответствии с правилами волейбола. </w:t>
      </w:r>
    </w:p>
    <w:p w:rsidR="00482D3D" w:rsidRPr="000C53E0" w:rsidRDefault="000F5AAF"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Специально-подготовительные упражнения включают элементы соревновательных действий, их связи и вариации, а также движения и действия, существенно - сходные с ними по форме и характеру проявляемых способностей. Смысл любого специально-подготовительного упражнения состоит в том, чтобы ускорить и улучшить процесс подготовки в соревновательном упражнении. Именно поэтому они специфичны в каждом конкретном случае. </w:t>
      </w:r>
    </w:p>
    <w:p w:rsidR="005B03B4" w:rsidRPr="000C53E0" w:rsidRDefault="000F5AAF" w:rsidP="00BE6EFC">
      <w:pPr>
        <w:spacing w:after="0" w:line="240" w:lineRule="auto"/>
        <w:ind w:firstLine="567"/>
        <w:jc w:val="both"/>
        <w:rPr>
          <w:rFonts w:ascii="Times New Roman" w:hAnsi="Times New Roman" w:cs="Times New Roman"/>
          <w:sz w:val="24"/>
          <w:szCs w:val="24"/>
        </w:rPr>
      </w:pPr>
      <w:proofErr w:type="spellStart"/>
      <w:r w:rsidRPr="000C53E0">
        <w:rPr>
          <w:rFonts w:ascii="Times New Roman" w:hAnsi="Times New Roman" w:cs="Times New Roman"/>
          <w:sz w:val="24"/>
          <w:szCs w:val="24"/>
        </w:rPr>
        <w:t>Общеподготовительные</w:t>
      </w:r>
      <w:proofErr w:type="spellEnd"/>
      <w:r w:rsidRPr="000C53E0">
        <w:rPr>
          <w:rFonts w:ascii="Times New Roman" w:hAnsi="Times New Roman" w:cs="Times New Roman"/>
          <w:sz w:val="24"/>
          <w:szCs w:val="24"/>
        </w:rPr>
        <w:t xml:space="preserve"> упражнения являются преимущественно средствами общей подготовки спортсмена. </w:t>
      </w:r>
      <w:proofErr w:type="spellStart"/>
      <w:r w:rsidRPr="000C53E0">
        <w:rPr>
          <w:rFonts w:ascii="Times New Roman" w:hAnsi="Times New Roman" w:cs="Times New Roman"/>
          <w:sz w:val="24"/>
          <w:szCs w:val="24"/>
        </w:rPr>
        <w:t>Общеподготовительные</w:t>
      </w:r>
      <w:proofErr w:type="spellEnd"/>
      <w:r w:rsidRPr="000C53E0">
        <w:rPr>
          <w:rFonts w:ascii="Times New Roman" w:hAnsi="Times New Roman" w:cs="Times New Roman"/>
          <w:sz w:val="24"/>
          <w:szCs w:val="24"/>
        </w:rPr>
        <w:t xml:space="preserve"> упражнения не имеют прямой связи с </w:t>
      </w:r>
      <w:proofErr w:type="gramStart"/>
      <w:r w:rsidRPr="000C53E0">
        <w:rPr>
          <w:rFonts w:ascii="Times New Roman" w:hAnsi="Times New Roman" w:cs="Times New Roman"/>
          <w:sz w:val="24"/>
          <w:szCs w:val="24"/>
        </w:rPr>
        <w:t>соревновательными</w:t>
      </w:r>
      <w:proofErr w:type="gramEnd"/>
      <w:r w:rsidRPr="000C53E0">
        <w:rPr>
          <w:rFonts w:ascii="Times New Roman" w:hAnsi="Times New Roman" w:cs="Times New Roman"/>
          <w:sz w:val="24"/>
          <w:szCs w:val="24"/>
        </w:rPr>
        <w:t xml:space="preserve"> и предназначены расширить запас двигательных навыков и качеств спортсмена, повысить его общую тренированность. </w:t>
      </w:r>
    </w:p>
    <w:p w:rsidR="00E43BA6" w:rsidRDefault="00E43BA6" w:rsidP="00BE6EFC">
      <w:pPr>
        <w:spacing w:after="0" w:line="240" w:lineRule="auto"/>
        <w:ind w:firstLine="567"/>
        <w:jc w:val="center"/>
        <w:rPr>
          <w:rFonts w:ascii="Times New Roman" w:hAnsi="Times New Roman" w:cs="Times New Roman"/>
          <w:b/>
          <w:bCs/>
          <w:i/>
          <w:sz w:val="24"/>
          <w:szCs w:val="24"/>
        </w:rPr>
      </w:pPr>
    </w:p>
    <w:p w:rsidR="005B03B4" w:rsidRPr="000C53E0" w:rsidRDefault="000F5AAF" w:rsidP="00BE6EFC">
      <w:pPr>
        <w:spacing w:after="0" w:line="240" w:lineRule="auto"/>
        <w:ind w:firstLine="567"/>
        <w:jc w:val="center"/>
        <w:rPr>
          <w:rFonts w:ascii="Times New Roman" w:hAnsi="Times New Roman" w:cs="Times New Roman"/>
          <w:b/>
          <w:bCs/>
          <w:sz w:val="24"/>
          <w:szCs w:val="24"/>
        </w:rPr>
      </w:pPr>
      <w:r w:rsidRPr="00E43BA6">
        <w:rPr>
          <w:rFonts w:ascii="Times New Roman" w:hAnsi="Times New Roman" w:cs="Times New Roman"/>
          <w:b/>
          <w:bCs/>
          <w:i/>
          <w:sz w:val="24"/>
          <w:szCs w:val="24"/>
        </w:rPr>
        <w:t>Методы спортивной тренировки</w:t>
      </w:r>
      <w:r w:rsidRPr="000C53E0">
        <w:rPr>
          <w:rFonts w:ascii="Times New Roman" w:hAnsi="Times New Roman" w:cs="Times New Roman"/>
          <w:b/>
          <w:bCs/>
          <w:sz w:val="24"/>
          <w:szCs w:val="24"/>
        </w:rPr>
        <w:t>.</w:t>
      </w:r>
    </w:p>
    <w:p w:rsidR="005B03B4" w:rsidRPr="000C53E0" w:rsidRDefault="000F5AAF"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Основные методы спортивной тренировки можно разделить на 3 группы: словесные, наглядные и практические. Выбор метода определяется задачей, возрастом, состоянием здоровья, подготовленностью, квалификацией спортсмена, применяемыми средствами и др. факторами. </w:t>
      </w:r>
    </w:p>
    <w:p w:rsidR="005B03B4" w:rsidRPr="000C53E0" w:rsidRDefault="000F5AAF"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Словесный метод – с его помощью сообщаются теоретические сведения по технике, тактике, правилам соревнований. </w:t>
      </w:r>
    </w:p>
    <w:p w:rsidR="005B03B4" w:rsidRPr="000C53E0" w:rsidRDefault="000F5AAF"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Метод обеспечения наглядности применяют для создания зрительных, слуховых, двигательных образов. </w:t>
      </w:r>
    </w:p>
    <w:p w:rsidR="005B03B4" w:rsidRPr="000C53E0" w:rsidRDefault="000F5AAF"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Практические методы (метод упражнений) основаны на двигательной активности.</w:t>
      </w:r>
    </w:p>
    <w:p w:rsidR="00460D1C" w:rsidRDefault="00460D1C" w:rsidP="00BE6EFC">
      <w:pPr>
        <w:spacing w:after="0" w:line="240" w:lineRule="auto"/>
        <w:ind w:firstLine="567"/>
        <w:jc w:val="center"/>
        <w:rPr>
          <w:rFonts w:ascii="Times New Roman" w:hAnsi="Times New Roman" w:cs="Times New Roman"/>
          <w:b/>
          <w:bCs/>
          <w:sz w:val="24"/>
          <w:szCs w:val="24"/>
        </w:rPr>
      </w:pPr>
    </w:p>
    <w:p w:rsidR="00E43BA6" w:rsidRDefault="00E43BA6" w:rsidP="00BE6EFC">
      <w:pPr>
        <w:spacing w:after="0" w:line="240" w:lineRule="auto"/>
        <w:ind w:firstLine="567"/>
        <w:jc w:val="center"/>
        <w:rPr>
          <w:rFonts w:ascii="Times New Roman" w:hAnsi="Times New Roman" w:cs="Times New Roman"/>
          <w:b/>
          <w:bCs/>
          <w:sz w:val="28"/>
          <w:szCs w:val="28"/>
        </w:rPr>
      </w:pPr>
    </w:p>
    <w:p w:rsidR="00025090" w:rsidRDefault="000F5AAF" w:rsidP="00BE6EFC">
      <w:pPr>
        <w:spacing w:after="0" w:line="240" w:lineRule="auto"/>
        <w:ind w:firstLine="567"/>
        <w:jc w:val="center"/>
        <w:rPr>
          <w:rFonts w:ascii="Times New Roman" w:hAnsi="Times New Roman" w:cs="Times New Roman"/>
          <w:b/>
          <w:bCs/>
          <w:sz w:val="24"/>
          <w:szCs w:val="24"/>
        </w:rPr>
      </w:pPr>
      <w:r w:rsidRPr="00025090">
        <w:rPr>
          <w:rFonts w:ascii="Times New Roman" w:hAnsi="Times New Roman" w:cs="Times New Roman"/>
          <w:b/>
          <w:bCs/>
          <w:sz w:val="28"/>
          <w:szCs w:val="28"/>
        </w:rPr>
        <w:t>Средства, методы, направленность тренировок по годам подготовки</w:t>
      </w:r>
      <w:r w:rsidRPr="000C53E0">
        <w:rPr>
          <w:rFonts w:ascii="Times New Roman" w:hAnsi="Times New Roman" w:cs="Times New Roman"/>
          <w:b/>
          <w:bCs/>
          <w:sz w:val="24"/>
          <w:szCs w:val="24"/>
        </w:rPr>
        <w:t xml:space="preserve">. </w:t>
      </w:r>
    </w:p>
    <w:p w:rsidR="00025090" w:rsidRDefault="00025090" w:rsidP="00BE6EFC">
      <w:pPr>
        <w:spacing w:after="0" w:line="240" w:lineRule="auto"/>
        <w:ind w:firstLine="567"/>
        <w:jc w:val="center"/>
        <w:rPr>
          <w:rFonts w:ascii="Times New Roman" w:hAnsi="Times New Roman" w:cs="Times New Roman"/>
          <w:b/>
          <w:bCs/>
          <w:sz w:val="24"/>
          <w:szCs w:val="24"/>
        </w:rPr>
      </w:pPr>
    </w:p>
    <w:p w:rsidR="005B03B4" w:rsidRPr="000C53E0" w:rsidRDefault="000F5AAF" w:rsidP="00BE6EFC">
      <w:pPr>
        <w:spacing w:after="0" w:line="240" w:lineRule="auto"/>
        <w:ind w:firstLine="567"/>
        <w:jc w:val="center"/>
        <w:rPr>
          <w:rFonts w:ascii="Times New Roman" w:hAnsi="Times New Roman" w:cs="Times New Roman"/>
          <w:b/>
          <w:bCs/>
          <w:sz w:val="24"/>
          <w:szCs w:val="24"/>
        </w:rPr>
      </w:pPr>
      <w:r w:rsidRPr="00E43BA6">
        <w:rPr>
          <w:rFonts w:ascii="Times New Roman" w:hAnsi="Times New Roman" w:cs="Times New Roman"/>
          <w:b/>
          <w:bCs/>
          <w:i/>
          <w:sz w:val="28"/>
          <w:szCs w:val="28"/>
        </w:rPr>
        <w:t>Этап начальной подготовки</w:t>
      </w:r>
      <w:r w:rsidRPr="000C53E0">
        <w:rPr>
          <w:rFonts w:ascii="Times New Roman" w:hAnsi="Times New Roman" w:cs="Times New Roman"/>
          <w:b/>
          <w:bCs/>
          <w:sz w:val="24"/>
          <w:szCs w:val="24"/>
        </w:rPr>
        <w:t>.</w:t>
      </w:r>
    </w:p>
    <w:p w:rsidR="000F5AAF" w:rsidRPr="000C53E0" w:rsidRDefault="000F5AAF"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sz w:val="24"/>
          <w:szCs w:val="24"/>
        </w:rPr>
        <w:t>Основная цель тренировки</w:t>
      </w:r>
      <w:r w:rsidRPr="000C53E0">
        <w:rPr>
          <w:rFonts w:ascii="Times New Roman" w:hAnsi="Times New Roman" w:cs="Times New Roman"/>
          <w:sz w:val="24"/>
          <w:szCs w:val="24"/>
        </w:rPr>
        <w:t xml:space="preserve"> – утверждение в выборе спортивной специализации волейбол и овладение основами техники. Основные задачи: </w:t>
      </w:r>
    </w:p>
    <w:p w:rsidR="000F5AAF" w:rsidRPr="000C53E0" w:rsidRDefault="000F5AAF"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укрепление здоровья и всестороннее физическое развитие подростков; </w:t>
      </w:r>
    </w:p>
    <w:p w:rsidR="000F5AAF" w:rsidRPr="000C53E0" w:rsidRDefault="000F5AAF"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постепенный переход к целенаправленной подготовке в избранном виде спорта; </w:t>
      </w:r>
    </w:p>
    <w:p w:rsidR="000F5AAF" w:rsidRPr="000C53E0" w:rsidRDefault="000F5AAF"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обучение основам техники волейбола; </w:t>
      </w:r>
    </w:p>
    <w:p w:rsidR="000F5AAF" w:rsidRPr="000C53E0" w:rsidRDefault="000F5AAF"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повышение уровня физической подготовки; </w:t>
      </w:r>
    </w:p>
    <w:p w:rsidR="000F5AAF" w:rsidRPr="000C53E0" w:rsidRDefault="000F5AAF"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отбор перспективных юных спортсменов для дальнейших занятий волейболом. </w:t>
      </w:r>
    </w:p>
    <w:p w:rsidR="000F5AAF" w:rsidRPr="000C53E0" w:rsidRDefault="000F5AAF" w:rsidP="00BE6EFC">
      <w:pPr>
        <w:spacing w:after="0" w:line="240" w:lineRule="auto"/>
        <w:jc w:val="both"/>
        <w:rPr>
          <w:rFonts w:ascii="Times New Roman" w:hAnsi="Times New Roman" w:cs="Times New Roman"/>
          <w:i/>
          <w:sz w:val="24"/>
          <w:szCs w:val="24"/>
        </w:rPr>
      </w:pPr>
      <w:r w:rsidRPr="000C53E0">
        <w:rPr>
          <w:rFonts w:ascii="Times New Roman" w:hAnsi="Times New Roman" w:cs="Times New Roman"/>
          <w:i/>
          <w:sz w:val="24"/>
          <w:szCs w:val="24"/>
        </w:rPr>
        <w:t>Основные средства</w:t>
      </w:r>
    </w:p>
    <w:p w:rsidR="0091457D" w:rsidRPr="000C53E0" w:rsidRDefault="0091457D"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подвижные игры и игровые упражнения; </w:t>
      </w:r>
    </w:p>
    <w:p w:rsidR="0091457D" w:rsidRPr="000C53E0" w:rsidRDefault="0091457D" w:rsidP="00BE6EFC">
      <w:pPr>
        <w:pStyle w:val="a5"/>
        <w:numPr>
          <w:ilvl w:val="0"/>
          <w:numId w:val="8"/>
        </w:numPr>
        <w:spacing w:after="0" w:line="240" w:lineRule="auto"/>
        <w:jc w:val="both"/>
        <w:rPr>
          <w:rFonts w:ascii="Times New Roman" w:hAnsi="Times New Roman" w:cs="Times New Roman"/>
          <w:sz w:val="24"/>
          <w:szCs w:val="24"/>
        </w:rPr>
      </w:pPr>
      <w:proofErr w:type="spellStart"/>
      <w:r w:rsidRPr="000C53E0">
        <w:rPr>
          <w:rFonts w:ascii="Times New Roman" w:hAnsi="Times New Roman" w:cs="Times New Roman"/>
          <w:sz w:val="24"/>
          <w:szCs w:val="24"/>
        </w:rPr>
        <w:t>общеразвивающие</w:t>
      </w:r>
      <w:proofErr w:type="spellEnd"/>
      <w:r w:rsidRPr="000C53E0">
        <w:rPr>
          <w:rFonts w:ascii="Times New Roman" w:hAnsi="Times New Roman" w:cs="Times New Roman"/>
          <w:sz w:val="24"/>
          <w:szCs w:val="24"/>
        </w:rPr>
        <w:t xml:space="preserve"> упражнения; </w:t>
      </w:r>
    </w:p>
    <w:p w:rsidR="0091457D" w:rsidRPr="000C53E0" w:rsidRDefault="0091457D"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lastRenderedPageBreak/>
        <w:t xml:space="preserve">акробатические упражнения; </w:t>
      </w:r>
    </w:p>
    <w:p w:rsidR="0091457D" w:rsidRPr="000C53E0" w:rsidRDefault="0091457D"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всевозможные прыжки и прыжковые упражнения; </w:t>
      </w:r>
    </w:p>
    <w:p w:rsidR="0091457D" w:rsidRPr="000C53E0" w:rsidRDefault="0091457D"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метание (легкоатлетических снарядов, набивных, теннисных мячей и др.); </w:t>
      </w:r>
    </w:p>
    <w:p w:rsidR="0091457D" w:rsidRPr="000C53E0" w:rsidRDefault="0091457D"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скоростно-силовые упражнения (отдельные и в виде комплексов); </w:t>
      </w:r>
    </w:p>
    <w:p w:rsidR="0091457D" w:rsidRPr="000C53E0" w:rsidRDefault="0091457D"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гимнастические упражнения для силовой и скоростно-силовой подготовки; </w:t>
      </w:r>
    </w:p>
    <w:p w:rsidR="0091457D" w:rsidRPr="000C53E0" w:rsidRDefault="0091457D"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введение в школу техники волейбола; </w:t>
      </w:r>
    </w:p>
    <w:p w:rsidR="0091457D" w:rsidRPr="000C53E0" w:rsidRDefault="0091457D" w:rsidP="00BE6EFC">
      <w:pPr>
        <w:pStyle w:val="a5"/>
        <w:numPr>
          <w:ilvl w:val="0"/>
          <w:numId w:val="8"/>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комплексы упражнений для индивидуальных тренировок (задание на дом). </w:t>
      </w:r>
    </w:p>
    <w:p w:rsidR="0091457D" w:rsidRPr="000C53E0" w:rsidRDefault="0091457D" w:rsidP="00BE6EFC">
      <w:pPr>
        <w:spacing w:after="0" w:line="240" w:lineRule="auto"/>
        <w:jc w:val="both"/>
        <w:rPr>
          <w:rFonts w:ascii="Times New Roman" w:hAnsi="Times New Roman" w:cs="Times New Roman"/>
          <w:i/>
          <w:sz w:val="24"/>
          <w:szCs w:val="24"/>
        </w:rPr>
      </w:pPr>
      <w:r w:rsidRPr="000C53E0">
        <w:rPr>
          <w:rFonts w:ascii="Times New Roman" w:hAnsi="Times New Roman" w:cs="Times New Roman"/>
          <w:i/>
          <w:sz w:val="24"/>
          <w:szCs w:val="24"/>
        </w:rPr>
        <w:t xml:space="preserve">Основные методы: </w:t>
      </w:r>
    </w:p>
    <w:p w:rsidR="0091457D" w:rsidRPr="000C53E0" w:rsidRDefault="0091457D" w:rsidP="00BE6EFC">
      <w:pPr>
        <w:pStyle w:val="a5"/>
        <w:numPr>
          <w:ilvl w:val="0"/>
          <w:numId w:val="9"/>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игровой; </w:t>
      </w:r>
    </w:p>
    <w:p w:rsidR="0091457D" w:rsidRPr="000C53E0" w:rsidRDefault="0091457D" w:rsidP="00BE6EFC">
      <w:pPr>
        <w:pStyle w:val="a5"/>
        <w:numPr>
          <w:ilvl w:val="0"/>
          <w:numId w:val="9"/>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повторный; </w:t>
      </w:r>
    </w:p>
    <w:p w:rsidR="0091457D" w:rsidRPr="000C53E0" w:rsidRDefault="0091457D" w:rsidP="00BE6EFC">
      <w:pPr>
        <w:pStyle w:val="a5"/>
        <w:numPr>
          <w:ilvl w:val="0"/>
          <w:numId w:val="9"/>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равномерный; </w:t>
      </w:r>
    </w:p>
    <w:p w:rsidR="0091457D" w:rsidRPr="000C53E0" w:rsidRDefault="0091457D" w:rsidP="00BE6EFC">
      <w:pPr>
        <w:pStyle w:val="a5"/>
        <w:numPr>
          <w:ilvl w:val="0"/>
          <w:numId w:val="9"/>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круговой; </w:t>
      </w:r>
    </w:p>
    <w:p w:rsidR="0091457D" w:rsidRPr="000C53E0" w:rsidRDefault="0091457D" w:rsidP="00BE6EFC">
      <w:pPr>
        <w:pStyle w:val="a5"/>
        <w:numPr>
          <w:ilvl w:val="0"/>
          <w:numId w:val="9"/>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контрольный; </w:t>
      </w:r>
    </w:p>
    <w:p w:rsidR="0091457D" w:rsidRPr="000C53E0" w:rsidRDefault="0091457D" w:rsidP="00BE6EFC">
      <w:pPr>
        <w:pStyle w:val="a5"/>
        <w:numPr>
          <w:ilvl w:val="0"/>
          <w:numId w:val="9"/>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соревновательный. </w:t>
      </w:r>
    </w:p>
    <w:p w:rsidR="00503A56" w:rsidRPr="000C53E0" w:rsidRDefault="0091457D" w:rsidP="00BE6EFC">
      <w:pPr>
        <w:spacing w:after="0" w:line="240" w:lineRule="auto"/>
        <w:ind w:firstLine="567"/>
        <w:jc w:val="both"/>
        <w:rPr>
          <w:rFonts w:ascii="Times New Roman" w:hAnsi="Times New Roman" w:cs="Times New Roman"/>
          <w:b/>
          <w:i/>
          <w:sz w:val="24"/>
          <w:szCs w:val="24"/>
        </w:rPr>
      </w:pPr>
      <w:r w:rsidRPr="000C53E0">
        <w:rPr>
          <w:rFonts w:ascii="Times New Roman" w:hAnsi="Times New Roman" w:cs="Times New Roman"/>
          <w:b/>
          <w:i/>
          <w:sz w:val="24"/>
          <w:szCs w:val="24"/>
        </w:rPr>
        <w:t xml:space="preserve">Основные направления тренировки. </w:t>
      </w:r>
    </w:p>
    <w:p w:rsidR="00503A56" w:rsidRPr="000C53E0" w:rsidRDefault="0091457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На этапе начальной подготовки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с учетом подготовки спортсмена. На этом этапе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 С самого начала занятий необходимо обучать основам техники целостного упражнения, а не отдельных его частей. Это обучение целесообразно проводить в облегченных условиях.</w:t>
      </w:r>
    </w:p>
    <w:p w:rsidR="00503A56" w:rsidRPr="000C53E0" w:rsidRDefault="0091457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Процесс овладения основами техники избранного вида спорта должен проходить концентрированно, без больших пауз. Всего на обучение каждому техническому действию или их комплексу отводится 15-25 занятий (30-35 минут в каждом). </w:t>
      </w:r>
    </w:p>
    <w:p w:rsidR="00503A56" w:rsidRPr="000C53E0" w:rsidRDefault="00503A56" w:rsidP="00BE6EFC">
      <w:pPr>
        <w:spacing w:after="0" w:line="240" w:lineRule="auto"/>
        <w:ind w:firstLine="567"/>
        <w:jc w:val="both"/>
        <w:rPr>
          <w:rFonts w:ascii="Times New Roman" w:hAnsi="Times New Roman" w:cs="Times New Roman"/>
          <w:b/>
          <w:bCs/>
          <w:sz w:val="24"/>
          <w:szCs w:val="24"/>
        </w:rPr>
      </w:pPr>
    </w:p>
    <w:p w:rsidR="00503A56" w:rsidRPr="00E43BA6" w:rsidRDefault="0091457D" w:rsidP="00025090">
      <w:pPr>
        <w:spacing w:after="0" w:line="240" w:lineRule="auto"/>
        <w:ind w:firstLine="567"/>
        <w:jc w:val="center"/>
        <w:rPr>
          <w:rFonts w:ascii="Times New Roman" w:hAnsi="Times New Roman" w:cs="Times New Roman"/>
          <w:b/>
          <w:bCs/>
          <w:i/>
          <w:sz w:val="28"/>
          <w:szCs w:val="28"/>
        </w:rPr>
      </w:pPr>
      <w:r w:rsidRPr="00E43BA6">
        <w:rPr>
          <w:rFonts w:ascii="Times New Roman" w:hAnsi="Times New Roman" w:cs="Times New Roman"/>
          <w:b/>
          <w:bCs/>
          <w:i/>
          <w:sz w:val="28"/>
          <w:szCs w:val="28"/>
        </w:rPr>
        <w:t>Тренировочный этап.</w:t>
      </w:r>
    </w:p>
    <w:p w:rsidR="00503A56" w:rsidRPr="000C53E0" w:rsidRDefault="0091457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Основная цель тренировки – углубленное овладение технико-тактическим арсеналом волейбола. </w:t>
      </w:r>
    </w:p>
    <w:p w:rsidR="0091457D" w:rsidRPr="000C53E0" w:rsidRDefault="0091457D" w:rsidP="00BE6EFC">
      <w:pPr>
        <w:spacing w:after="0" w:line="240" w:lineRule="auto"/>
        <w:jc w:val="both"/>
        <w:rPr>
          <w:rFonts w:ascii="Times New Roman" w:hAnsi="Times New Roman" w:cs="Times New Roman"/>
          <w:i/>
          <w:sz w:val="24"/>
          <w:szCs w:val="24"/>
        </w:rPr>
      </w:pPr>
      <w:r w:rsidRPr="000C53E0">
        <w:rPr>
          <w:rFonts w:ascii="Times New Roman" w:hAnsi="Times New Roman" w:cs="Times New Roman"/>
          <w:i/>
          <w:sz w:val="24"/>
          <w:szCs w:val="24"/>
        </w:rPr>
        <w:t xml:space="preserve">Основные задачи: </w:t>
      </w:r>
    </w:p>
    <w:p w:rsidR="0091457D" w:rsidRPr="000C53E0" w:rsidRDefault="0091457D" w:rsidP="00BE6EFC">
      <w:pPr>
        <w:pStyle w:val="a5"/>
        <w:numPr>
          <w:ilvl w:val="0"/>
          <w:numId w:val="9"/>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укрепление здоровья и всестороннее физическое развитие подростков; </w:t>
      </w:r>
    </w:p>
    <w:p w:rsidR="0091457D" w:rsidRPr="000C53E0" w:rsidRDefault="0091457D" w:rsidP="00BE6EFC">
      <w:pPr>
        <w:pStyle w:val="a5"/>
        <w:numPr>
          <w:ilvl w:val="0"/>
          <w:numId w:val="9"/>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улучшение скоростно-силовой подготовки спортсменов с учетом формирования основных навыков, присущих избранному виду спорта; </w:t>
      </w:r>
    </w:p>
    <w:p w:rsidR="0091457D" w:rsidRPr="000C53E0" w:rsidRDefault="0091457D" w:rsidP="00BE6EFC">
      <w:pPr>
        <w:pStyle w:val="a5"/>
        <w:numPr>
          <w:ilvl w:val="0"/>
          <w:numId w:val="9"/>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воспитание быстроты движений в упражнениях, не требующих проявления большой силы; </w:t>
      </w:r>
    </w:p>
    <w:p w:rsidR="0091457D" w:rsidRPr="000C53E0" w:rsidRDefault="0091457D" w:rsidP="00BE6EFC">
      <w:pPr>
        <w:pStyle w:val="a5"/>
        <w:numPr>
          <w:ilvl w:val="0"/>
          <w:numId w:val="9"/>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обучение и совершенствование техники; </w:t>
      </w:r>
    </w:p>
    <w:p w:rsidR="0091457D" w:rsidRPr="000C53E0" w:rsidRDefault="0091457D" w:rsidP="00BE6EFC">
      <w:pPr>
        <w:pStyle w:val="a5"/>
        <w:numPr>
          <w:ilvl w:val="0"/>
          <w:numId w:val="9"/>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постепенное подведение спортсмена к более высокому уровню тренировочных нагрузок; </w:t>
      </w:r>
    </w:p>
    <w:p w:rsidR="0091457D" w:rsidRPr="000C53E0" w:rsidRDefault="0091457D" w:rsidP="00BE6EFC">
      <w:pPr>
        <w:pStyle w:val="a5"/>
        <w:numPr>
          <w:ilvl w:val="0"/>
          <w:numId w:val="9"/>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постепенное подведение к соревновательной борьбе путем применения средств, необходимых для волевой подготовки спортсмена. </w:t>
      </w:r>
    </w:p>
    <w:p w:rsidR="0091457D" w:rsidRPr="000C53E0" w:rsidRDefault="0091457D" w:rsidP="00BE6EFC">
      <w:pPr>
        <w:spacing w:after="0" w:line="240" w:lineRule="auto"/>
        <w:jc w:val="both"/>
        <w:rPr>
          <w:rFonts w:ascii="Times New Roman" w:hAnsi="Times New Roman" w:cs="Times New Roman"/>
          <w:i/>
          <w:sz w:val="24"/>
          <w:szCs w:val="24"/>
        </w:rPr>
      </w:pPr>
      <w:r w:rsidRPr="000C53E0">
        <w:rPr>
          <w:rFonts w:ascii="Times New Roman" w:hAnsi="Times New Roman" w:cs="Times New Roman"/>
          <w:i/>
          <w:sz w:val="24"/>
          <w:szCs w:val="24"/>
        </w:rPr>
        <w:t xml:space="preserve">Основные средства: </w:t>
      </w:r>
    </w:p>
    <w:p w:rsidR="0091457D" w:rsidRPr="000C53E0" w:rsidRDefault="0091457D" w:rsidP="00BE6EFC">
      <w:pPr>
        <w:pStyle w:val="a5"/>
        <w:numPr>
          <w:ilvl w:val="0"/>
          <w:numId w:val="10"/>
        </w:numPr>
        <w:spacing w:after="0" w:line="240" w:lineRule="auto"/>
        <w:jc w:val="both"/>
        <w:rPr>
          <w:rFonts w:ascii="Times New Roman" w:hAnsi="Times New Roman" w:cs="Times New Roman"/>
          <w:sz w:val="24"/>
          <w:szCs w:val="24"/>
        </w:rPr>
      </w:pPr>
      <w:proofErr w:type="spellStart"/>
      <w:r w:rsidRPr="000C53E0">
        <w:rPr>
          <w:rFonts w:ascii="Times New Roman" w:hAnsi="Times New Roman" w:cs="Times New Roman"/>
          <w:sz w:val="24"/>
          <w:szCs w:val="24"/>
        </w:rPr>
        <w:t>общеразвивающие</w:t>
      </w:r>
      <w:proofErr w:type="spellEnd"/>
      <w:r w:rsidRPr="000C53E0">
        <w:rPr>
          <w:rFonts w:ascii="Times New Roman" w:hAnsi="Times New Roman" w:cs="Times New Roman"/>
          <w:sz w:val="24"/>
          <w:szCs w:val="24"/>
        </w:rPr>
        <w:t xml:space="preserve"> упражнения; </w:t>
      </w:r>
    </w:p>
    <w:p w:rsidR="0091457D" w:rsidRPr="000C53E0" w:rsidRDefault="0091457D"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комплексы специально подготовленных упражнений; </w:t>
      </w:r>
    </w:p>
    <w:p w:rsidR="0091457D" w:rsidRPr="000C53E0" w:rsidRDefault="0091457D"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всевозможные прыжки и прыжковые упражнения; </w:t>
      </w:r>
    </w:p>
    <w:p w:rsidR="0091457D" w:rsidRPr="000C53E0" w:rsidRDefault="0091457D"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комплексы специальных упражнений из арсенала волейбола; </w:t>
      </w:r>
    </w:p>
    <w:p w:rsidR="0091457D" w:rsidRPr="000C53E0" w:rsidRDefault="0091457D"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упражнения с отягощениями; </w:t>
      </w:r>
    </w:p>
    <w:p w:rsidR="0091457D" w:rsidRPr="000C53E0" w:rsidRDefault="0091457D"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подвижные и спортивные игры; </w:t>
      </w:r>
    </w:p>
    <w:p w:rsidR="0091457D" w:rsidRPr="000C53E0" w:rsidRDefault="0091457D"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упражнения локального воздействия (на тренировочных устройствах и тренажерах) </w:t>
      </w:r>
    </w:p>
    <w:p w:rsidR="00390473" w:rsidRPr="000C53E0" w:rsidRDefault="00390473" w:rsidP="00BE6EFC">
      <w:pPr>
        <w:spacing w:after="0" w:line="240" w:lineRule="auto"/>
        <w:jc w:val="both"/>
        <w:rPr>
          <w:rFonts w:ascii="Times New Roman" w:hAnsi="Times New Roman" w:cs="Times New Roman"/>
          <w:i/>
          <w:sz w:val="24"/>
          <w:szCs w:val="24"/>
        </w:rPr>
      </w:pPr>
      <w:r w:rsidRPr="000C53E0">
        <w:rPr>
          <w:rFonts w:ascii="Times New Roman" w:hAnsi="Times New Roman" w:cs="Times New Roman"/>
          <w:i/>
          <w:sz w:val="24"/>
          <w:szCs w:val="24"/>
        </w:rPr>
        <w:t xml:space="preserve">Основные методы: </w:t>
      </w:r>
    </w:p>
    <w:p w:rsidR="00390473" w:rsidRPr="000C53E0" w:rsidRDefault="00390473"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lastRenderedPageBreak/>
        <w:t xml:space="preserve">повторный; </w:t>
      </w:r>
    </w:p>
    <w:p w:rsidR="00390473" w:rsidRPr="000C53E0" w:rsidRDefault="00390473"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переменный; </w:t>
      </w:r>
    </w:p>
    <w:p w:rsidR="00390473" w:rsidRPr="000C53E0" w:rsidRDefault="00390473"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повторно-переменный; </w:t>
      </w:r>
    </w:p>
    <w:p w:rsidR="00390473" w:rsidRPr="000C53E0" w:rsidRDefault="00390473"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круговой; </w:t>
      </w:r>
    </w:p>
    <w:p w:rsidR="00390473" w:rsidRPr="000C53E0" w:rsidRDefault="00390473"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игровой; </w:t>
      </w:r>
    </w:p>
    <w:p w:rsidR="00390473" w:rsidRPr="000C53E0" w:rsidRDefault="00390473"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контрольный; </w:t>
      </w:r>
    </w:p>
    <w:p w:rsidR="00390473" w:rsidRPr="000C53E0" w:rsidRDefault="00390473"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соревновательный. </w:t>
      </w:r>
    </w:p>
    <w:p w:rsidR="00025090" w:rsidRDefault="00025090" w:rsidP="00BE6EFC">
      <w:pPr>
        <w:spacing w:after="0" w:line="240" w:lineRule="auto"/>
        <w:jc w:val="both"/>
        <w:rPr>
          <w:rFonts w:ascii="Times New Roman" w:hAnsi="Times New Roman" w:cs="Times New Roman"/>
          <w:b/>
          <w:bCs/>
          <w:sz w:val="24"/>
          <w:szCs w:val="24"/>
        </w:rPr>
      </w:pPr>
    </w:p>
    <w:p w:rsidR="0055050C" w:rsidRPr="000C53E0" w:rsidRDefault="00390473" w:rsidP="00025090">
      <w:pPr>
        <w:spacing w:after="0" w:line="240" w:lineRule="auto"/>
        <w:jc w:val="center"/>
        <w:rPr>
          <w:rFonts w:ascii="Times New Roman" w:hAnsi="Times New Roman" w:cs="Times New Roman"/>
          <w:b/>
          <w:bCs/>
          <w:sz w:val="24"/>
          <w:szCs w:val="24"/>
        </w:rPr>
      </w:pPr>
      <w:r w:rsidRPr="00E43BA6">
        <w:rPr>
          <w:rFonts w:ascii="Times New Roman" w:hAnsi="Times New Roman" w:cs="Times New Roman"/>
          <w:b/>
          <w:bCs/>
          <w:i/>
          <w:sz w:val="24"/>
          <w:szCs w:val="24"/>
        </w:rPr>
        <w:t>Основные направления тренировки</w:t>
      </w:r>
      <w:r w:rsidRPr="000C53E0">
        <w:rPr>
          <w:rFonts w:ascii="Times New Roman" w:hAnsi="Times New Roman" w:cs="Times New Roman"/>
          <w:b/>
          <w:bCs/>
          <w:sz w:val="24"/>
          <w:szCs w:val="24"/>
        </w:rPr>
        <w:t>.</w:t>
      </w:r>
    </w:p>
    <w:p w:rsidR="0055050C" w:rsidRPr="000C53E0" w:rsidRDefault="0039047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sz w:val="24"/>
          <w:szCs w:val="24"/>
        </w:rPr>
        <w:t xml:space="preserve"> </w:t>
      </w:r>
      <w:r w:rsidRPr="000C53E0">
        <w:rPr>
          <w:rFonts w:ascii="Times New Roman" w:hAnsi="Times New Roman" w:cs="Times New Roman"/>
          <w:sz w:val="24"/>
          <w:szCs w:val="24"/>
        </w:rPr>
        <w:t xml:space="preserve">Повышение объема и интенсивности тренировочных нагрузок. </w:t>
      </w:r>
    </w:p>
    <w:p w:rsidR="0055050C" w:rsidRPr="000C53E0" w:rsidRDefault="0039047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Увеличение удельного веса специальной физической, технической и тактической подготовки.</w:t>
      </w:r>
    </w:p>
    <w:p w:rsidR="0055050C" w:rsidRPr="000C53E0" w:rsidRDefault="0039047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Тренировочный процесс приобретает черты углубленной спортивной специализации. </w:t>
      </w:r>
    </w:p>
    <w:p w:rsidR="00390473" w:rsidRPr="000C53E0" w:rsidRDefault="0039047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Специальная подготовка в волейболе базируется на </w:t>
      </w:r>
      <w:proofErr w:type="spellStart"/>
      <w:r w:rsidRPr="000C53E0">
        <w:rPr>
          <w:rFonts w:ascii="Times New Roman" w:hAnsi="Times New Roman" w:cs="Times New Roman"/>
          <w:sz w:val="24"/>
          <w:szCs w:val="24"/>
        </w:rPr>
        <w:t>общедвигательной</w:t>
      </w:r>
      <w:proofErr w:type="spellEnd"/>
      <w:r w:rsidRPr="000C53E0">
        <w:rPr>
          <w:rFonts w:ascii="Times New Roman" w:hAnsi="Times New Roman" w:cs="Times New Roman"/>
          <w:sz w:val="24"/>
          <w:szCs w:val="24"/>
        </w:rPr>
        <w:t xml:space="preserve"> подготовленности </w:t>
      </w:r>
      <w:proofErr w:type="gramStart"/>
      <w:r w:rsidRPr="000C53E0">
        <w:rPr>
          <w:rFonts w:ascii="Times New Roman" w:hAnsi="Times New Roman" w:cs="Times New Roman"/>
          <w:sz w:val="24"/>
          <w:szCs w:val="24"/>
        </w:rPr>
        <w:t>обучающихся</w:t>
      </w:r>
      <w:proofErr w:type="gramEnd"/>
      <w:r w:rsidRPr="000C53E0">
        <w:rPr>
          <w:rFonts w:ascii="Times New Roman" w:hAnsi="Times New Roman" w:cs="Times New Roman"/>
          <w:sz w:val="24"/>
          <w:szCs w:val="24"/>
        </w:rPr>
        <w:t>, к ней нужно переходить лишь после того, как достигнут достаточный уровень</w:t>
      </w:r>
      <w:r w:rsidR="0055050C" w:rsidRPr="000C53E0">
        <w:rPr>
          <w:rFonts w:ascii="Times New Roman" w:hAnsi="Times New Roman" w:cs="Times New Roman"/>
          <w:sz w:val="24"/>
          <w:szCs w:val="24"/>
        </w:rPr>
        <w:t xml:space="preserve"> </w:t>
      </w:r>
      <w:r w:rsidRPr="000C53E0">
        <w:rPr>
          <w:rFonts w:ascii="Times New Roman" w:hAnsi="Times New Roman" w:cs="Times New Roman"/>
          <w:sz w:val="24"/>
          <w:szCs w:val="24"/>
        </w:rPr>
        <w:t xml:space="preserve">общего развития. Наибольший эффект дает применение сопряженного метода, развитие физических качеств вместе с совершенствованием координации движений. Сходный характер двигательной деятельности в волейболе позволяет определить основные характерные особенности используемых для специальной физической подготовки упражнений. Их отличает: </w:t>
      </w:r>
    </w:p>
    <w:p w:rsidR="00390473" w:rsidRPr="000C53E0" w:rsidRDefault="00390473"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максимальная и близкая к ней интенсивность; </w:t>
      </w:r>
    </w:p>
    <w:p w:rsidR="00390473" w:rsidRPr="000C53E0" w:rsidRDefault="00390473"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комплексный характер проявления физических каче</w:t>
      </w:r>
      <w:proofErr w:type="gramStart"/>
      <w:r w:rsidRPr="000C53E0">
        <w:rPr>
          <w:rFonts w:ascii="Times New Roman" w:hAnsi="Times New Roman" w:cs="Times New Roman"/>
          <w:sz w:val="24"/>
          <w:szCs w:val="24"/>
        </w:rPr>
        <w:t>ств в ск</w:t>
      </w:r>
      <w:proofErr w:type="gramEnd"/>
      <w:r w:rsidRPr="000C53E0">
        <w:rPr>
          <w:rFonts w:ascii="Times New Roman" w:hAnsi="Times New Roman" w:cs="Times New Roman"/>
          <w:sz w:val="24"/>
          <w:szCs w:val="24"/>
        </w:rPr>
        <w:t xml:space="preserve">оростно-силовом режиме и в единстве с техникой, тактикой и психическими качествами; </w:t>
      </w:r>
    </w:p>
    <w:p w:rsidR="00390473" w:rsidRPr="000C53E0" w:rsidRDefault="00390473"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переменный характер различной по продолжительности деятельности; </w:t>
      </w:r>
    </w:p>
    <w:p w:rsidR="00390473" w:rsidRPr="000C53E0" w:rsidRDefault="00390473" w:rsidP="00BE6EFC">
      <w:pPr>
        <w:pStyle w:val="a5"/>
        <w:numPr>
          <w:ilvl w:val="0"/>
          <w:numId w:val="10"/>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преимущественно смешанный (</w:t>
      </w:r>
      <w:proofErr w:type="gramStart"/>
      <w:r w:rsidRPr="000C53E0">
        <w:rPr>
          <w:rFonts w:ascii="Times New Roman" w:hAnsi="Times New Roman" w:cs="Times New Roman"/>
          <w:sz w:val="24"/>
          <w:szCs w:val="24"/>
        </w:rPr>
        <w:t>аэробно-анаэробной</w:t>
      </w:r>
      <w:proofErr w:type="gramEnd"/>
      <w:r w:rsidRPr="000C53E0">
        <w:rPr>
          <w:rFonts w:ascii="Times New Roman" w:hAnsi="Times New Roman" w:cs="Times New Roman"/>
          <w:sz w:val="24"/>
          <w:szCs w:val="24"/>
        </w:rPr>
        <w:t xml:space="preserve">) характер энергообеспечения. </w:t>
      </w:r>
    </w:p>
    <w:p w:rsidR="008C1C53" w:rsidRPr="000C53E0" w:rsidRDefault="0039047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Процесс овладения основами техники избранного вида спорта должен проходить концентрированно, без больших пауз. Темпы овладения отдельными элементами двигательных действий неодинаковы. Больше времени уделяем разучиванию элементов, которые выполняются труднее. </w:t>
      </w:r>
    </w:p>
    <w:p w:rsidR="008C1C53" w:rsidRPr="000C53E0" w:rsidRDefault="0039047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8C1C53" w:rsidRPr="000C53E0" w:rsidRDefault="008C1C53" w:rsidP="00BE6EFC">
      <w:pPr>
        <w:spacing w:after="0" w:line="240" w:lineRule="auto"/>
        <w:ind w:firstLine="567"/>
        <w:jc w:val="both"/>
        <w:rPr>
          <w:rFonts w:ascii="Times New Roman" w:hAnsi="Times New Roman" w:cs="Times New Roman"/>
          <w:sz w:val="24"/>
          <w:szCs w:val="24"/>
        </w:rPr>
      </w:pPr>
    </w:p>
    <w:p w:rsidR="008C1C53" w:rsidRPr="000C53E0" w:rsidRDefault="00390473" w:rsidP="00BE6EFC">
      <w:pPr>
        <w:spacing w:after="0" w:line="240" w:lineRule="auto"/>
        <w:ind w:firstLine="567"/>
        <w:jc w:val="center"/>
        <w:rPr>
          <w:rFonts w:ascii="Times New Roman" w:hAnsi="Times New Roman" w:cs="Times New Roman"/>
          <w:b/>
          <w:bCs/>
          <w:sz w:val="24"/>
          <w:szCs w:val="24"/>
        </w:rPr>
      </w:pPr>
      <w:r w:rsidRPr="00E43BA6">
        <w:rPr>
          <w:rFonts w:ascii="Times New Roman" w:hAnsi="Times New Roman" w:cs="Times New Roman"/>
          <w:b/>
          <w:bCs/>
          <w:i/>
          <w:sz w:val="24"/>
          <w:szCs w:val="24"/>
        </w:rPr>
        <w:t>Методические рекомендации по организации и проведению тренировки</w:t>
      </w:r>
      <w:r w:rsidRPr="000C53E0">
        <w:rPr>
          <w:rFonts w:ascii="Times New Roman" w:hAnsi="Times New Roman" w:cs="Times New Roman"/>
          <w:b/>
          <w:bCs/>
          <w:sz w:val="24"/>
          <w:szCs w:val="24"/>
        </w:rPr>
        <w:t>.</w:t>
      </w:r>
    </w:p>
    <w:p w:rsidR="00EA0C2E" w:rsidRPr="000C53E0" w:rsidRDefault="0039047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Основной организационной формой спортивной тренировки</w:t>
      </w:r>
      <w:r w:rsidR="00EA0C2E" w:rsidRPr="000C53E0">
        <w:rPr>
          <w:rFonts w:ascii="Times New Roman" w:hAnsi="Times New Roman" w:cs="Times New Roman"/>
          <w:sz w:val="24"/>
          <w:szCs w:val="24"/>
        </w:rPr>
        <w:t xml:space="preserve"> является тренировочное занятие</w:t>
      </w:r>
      <w:r w:rsidRPr="000C53E0">
        <w:rPr>
          <w:rFonts w:ascii="Times New Roman" w:hAnsi="Times New Roman" w:cs="Times New Roman"/>
          <w:sz w:val="24"/>
          <w:szCs w:val="24"/>
        </w:rPr>
        <w:t xml:space="preserve">. </w:t>
      </w:r>
    </w:p>
    <w:p w:rsidR="00EA0C2E" w:rsidRPr="000C53E0" w:rsidRDefault="0039047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Тренировочное занятие проводится в группе (на этапах начальной подготовки и тренировочном этапе). Его содержание (общая направленность, задачи, используемые методы, средства, величина и характер тренировочных нагрузок) определяется недельным планом тренировки. </w:t>
      </w:r>
    </w:p>
    <w:p w:rsidR="00EA0C2E" w:rsidRPr="000C53E0" w:rsidRDefault="0039047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Тренировочное занятие строится по одной схеме и состоит из четырех взаимосвязанных частей: вводной, подготовительной, основной и заключительной. </w:t>
      </w:r>
    </w:p>
    <w:p w:rsidR="00EA0C2E" w:rsidRPr="000C53E0" w:rsidRDefault="0039047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Вводная часть </w:t>
      </w:r>
      <w:r w:rsidRPr="000C53E0">
        <w:rPr>
          <w:rFonts w:ascii="Times New Roman" w:hAnsi="Times New Roman" w:cs="Times New Roman"/>
          <w:sz w:val="24"/>
          <w:szCs w:val="24"/>
        </w:rPr>
        <w:t xml:space="preserve">продолжается около 3 минут. </w:t>
      </w:r>
    </w:p>
    <w:p w:rsidR="00EA0C2E" w:rsidRPr="000C53E0" w:rsidRDefault="0039047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Основная задача – сформировать мотивацию спортсменов на предстоящую работу. Тренер знакомит спортсменов с задачами предстоящей тренировки. Содержание вводной части включает построение, приветствие, постановку задач, объявления.</w:t>
      </w:r>
    </w:p>
    <w:p w:rsidR="00390473" w:rsidRPr="000C53E0" w:rsidRDefault="0039047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i/>
          <w:iCs/>
          <w:sz w:val="24"/>
          <w:szCs w:val="24"/>
        </w:rPr>
        <w:t xml:space="preserve">Подготовительная часть </w:t>
      </w:r>
      <w:r w:rsidRPr="000C53E0">
        <w:rPr>
          <w:rFonts w:ascii="Times New Roman" w:hAnsi="Times New Roman" w:cs="Times New Roman"/>
          <w:sz w:val="24"/>
          <w:szCs w:val="24"/>
        </w:rPr>
        <w:t xml:space="preserve">(разминка) продолжается от 10-15 минут в тренировке новичков до 30-35 минут в тренировке подготовленных спортсменов. </w:t>
      </w:r>
    </w:p>
    <w:p w:rsidR="00520A8E" w:rsidRPr="000C53E0" w:rsidRDefault="00390473"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Эта часть тренировочного занятия направлена на функциональное врабатывание организма, на усиление вегетативных функций, на разогревание и растягивание мышц, усиление их эластичности, что способствует возможности быстрого включения в работу </w:t>
      </w:r>
      <w:proofErr w:type="spellStart"/>
      <w:r w:rsidRPr="000C53E0">
        <w:rPr>
          <w:rFonts w:ascii="Times New Roman" w:hAnsi="Times New Roman" w:cs="Times New Roman"/>
          <w:sz w:val="24"/>
          <w:szCs w:val="24"/>
        </w:rPr>
        <w:t>и</w:t>
      </w:r>
      <w:r w:rsidR="001F1AAA" w:rsidRPr="000C53E0">
        <w:rPr>
          <w:rFonts w:ascii="Times New Roman" w:hAnsi="Times New Roman" w:cs="Times New Roman"/>
          <w:sz w:val="24"/>
          <w:szCs w:val="24"/>
        </w:rPr>
        <w:t>предупреждению</w:t>
      </w:r>
      <w:proofErr w:type="spellEnd"/>
      <w:r w:rsidR="001F1AAA" w:rsidRPr="000C53E0">
        <w:rPr>
          <w:rFonts w:ascii="Times New Roman" w:hAnsi="Times New Roman" w:cs="Times New Roman"/>
          <w:sz w:val="24"/>
          <w:szCs w:val="24"/>
        </w:rPr>
        <w:t xml:space="preserve"> травматизма. В подготовительную часть специализированной тренировки </w:t>
      </w:r>
      <w:r w:rsidR="001F1AAA" w:rsidRPr="000C53E0">
        <w:rPr>
          <w:rFonts w:ascii="Times New Roman" w:hAnsi="Times New Roman" w:cs="Times New Roman"/>
          <w:sz w:val="24"/>
          <w:szCs w:val="24"/>
        </w:rPr>
        <w:lastRenderedPageBreak/>
        <w:t xml:space="preserve">включаются упражнения, целенаправленно настраивающие функции организма на ту работу, которую предстоит выполнить в основной части занятия (подготовительные упражнения). Содержание специальной части разминки составляют </w:t>
      </w:r>
      <w:proofErr w:type="spellStart"/>
      <w:r w:rsidR="001F1AAA" w:rsidRPr="000C53E0">
        <w:rPr>
          <w:rFonts w:ascii="Times New Roman" w:hAnsi="Times New Roman" w:cs="Times New Roman"/>
          <w:sz w:val="24"/>
          <w:szCs w:val="24"/>
        </w:rPr>
        <w:t>малоинтенсивные</w:t>
      </w:r>
      <w:proofErr w:type="spellEnd"/>
      <w:r w:rsidR="001F1AAA" w:rsidRPr="000C53E0">
        <w:rPr>
          <w:rFonts w:ascii="Times New Roman" w:hAnsi="Times New Roman" w:cs="Times New Roman"/>
          <w:sz w:val="24"/>
          <w:szCs w:val="24"/>
        </w:rPr>
        <w:t xml:space="preserve"> упражнения, специализированные упражнения. </w:t>
      </w:r>
    </w:p>
    <w:p w:rsidR="00520A8E" w:rsidRPr="000C53E0" w:rsidRDefault="001F1A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Значительную роль разминка играет в решении задач психологической подготовки. Правильно построенная разминка снимает чрезмерное возбуждение или при необходимости вызывает возбуждение. </w:t>
      </w:r>
    </w:p>
    <w:p w:rsidR="00520A8E" w:rsidRPr="000C53E0" w:rsidRDefault="001F1A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Признаком правильно выполненной разминки является чувство уверенности и желание тренироваться, а также разогрев организма до легкого потоотделения.</w:t>
      </w:r>
    </w:p>
    <w:p w:rsidR="0029035F" w:rsidRPr="000C53E0" w:rsidRDefault="001F1A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i/>
          <w:sz w:val="24"/>
          <w:szCs w:val="24"/>
        </w:rPr>
        <w:t>Основная часть</w:t>
      </w:r>
      <w:r w:rsidRPr="000C53E0">
        <w:rPr>
          <w:rFonts w:ascii="Times New Roman" w:hAnsi="Times New Roman" w:cs="Times New Roman"/>
          <w:sz w:val="24"/>
          <w:szCs w:val="24"/>
        </w:rPr>
        <w:t xml:space="preserve"> продолжается от 30 минут и более. В ней решается от одной до трех задач. В построении основной части необходимо придерживаться следующих закономерностей: </w:t>
      </w:r>
    </w:p>
    <w:p w:rsidR="0029035F" w:rsidRPr="000C53E0" w:rsidRDefault="001F1A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Задачи технической подготовки решаются в первой трети основной части занятия, когда организм спортсмена находится в оптимальном состоянии. </w:t>
      </w:r>
    </w:p>
    <w:p w:rsidR="0029035F" w:rsidRPr="000C53E0" w:rsidRDefault="001F1A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Когда в занятии решается несколько задач, необходима следующая последовательность: техника, тактика, быстрота, ловкость, сила, силовая выносливость. </w:t>
      </w:r>
    </w:p>
    <w:p w:rsidR="00C507E8" w:rsidRPr="000C53E0" w:rsidRDefault="001F1AAA"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Пик нагрузки должен приходиться на вторую треть основной части с постепенным дальнейшим снижением. Заключительная часть длится 3-5 минут. Она предназначена для постепенного снижения нагрузки, что приводит к восстановлению. Основным средством заключительной части является медленный бег с переходом на ходьбу.</w:t>
      </w:r>
    </w:p>
    <w:p w:rsidR="00E43BA6" w:rsidRDefault="00E43BA6" w:rsidP="00BE6EFC">
      <w:pPr>
        <w:spacing w:after="0" w:line="240" w:lineRule="auto"/>
        <w:ind w:firstLine="567"/>
        <w:jc w:val="both"/>
        <w:rPr>
          <w:rFonts w:ascii="Times New Roman" w:hAnsi="Times New Roman" w:cs="Times New Roman"/>
          <w:b/>
          <w:sz w:val="24"/>
          <w:szCs w:val="24"/>
        </w:rPr>
      </w:pPr>
    </w:p>
    <w:p w:rsidR="0091457D" w:rsidRPr="003928D4" w:rsidRDefault="001F1AAA" w:rsidP="004B2075">
      <w:pPr>
        <w:spacing w:after="0" w:line="240" w:lineRule="auto"/>
        <w:ind w:firstLine="567"/>
        <w:jc w:val="center"/>
        <w:rPr>
          <w:rFonts w:ascii="Times New Roman" w:hAnsi="Times New Roman" w:cs="Times New Roman"/>
          <w:b/>
          <w:i/>
          <w:sz w:val="24"/>
          <w:szCs w:val="24"/>
        </w:rPr>
      </w:pPr>
      <w:r w:rsidRPr="003928D4">
        <w:rPr>
          <w:rFonts w:ascii="Times New Roman" w:hAnsi="Times New Roman" w:cs="Times New Roman"/>
          <w:b/>
          <w:i/>
          <w:sz w:val="24"/>
          <w:szCs w:val="24"/>
        </w:rPr>
        <w:t>Схема построения заключительной части тренировочного</w:t>
      </w:r>
      <w:r w:rsidR="0029035F" w:rsidRPr="003928D4">
        <w:rPr>
          <w:rFonts w:ascii="Times New Roman" w:hAnsi="Times New Roman" w:cs="Times New Roman"/>
          <w:b/>
          <w:i/>
          <w:sz w:val="24"/>
          <w:szCs w:val="24"/>
        </w:rPr>
        <w:t xml:space="preserve"> </w:t>
      </w:r>
      <w:r w:rsidRPr="003928D4">
        <w:rPr>
          <w:rFonts w:ascii="Times New Roman" w:hAnsi="Times New Roman" w:cs="Times New Roman"/>
          <w:b/>
          <w:i/>
          <w:sz w:val="24"/>
          <w:szCs w:val="24"/>
        </w:rPr>
        <w:t>занятия</w:t>
      </w:r>
    </w:p>
    <w:p w:rsidR="00E43BA6" w:rsidRPr="003928D4" w:rsidRDefault="00E43BA6" w:rsidP="00BE6EFC">
      <w:pPr>
        <w:spacing w:after="0" w:line="240" w:lineRule="auto"/>
        <w:ind w:firstLine="567"/>
        <w:jc w:val="both"/>
        <w:rPr>
          <w:rFonts w:ascii="Times New Roman" w:hAnsi="Times New Roman" w:cs="Times New Roman"/>
          <w:i/>
          <w:sz w:val="24"/>
          <w:szCs w:val="24"/>
        </w:rPr>
      </w:pPr>
    </w:p>
    <w:tbl>
      <w:tblPr>
        <w:tblStyle w:val="a4"/>
        <w:tblW w:w="0" w:type="auto"/>
        <w:tblLook w:val="04A0"/>
      </w:tblPr>
      <w:tblGrid>
        <w:gridCol w:w="3284"/>
        <w:gridCol w:w="3284"/>
        <w:gridCol w:w="3285"/>
      </w:tblGrid>
      <w:tr w:rsidR="00E43BA6" w:rsidTr="00E43BA6">
        <w:tc>
          <w:tcPr>
            <w:tcW w:w="3284" w:type="dxa"/>
          </w:tcPr>
          <w:p w:rsidR="001E4ED8" w:rsidRDefault="001E4ED8" w:rsidP="001E4ED8">
            <w:pPr>
              <w:pStyle w:val="Default"/>
              <w:jc w:val="center"/>
              <w:rPr>
                <w:sz w:val="23"/>
                <w:szCs w:val="23"/>
              </w:rPr>
            </w:pPr>
            <w:r>
              <w:rPr>
                <w:b/>
                <w:bCs/>
                <w:sz w:val="23"/>
                <w:szCs w:val="23"/>
              </w:rPr>
              <w:t>Работа</w:t>
            </w:r>
          </w:p>
          <w:p w:rsidR="00E43BA6" w:rsidRDefault="00E43BA6" w:rsidP="001E4ED8">
            <w:pPr>
              <w:jc w:val="center"/>
              <w:rPr>
                <w:sz w:val="24"/>
                <w:szCs w:val="24"/>
              </w:rPr>
            </w:pPr>
          </w:p>
        </w:tc>
        <w:tc>
          <w:tcPr>
            <w:tcW w:w="3284" w:type="dxa"/>
          </w:tcPr>
          <w:p w:rsidR="001E4ED8" w:rsidRDefault="001E4ED8" w:rsidP="001E4ED8">
            <w:pPr>
              <w:pStyle w:val="Default"/>
              <w:jc w:val="center"/>
              <w:rPr>
                <w:sz w:val="23"/>
                <w:szCs w:val="23"/>
              </w:rPr>
            </w:pPr>
            <w:r>
              <w:rPr>
                <w:b/>
                <w:bCs/>
                <w:sz w:val="23"/>
                <w:szCs w:val="23"/>
              </w:rPr>
              <w:t>Цель</w:t>
            </w:r>
          </w:p>
          <w:p w:rsidR="00E43BA6" w:rsidRDefault="00E43BA6" w:rsidP="001E4ED8">
            <w:pPr>
              <w:jc w:val="center"/>
              <w:rPr>
                <w:sz w:val="24"/>
                <w:szCs w:val="24"/>
              </w:rPr>
            </w:pPr>
          </w:p>
        </w:tc>
        <w:tc>
          <w:tcPr>
            <w:tcW w:w="3285" w:type="dxa"/>
          </w:tcPr>
          <w:p w:rsidR="001E4ED8" w:rsidRDefault="001E4ED8" w:rsidP="001E4ED8">
            <w:pPr>
              <w:pStyle w:val="Default"/>
              <w:jc w:val="center"/>
              <w:rPr>
                <w:sz w:val="23"/>
                <w:szCs w:val="23"/>
              </w:rPr>
            </w:pPr>
            <w:r>
              <w:rPr>
                <w:b/>
                <w:bCs/>
                <w:sz w:val="23"/>
                <w:szCs w:val="23"/>
              </w:rPr>
              <w:t>Время</w:t>
            </w:r>
          </w:p>
          <w:p w:rsidR="00E43BA6" w:rsidRDefault="00E43BA6" w:rsidP="001E4ED8">
            <w:pPr>
              <w:jc w:val="center"/>
              <w:rPr>
                <w:sz w:val="24"/>
                <w:szCs w:val="24"/>
              </w:rPr>
            </w:pPr>
          </w:p>
        </w:tc>
      </w:tr>
      <w:tr w:rsidR="00E43BA6" w:rsidTr="00E43BA6">
        <w:tc>
          <w:tcPr>
            <w:tcW w:w="3284" w:type="dxa"/>
          </w:tcPr>
          <w:p w:rsidR="00E43BA6" w:rsidRDefault="00E43BA6" w:rsidP="00E43BA6">
            <w:pPr>
              <w:pStyle w:val="Default"/>
              <w:jc w:val="both"/>
              <w:rPr>
                <w:sz w:val="23"/>
                <w:szCs w:val="23"/>
              </w:rPr>
            </w:pPr>
            <w:r>
              <w:rPr>
                <w:sz w:val="23"/>
                <w:szCs w:val="23"/>
              </w:rPr>
              <w:t xml:space="preserve">Легкая аэробная ходьба и бег </w:t>
            </w:r>
          </w:p>
          <w:p w:rsidR="00E43BA6" w:rsidRDefault="00E43BA6" w:rsidP="00BE6EFC">
            <w:pPr>
              <w:jc w:val="both"/>
              <w:rPr>
                <w:sz w:val="24"/>
                <w:szCs w:val="24"/>
              </w:rPr>
            </w:pPr>
          </w:p>
        </w:tc>
        <w:tc>
          <w:tcPr>
            <w:tcW w:w="3284" w:type="dxa"/>
          </w:tcPr>
          <w:p w:rsidR="00E43BA6" w:rsidRDefault="00E43BA6" w:rsidP="00E43BA6">
            <w:pPr>
              <w:pStyle w:val="Default"/>
              <w:jc w:val="both"/>
              <w:rPr>
                <w:sz w:val="23"/>
                <w:szCs w:val="23"/>
              </w:rPr>
            </w:pPr>
            <w:r>
              <w:rPr>
                <w:sz w:val="23"/>
                <w:szCs w:val="23"/>
              </w:rPr>
              <w:t xml:space="preserve">Снижение температуры тела Постепенное снижение пульса </w:t>
            </w:r>
          </w:p>
          <w:p w:rsidR="00E43BA6" w:rsidRDefault="00E43BA6" w:rsidP="00BE6EFC">
            <w:pPr>
              <w:jc w:val="both"/>
              <w:rPr>
                <w:sz w:val="24"/>
                <w:szCs w:val="24"/>
              </w:rPr>
            </w:pPr>
          </w:p>
        </w:tc>
        <w:tc>
          <w:tcPr>
            <w:tcW w:w="3285" w:type="dxa"/>
          </w:tcPr>
          <w:p w:rsidR="00E43BA6" w:rsidRDefault="001E4ED8" w:rsidP="001E4ED8">
            <w:pPr>
              <w:jc w:val="center"/>
              <w:rPr>
                <w:sz w:val="24"/>
                <w:szCs w:val="24"/>
              </w:rPr>
            </w:pPr>
            <w:r>
              <w:rPr>
                <w:sz w:val="24"/>
                <w:szCs w:val="24"/>
              </w:rPr>
              <w:t>5 мин</w:t>
            </w:r>
          </w:p>
        </w:tc>
      </w:tr>
      <w:tr w:rsidR="00E43BA6" w:rsidTr="00E43BA6">
        <w:trPr>
          <w:trHeight w:val="871"/>
        </w:trPr>
        <w:tc>
          <w:tcPr>
            <w:tcW w:w="3284" w:type="dxa"/>
          </w:tcPr>
          <w:p w:rsidR="00E43BA6" w:rsidRDefault="00E43BA6" w:rsidP="00E43BA6">
            <w:pPr>
              <w:pStyle w:val="Default"/>
              <w:jc w:val="both"/>
            </w:pPr>
            <w:r>
              <w:rPr>
                <w:sz w:val="23"/>
                <w:szCs w:val="23"/>
              </w:rPr>
              <w:t xml:space="preserve">Легкие упражнения на растяжение (удерживать 6-10с) </w:t>
            </w:r>
          </w:p>
        </w:tc>
        <w:tc>
          <w:tcPr>
            <w:tcW w:w="3284" w:type="dxa"/>
          </w:tcPr>
          <w:p w:rsidR="00E43BA6" w:rsidRDefault="00E43BA6" w:rsidP="00E43BA6">
            <w:pPr>
              <w:pStyle w:val="Default"/>
              <w:jc w:val="both"/>
            </w:pPr>
            <w:r>
              <w:rPr>
                <w:sz w:val="23"/>
                <w:szCs w:val="23"/>
              </w:rPr>
              <w:t xml:space="preserve">Восстановление утомленных групп мышц </w:t>
            </w:r>
          </w:p>
        </w:tc>
        <w:tc>
          <w:tcPr>
            <w:tcW w:w="3285" w:type="dxa"/>
          </w:tcPr>
          <w:p w:rsidR="00E43BA6" w:rsidRDefault="001E4ED8" w:rsidP="001E4ED8">
            <w:pPr>
              <w:jc w:val="center"/>
              <w:rPr>
                <w:sz w:val="24"/>
                <w:szCs w:val="24"/>
              </w:rPr>
            </w:pPr>
            <w:r>
              <w:rPr>
                <w:sz w:val="24"/>
                <w:szCs w:val="24"/>
              </w:rPr>
              <w:t>5 мин</w:t>
            </w:r>
          </w:p>
        </w:tc>
      </w:tr>
    </w:tbl>
    <w:p w:rsidR="001E4ED8" w:rsidRDefault="001E4ED8" w:rsidP="00BE6EFC">
      <w:pPr>
        <w:spacing w:after="0" w:line="240" w:lineRule="auto"/>
        <w:ind w:firstLine="567"/>
        <w:jc w:val="both"/>
        <w:rPr>
          <w:rFonts w:ascii="Times New Roman" w:hAnsi="Times New Roman" w:cs="Times New Roman"/>
          <w:sz w:val="24"/>
          <w:szCs w:val="24"/>
        </w:rPr>
      </w:pPr>
    </w:p>
    <w:p w:rsidR="005F3576" w:rsidRPr="000C53E0" w:rsidRDefault="00F357F9"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 заключительной части тренер и спортсмен должны оценить завершенную тренировку. Эффективными формами организации тренировочного процесса также является круговая тренировка. </w:t>
      </w:r>
    </w:p>
    <w:p w:rsidR="005F3576" w:rsidRPr="000C53E0" w:rsidRDefault="005F3576" w:rsidP="00BE6EFC">
      <w:pPr>
        <w:spacing w:after="0" w:line="240" w:lineRule="auto"/>
        <w:ind w:firstLine="567"/>
        <w:jc w:val="both"/>
        <w:rPr>
          <w:rFonts w:ascii="Times New Roman" w:hAnsi="Times New Roman" w:cs="Times New Roman"/>
          <w:sz w:val="24"/>
          <w:szCs w:val="24"/>
        </w:rPr>
      </w:pPr>
    </w:p>
    <w:p w:rsidR="005F3576" w:rsidRPr="000A21CF" w:rsidRDefault="00F357F9" w:rsidP="000A21CF">
      <w:pPr>
        <w:spacing w:after="0" w:line="240" w:lineRule="auto"/>
        <w:ind w:left="360"/>
        <w:jc w:val="center"/>
        <w:rPr>
          <w:rFonts w:ascii="Times New Roman" w:hAnsi="Times New Roman" w:cs="Times New Roman"/>
          <w:b/>
          <w:bCs/>
          <w:sz w:val="24"/>
          <w:szCs w:val="24"/>
        </w:rPr>
      </w:pPr>
      <w:r w:rsidRPr="000A21CF">
        <w:rPr>
          <w:rFonts w:ascii="Times New Roman" w:hAnsi="Times New Roman" w:cs="Times New Roman"/>
          <w:b/>
          <w:bCs/>
          <w:sz w:val="24"/>
          <w:szCs w:val="24"/>
        </w:rPr>
        <w:t>Воспитательная работа.</w:t>
      </w:r>
    </w:p>
    <w:p w:rsidR="005F3576" w:rsidRPr="000C53E0" w:rsidRDefault="00F357F9"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sidRPr="000C53E0">
        <w:rPr>
          <w:rFonts w:ascii="Times New Roman" w:hAnsi="Times New Roman" w:cs="Times New Roman"/>
          <w:sz w:val="24"/>
          <w:szCs w:val="24"/>
        </w:rPr>
        <w:t>представляет большие возможности</w:t>
      </w:r>
      <w:proofErr w:type="gramEnd"/>
      <w:r w:rsidRPr="000C53E0">
        <w:rPr>
          <w:rFonts w:ascii="Times New Roman" w:hAnsi="Times New Roman" w:cs="Times New Roman"/>
          <w:sz w:val="24"/>
          <w:szCs w:val="24"/>
        </w:rPr>
        <w:t xml:space="preserve"> для воспитания всех этих качеств.</w:t>
      </w:r>
    </w:p>
    <w:p w:rsidR="005F7732" w:rsidRPr="000C53E0" w:rsidRDefault="00F357F9"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Особое место в воспитательной работе занимает патриотическое воспитание </w:t>
      </w:r>
      <w:proofErr w:type="gramStart"/>
      <w:r w:rsidRPr="000C53E0">
        <w:rPr>
          <w:rFonts w:ascii="Times New Roman" w:hAnsi="Times New Roman" w:cs="Times New Roman"/>
          <w:sz w:val="24"/>
          <w:szCs w:val="24"/>
        </w:rPr>
        <w:t>обучающихся</w:t>
      </w:r>
      <w:proofErr w:type="gramEnd"/>
      <w:r w:rsidRPr="000C53E0">
        <w:rPr>
          <w:rFonts w:ascii="Times New Roman" w:hAnsi="Times New Roman" w:cs="Times New Roman"/>
          <w:sz w:val="24"/>
          <w:szCs w:val="24"/>
        </w:rPr>
        <w:t xml:space="preserve">. При проведении соревнований используются государственный флаг и гимн России, озвучиваются имена спортсменов, в честь которых проводятся соревнования. Итоги </w:t>
      </w:r>
      <w:proofErr w:type="gramStart"/>
      <w:r w:rsidRPr="000C53E0">
        <w:rPr>
          <w:rFonts w:ascii="Times New Roman" w:hAnsi="Times New Roman" w:cs="Times New Roman"/>
          <w:sz w:val="24"/>
          <w:szCs w:val="24"/>
        </w:rPr>
        <w:t>участия</w:t>
      </w:r>
      <w:proofErr w:type="gramEnd"/>
      <w:r w:rsidRPr="000C53E0">
        <w:rPr>
          <w:rFonts w:ascii="Times New Roman" w:hAnsi="Times New Roman" w:cs="Times New Roman"/>
          <w:sz w:val="24"/>
          <w:szCs w:val="24"/>
        </w:rPr>
        <w:t xml:space="preserve"> в соревнованиях обучающиеся видят на информационном стенде школы, тем самым получая информацию о ведущих спортсменах ДЮСШ. На итоговом мероприятии в конце спортивного года озвучиваются результаты спортивной работы, награждаются тренеры и обучающиеся, достигшие высоких результатов и прославившие ДЮСШ, свой город и область на соревнованиях различного уровня</w:t>
      </w:r>
      <w:r w:rsidR="005F7732" w:rsidRPr="000C53E0">
        <w:rPr>
          <w:rFonts w:ascii="Times New Roman" w:hAnsi="Times New Roman" w:cs="Times New Roman"/>
          <w:sz w:val="24"/>
          <w:szCs w:val="24"/>
        </w:rPr>
        <w:t>.</w:t>
      </w:r>
    </w:p>
    <w:p w:rsidR="005F7732" w:rsidRPr="000C53E0" w:rsidRDefault="005F357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Оценка эффективности воспитательной работы осуществляется путем педагогических наблюдений, измерений, анализа различных материалов, характеризующих личность юного </w:t>
      </w:r>
      <w:r w:rsidRPr="000C53E0">
        <w:rPr>
          <w:rFonts w:ascii="Times New Roman" w:hAnsi="Times New Roman" w:cs="Times New Roman"/>
          <w:sz w:val="24"/>
          <w:szCs w:val="24"/>
        </w:rPr>
        <w:lastRenderedPageBreak/>
        <w:t xml:space="preserve">спортсмена. Полученные данные сравниваются с исходными показателями и используются для внесения корректив в тренировочный процесс. </w:t>
      </w:r>
    </w:p>
    <w:p w:rsidR="003E50A0" w:rsidRPr="000C53E0" w:rsidRDefault="005F357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w:t>
      </w:r>
    </w:p>
    <w:p w:rsidR="003E50A0" w:rsidRPr="000C53E0" w:rsidRDefault="005F357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Центральной фигурой этого процесса является тренер-педагог,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3E50A0" w:rsidRPr="000C53E0" w:rsidRDefault="005F357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w:t>
      </w:r>
      <w:proofErr w:type="gramStart"/>
      <w:r w:rsidRPr="000C53E0">
        <w:rPr>
          <w:rFonts w:ascii="Times New Roman" w:hAnsi="Times New Roman" w:cs="Times New Roman"/>
          <w:sz w:val="24"/>
          <w:szCs w:val="24"/>
        </w:rPr>
        <w:t>важное значение</w:t>
      </w:r>
      <w:proofErr w:type="gramEnd"/>
      <w:r w:rsidRPr="000C53E0">
        <w:rPr>
          <w:rFonts w:ascii="Times New Roman" w:hAnsi="Times New Roman" w:cs="Times New Roman"/>
          <w:sz w:val="24"/>
          <w:szCs w:val="24"/>
        </w:rPr>
        <w:t xml:space="preserve"> приобретает интеллектуальное воспитание, основными задачами которого являются овладение обучающимися специальными знаниями в области спортивной тренировки, гигиены и других дисциплин. </w:t>
      </w:r>
    </w:p>
    <w:p w:rsidR="005F3576" w:rsidRPr="000C53E0" w:rsidRDefault="005F357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соревновательной и тренировочной деятельности, особенностей их влияния наличность молодого человека, задач спортивно-оздоровительного этапа, этапа начальной подготовки и тренировочного этапа. Воспитательное воздействие органически входит в тренировочную и соревновательную деятельность, жизнь спортивной школы. 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коллектива, членом которого является спортсмен, педагога, других лиц и организаций, осуществляющих воспитательные функции. 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произведения искусства, общественно полезный труд, общественная деятельность. В качестве методов нравственного воспитания применяются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w:t>
      </w:r>
      <w:proofErr w:type="spellStart"/>
      <w:r w:rsidRPr="000C53E0">
        <w:rPr>
          <w:rFonts w:ascii="Times New Roman" w:hAnsi="Times New Roman" w:cs="Times New Roman"/>
          <w:sz w:val="24"/>
          <w:szCs w:val="24"/>
        </w:rPr>
        <w:t>научение</w:t>
      </w:r>
      <w:proofErr w:type="spellEnd"/>
      <w:r w:rsidRPr="000C53E0">
        <w:rPr>
          <w:rFonts w:ascii="Times New Roman" w:hAnsi="Times New Roman" w:cs="Times New Roman"/>
          <w:sz w:val="24"/>
          <w:szCs w:val="24"/>
        </w:rPr>
        <w:t xml:space="preserve">). </w:t>
      </w:r>
    </w:p>
    <w:p w:rsidR="00EE3BF0" w:rsidRPr="000C53E0" w:rsidRDefault="005F357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Важнейшим фактором воспитания юных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членов бюро секций, что служит хорошей школой положительного нравственного опыта. Эффективность воспитательной работы во многом зависит от активности спортсмена. Принятие личных комплексных планов, в которых обучающиеся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коллектива и воспитанию чувства коллективизма целесообразно использовать выпуск стенных газет, спортивных листков, проводить походы, тематические вечера, вечера отдыха</w:t>
      </w:r>
      <w:r w:rsidR="00B119AB" w:rsidRPr="000C53E0">
        <w:rPr>
          <w:rFonts w:ascii="Times New Roman" w:hAnsi="Times New Roman" w:cs="Times New Roman"/>
          <w:sz w:val="24"/>
          <w:szCs w:val="24"/>
        </w:rPr>
        <w:t xml:space="preserve"> и праздники, конкурсы самодеятельности. </w:t>
      </w:r>
    </w:p>
    <w:p w:rsidR="00EE3BF0" w:rsidRPr="000C53E0" w:rsidRDefault="00B119AB"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должно </w:t>
      </w:r>
      <w:r w:rsidRPr="000C53E0">
        <w:rPr>
          <w:rFonts w:ascii="Times New Roman" w:hAnsi="Times New Roman" w:cs="Times New Roman"/>
          <w:sz w:val="24"/>
          <w:szCs w:val="24"/>
        </w:rPr>
        <w:lastRenderedPageBreak/>
        <w:t xml:space="preserve">быть обсуждение в коллективе поведения спортсмена. Осуждение или похвала коллектива - одно из наиболее сильных воздействий на психику человека. Как правило, коллективно должны обсуждаться только аморальные поступки, если индивидуальная воспитательная работа тренера при этом не достигает цели. </w:t>
      </w:r>
    </w:p>
    <w:p w:rsidR="00EE3BF0" w:rsidRPr="000C53E0" w:rsidRDefault="00B119AB"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Традиционным в коллективе должно быть принятие решений об официальном одобрении, награждение спортсменов призами, премиями. Вопрос о награждении не должен решаться одним тренером без обсуждения в коллективе. Такой подход укрепляет веру в справедливость спортивного коллективизма, в дружбу и товарищество, развивает чувство ответственности перед коллективом. </w:t>
      </w:r>
    </w:p>
    <w:p w:rsidR="00EE3BF0" w:rsidRPr="000C53E0" w:rsidRDefault="00B119AB"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Инициатива в реализации нравственного воспитания юных спортсменов принадлежит тренеру-педагогу. Успешно выполнить задачи воспитания детей и молодежи может только тренер, владеющий профессиональным мастерством, глубоко усвоивший нравственные принципы, умеющий словом, делом и личным примером увлечь за собой своих воспитанников. </w:t>
      </w:r>
    </w:p>
    <w:p w:rsidR="00F45598" w:rsidRPr="000C53E0" w:rsidRDefault="00B119AB"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w:t>
      </w:r>
      <w:proofErr w:type="gramStart"/>
      <w:r w:rsidRPr="000C53E0">
        <w:rPr>
          <w:rFonts w:ascii="Times New Roman" w:hAnsi="Times New Roman" w:cs="Times New Roman"/>
          <w:sz w:val="24"/>
          <w:szCs w:val="24"/>
        </w:rPr>
        <w:t>обучающимися</w:t>
      </w:r>
      <w:proofErr w:type="gramEnd"/>
      <w:r w:rsidRPr="000C53E0">
        <w:rPr>
          <w:rFonts w:ascii="Times New Roman" w:hAnsi="Times New Roman" w:cs="Times New Roman"/>
          <w:sz w:val="24"/>
          <w:szCs w:val="24"/>
        </w:rPr>
        <w:t xml:space="preserve"> своей спортивной 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 </w:t>
      </w:r>
    </w:p>
    <w:p w:rsidR="00F45598" w:rsidRPr="000C53E0" w:rsidRDefault="00B119AB"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 воспитательной работе тренера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 </w:t>
      </w:r>
    </w:p>
    <w:p w:rsidR="00F45598" w:rsidRPr="000C53E0" w:rsidRDefault="00B119AB"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F45598" w:rsidRPr="000C53E0" w:rsidRDefault="00B119AB"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Самовоспитание включает принятие самообязательств с целью активизировать себя и определять комплекс качеств и свойств, подлежащих исправлению или совершенствованию. </w:t>
      </w:r>
      <w:proofErr w:type="gramStart"/>
      <w:r w:rsidRPr="000C53E0">
        <w:rPr>
          <w:rFonts w:ascii="Times New Roman" w:hAnsi="Times New Roman" w:cs="Times New Roman"/>
          <w:sz w:val="24"/>
          <w:szCs w:val="24"/>
        </w:rPr>
        <w:t>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roofErr w:type="gramEnd"/>
    </w:p>
    <w:p w:rsidR="00B119AB" w:rsidRPr="000C53E0" w:rsidRDefault="00B119AB"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Особенно </w:t>
      </w:r>
      <w:proofErr w:type="gramStart"/>
      <w:r w:rsidRPr="000C53E0">
        <w:rPr>
          <w:rFonts w:ascii="Times New Roman" w:hAnsi="Times New Roman" w:cs="Times New Roman"/>
          <w:sz w:val="24"/>
          <w:szCs w:val="24"/>
        </w:rPr>
        <w:t>важное значение</w:t>
      </w:r>
      <w:proofErr w:type="gramEnd"/>
      <w:r w:rsidRPr="000C53E0">
        <w:rPr>
          <w:rFonts w:ascii="Times New Roman" w:hAnsi="Times New Roman" w:cs="Times New Roman"/>
          <w:sz w:val="24"/>
          <w:szCs w:val="24"/>
        </w:rPr>
        <w:t xml:space="preserve"> имеет самовоспитание волевых качеств личности. </w:t>
      </w:r>
      <w:proofErr w:type="gramStart"/>
      <w:r w:rsidRPr="000C53E0">
        <w:rPr>
          <w:rFonts w:ascii="Times New Roman" w:hAnsi="Times New Roman" w:cs="Times New Roman"/>
          <w:sz w:val="24"/>
          <w:szCs w:val="24"/>
        </w:rPr>
        <w:t xml:space="preserve">Средствами и методами самовоспитания могут быть все формы активности спортсмена по преодолению трудностей, связанные с внешне выраженной </w:t>
      </w:r>
      <w:proofErr w:type="spellStart"/>
      <w:r w:rsidRPr="000C53E0">
        <w:rPr>
          <w:rFonts w:ascii="Times New Roman" w:hAnsi="Times New Roman" w:cs="Times New Roman"/>
          <w:sz w:val="24"/>
          <w:szCs w:val="24"/>
        </w:rPr>
        <w:t>самомобилизацией</w:t>
      </w:r>
      <w:proofErr w:type="spellEnd"/>
      <w:r w:rsidRPr="000C53E0">
        <w:rPr>
          <w:rFonts w:ascii="Times New Roman" w:hAnsi="Times New Roman" w:cs="Times New Roman"/>
          <w:sz w:val="24"/>
          <w:szCs w:val="24"/>
        </w:rPr>
        <w:t xml:space="preserve"> и с внутренними самоограничениями. </w:t>
      </w:r>
      <w:proofErr w:type="gramEnd"/>
    </w:p>
    <w:p w:rsidR="00443BAD" w:rsidRPr="000C53E0" w:rsidRDefault="00B119AB"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Воспитание «бойцовских качеств»,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 Эти качества проявляются в экстремальных условиях спортивных соревнований. Чаще всего победы на Олимпийских играх и чемпионатах мира добиваются спортсмены, обладающие волей, настойчивостью и целеустремленностью. Воспитание волевых качеств, поэтому занимает существенное место в тренировке и соревнов</w:t>
      </w:r>
      <w:r w:rsidR="0020212E" w:rsidRPr="000C53E0">
        <w:rPr>
          <w:rFonts w:ascii="Times New Roman" w:hAnsi="Times New Roman" w:cs="Times New Roman"/>
          <w:sz w:val="24"/>
          <w:szCs w:val="24"/>
        </w:rPr>
        <w:t xml:space="preserve">аниях. </w:t>
      </w:r>
      <w:proofErr w:type="gramStart"/>
      <w:r w:rsidR="0020212E" w:rsidRPr="000C53E0">
        <w:rPr>
          <w:rFonts w:ascii="Times New Roman" w:hAnsi="Times New Roman" w:cs="Times New Roman"/>
          <w:sz w:val="24"/>
          <w:szCs w:val="24"/>
        </w:rPr>
        <w:t>В процессе спортивных зан</w:t>
      </w:r>
      <w:r w:rsidRPr="000C53E0">
        <w:rPr>
          <w:rFonts w:ascii="Times New Roman" w:hAnsi="Times New Roman" w:cs="Times New Roman"/>
          <w:sz w:val="24"/>
          <w:szCs w:val="24"/>
        </w:rPr>
        <w:t>ятий с юными спортсменам</w:t>
      </w:r>
      <w:r w:rsidR="00F357F9" w:rsidRPr="000C53E0">
        <w:rPr>
          <w:rFonts w:ascii="Times New Roman" w:hAnsi="Times New Roman" w:cs="Times New Roman"/>
          <w:sz w:val="24"/>
          <w:szCs w:val="24"/>
        </w:rPr>
        <w:t xml:space="preserve"> </w:t>
      </w:r>
      <w:r w:rsidR="00443BAD" w:rsidRPr="000C53E0">
        <w:rPr>
          <w:rFonts w:ascii="Times New Roman" w:hAnsi="Times New Roman" w:cs="Times New Roman"/>
          <w:sz w:val="24"/>
          <w:szCs w:val="24"/>
        </w:rPr>
        <w:t xml:space="preserve">важное значение приобретает интеллектуальное воспитание, основными задачами которого являются: овладение обучающимися специальными знаниями в области 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 </w:t>
      </w:r>
      <w:proofErr w:type="gramEnd"/>
    </w:p>
    <w:p w:rsidR="00443BAD" w:rsidRPr="000C53E0" w:rsidRDefault="00443BA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lastRenderedPageBreak/>
        <w:t>Интеллектуальное воспитание юного спортсмена обеспечивается главным образом в формах, характерных для умственного образования и самообразования: лекции, семинары,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стренером по разработке и уточнению перспективных и других планов спортивной подготовки, включение в тренировочный процесс систематических заданий на дом.</w:t>
      </w:r>
    </w:p>
    <w:p w:rsidR="00443BAD" w:rsidRPr="000C53E0" w:rsidRDefault="00443BAD" w:rsidP="00BE6EFC">
      <w:pPr>
        <w:spacing w:after="0" w:line="240" w:lineRule="auto"/>
        <w:ind w:firstLine="567"/>
        <w:jc w:val="both"/>
        <w:rPr>
          <w:rFonts w:ascii="Times New Roman" w:hAnsi="Times New Roman" w:cs="Times New Roman"/>
          <w:sz w:val="24"/>
          <w:szCs w:val="24"/>
        </w:rPr>
      </w:pPr>
      <w:proofErr w:type="gramStart"/>
      <w:r w:rsidRPr="000C53E0">
        <w:rPr>
          <w:rFonts w:ascii="Times New Roman" w:hAnsi="Times New Roman" w:cs="Times New Roman"/>
          <w:sz w:val="24"/>
          <w:szCs w:val="24"/>
        </w:rPr>
        <w:t xml:space="preserve">При планировании воспитательной работы необходимо определить цель и избрать комплекс средств и методов, ведущих к ее достижению; рассчитать время, необходимое для их использования; разработать тематическую последовательность воспитательных воздействий на спортсменов в отдельных тренировочных занятиях, соревнованиях, распорядке жизни юного спортсмена; определить методическую последовательность воспитательных воздействий (содержание бесед, требований, указаний, подбор упражнений и т.п.). </w:t>
      </w:r>
      <w:proofErr w:type="gramEnd"/>
    </w:p>
    <w:p w:rsidR="00443BAD" w:rsidRPr="000C53E0" w:rsidRDefault="00443BA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 школы. </w:t>
      </w:r>
    </w:p>
    <w:p w:rsidR="00025090" w:rsidRDefault="00025090" w:rsidP="00BE6EFC">
      <w:pPr>
        <w:spacing w:after="0" w:line="240" w:lineRule="auto"/>
        <w:ind w:firstLine="567"/>
        <w:jc w:val="both"/>
        <w:rPr>
          <w:rFonts w:ascii="Times New Roman" w:hAnsi="Times New Roman" w:cs="Times New Roman"/>
          <w:b/>
          <w:bCs/>
          <w:sz w:val="24"/>
          <w:szCs w:val="24"/>
        </w:rPr>
      </w:pPr>
    </w:p>
    <w:p w:rsidR="00443BAD" w:rsidRPr="000C53E0" w:rsidRDefault="00443BAD" w:rsidP="000A21CF">
      <w:pPr>
        <w:spacing w:after="0" w:line="240" w:lineRule="auto"/>
        <w:ind w:firstLine="567"/>
        <w:jc w:val="center"/>
        <w:rPr>
          <w:rFonts w:ascii="Times New Roman" w:hAnsi="Times New Roman" w:cs="Times New Roman"/>
          <w:b/>
          <w:bCs/>
          <w:sz w:val="24"/>
          <w:szCs w:val="24"/>
        </w:rPr>
      </w:pPr>
      <w:r w:rsidRPr="00E318D1">
        <w:rPr>
          <w:rFonts w:ascii="Times New Roman" w:hAnsi="Times New Roman" w:cs="Times New Roman"/>
          <w:b/>
          <w:bCs/>
          <w:sz w:val="24"/>
          <w:szCs w:val="24"/>
        </w:rPr>
        <w:t>Восстановительные средства и другие мероприятия.</w:t>
      </w:r>
    </w:p>
    <w:p w:rsidR="00443BAD" w:rsidRPr="000C53E0" w:rsidRDefault="00443BA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К здоровью юных спортсменов предъявляются большие требования, так как в процессе тренировочной и соревновательной деятельности могут возникнуть условия для развития перенапряжения и переутомления. В современном спорте особое внимание уделяется восстановительным средствам и мероприятиям. </w:t>
      </w:r>
    </w:p>
    <w:p w:rsidR="00443BAD" w:rsidRPr="000C53E0" w:rsidRDefault="00443BA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Восстановительные средства подразделяются на: текущее восстановление в ходе выполнения упражнений; срочное восстановление, происходящее сразу после окончания работы; отставленное восстановление, которое наблюдается на протяжении длительного времени после выполнения тренировочной нагрузки; стресс-восстановление – восстановление после перенапряжений. </w:t>
      </w:r>
    </w:p>
    <w:p w:rsidR="00443BAD" w:rsidRPr="000C53E0" w:rsidRDefault="00443BA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Восстановительный период характеризуется </w:t>
      </w:r>
      <w:proofErr w:type="spellStart"/>
      <w:r w:rsidRPr="000C53E0">
        <w:rPr>
          <w:rFonts w:ascii="Times New Roman" w:hAnsi="Times New Roman" w:cs="Times New Roman"/>
          <w:sz w:val="24"/>
          <w:szCs w:val="24"/>
        </w:rPr>
        <w:t>гетерохронностью</w:t>
      </w:r>
      <w:proofErr w:type="spellEnd"/>
      <w:r w:rsidRPr="000C53E0">
        <w:rPr>
          <w:rFonts w:ascii="Times New Roman" w:hAnsi="Times New Roman" w:cs="Times New Roman"/>
          <w:sz w:val="24"/>
          <w:szCs w:val="24"/>
        </w:rPr>
        <w:t xml:space="preserve">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 Работоспособность и многие определяющие ее функции на протяжении периода восстановления после интенсивной работы не только достигают </w:t>
      </w:r>
      <w:proofErr w:type="spellStart"/>
      <w:r w:rsidRPr="000C53E0">
        <w:rPr>
          <w:rFonts w:ascii="Times New Roman" w:hAnsi="Times New Roman" w:cs="Times New Roman"/>
          <w:sz w:val="24"/>
          <w:szCs w:val="24"/>
        </w:rPr>
        <w:t>предрабочего</w:t>
      </w:r>
      <w:proofErr w:type="spellEnd"/>
      <w:r w:rsidRPr="000C53E0">
        <w:rPr>
          <w:rFonts w:ascii="Times New Roman" w:hAnsi="Times New Roman" w:cs="Times New Roman"/>
          <w:sz w:val="24"/>
          <w:szCs w:val="24"/>
        </w:rPr>
        <w:t xml:space="preserve"> уровня, но могут и превышать его, проходя через фазу «</w:t>
      </w:r>
      <w:proofErr w:type="spellStart"/>
      <w:r w:rsidRPr="000C53E0">
        <w:rPr>
          <w:rFonts w:ascii="Times New Roman" w:hAnsi="Times New Roman" w:cs="Times New Roman"/>
          <w:sz w:val="24"/>
          <w:szCs w:val="24"/>
        </w:rPr>
        <w:t>перевосстановления</w:t>
      </w:r>
      <w:proofErr w:type="spellEnd"/>
      <w:r w:rsidRPr="000C53E0">
        <w:rPr>
          <w:rFonts w:ascii="Times New Roman" w:hAnsi="Times New Roman" w:cs="Times New Roman"/>
          <w:sz w:val="24"/>
          <w:szCs w:val="24"/>
        </w:rPr>
        <w:t xml:space="preserve">», которая рассматривается как </w:t>
      </w:r>
      <w:proofErr w:type="spellStart"/>
      <w:r w:rsidRPr="000C53E0">
        <w:rPr>
          <w:rFonts w:ascii="Times New Roman" w:hAnsi="Times New Roman" w:cs="Times New Roman"/>
          <w:sz w:val="24"/>
          <w:szCs w:val="24"/>
        </w:rPr>
        <w:t>суперкомпенсация</w:t>
      </w:r>
      <w:proofErr w:type="spellEnd"/>
      <w:r w:rsidRPr="000C53E0">
        <w:rPr>
          <w:rFonts w:ascii="Times New Roman" w:hAnsi="Times New Roman" w:cs="Times New Roman"/>
          <w:sz w:val="24"/>
          <w:szCs w:val="24"/>
        </w:rPr>
        <w:t>. Для восстановления работоспособности обучающихся спортивных школ используется широкий круг средств и мероприяти</w:t>
      </w:r>
      <w:proofErr w:type="gramStart"/>
      <w:r w:rsidRPr="000C53E0">
        <w:rPr>
          <w:rFonts w:ascii="Times New Roman" w:hAnsi="Times New Roman" w:cs="Times New Roman"/>
          <w:sz w:val="24"/>
          <w:szCs w:val="24"/>
        </w:rPr>
        <w:t>й(</w:t>
      </w:r>
      <w:proofErr w:type="gramEnd"/>
      <w:r w:rsidRPr="000C53E0">
        <w:rPr>
          <w:rFonts w:ascii="Times New Roman" w:hAnsi="Times New Roman" w:cs="Times New Roman"/>
          <w:sz w:val="24"/>
          <w:szCs w:val="24"/>
        </w:rPr>
        <w:t xml:space="preserve">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 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w:t>
      </w:r>
      <w:proofErr w:type="spellStart"/>
      <w:r w:rsidRPr="000C53E0">
        <w:rPr>
          <w:rFonts w:ascii="Times New Roman" w:hAnsi="Times New Roman" w:cs="Times New Roman"/>
          <w:sz w:val="24"/>
          <w:szCs w:val="24"/>
        </w:rPr>
        <w:t>макроцикла</w:t>
      </w:r>
      <w:proofErr w:type="spellEnd"/>
      <w:r w:rsidRPr="000C53E0">
        <w:rPr>
          <w:rFonts w:ascii="Times New Roman" w:hAnsi="Times New Roman" w:cs="Times New Roman"/>
          <w:sz w:val="24"/>
          <w:szCs w:val="24"/>
        </w:rPr>
        <w:t xml:space="preserve"> соревнований; перманентно. </w:t>
      </w:r>
    </w:p>
    <w:p w:rsidR="00E318D1" w:rsidRDefault="00E318D1" w:rsidP="00BE6EFC">
      <w:pPr>
        <w:spacing w:after="0" w:line="240" w:lineRule="auto"/>
        <w:ind w:firstLine="567"/>
        <w:jc w:val="both"/>
        <w:rPr>
          <w:rFonts w:ascii="Times New Roman" w:hAnsi="Times New Roman" w:cs="Times New Roman"/>
          <w:i/>
          <w:iCs/>
          <w:sz w:val="24"/>
          <w:szCs w:val="24"/>
        </w:rPr>
      </w:pPr>
    </w:p>
    <w:p w:rsidR="00443BAD" w:rsidRPr="000C53E0" w:rsidRDefault="00443BA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Педагогические средства </w:t>
      </w:r>
      <w:r w:rsidRPr="000C53E0">
        <w:rPr>
          <w:rFonts w:ascii="Times New Roman" w:hAnsi="Times New Roman" w:cs="Times New Roman"/>
          <w:sz w:val="24"/>
          <w:szCs w:val="24"/>
        </w:rPr>
        <w:t xml:space="preserve">восстановления включают: </w:t>
      </w:r>
    </w:p>
    <w:p w:rsidR="00FA034D" w:rsidRPr="000C53E0" w:rsidRDefault="00443BAD" w:rsidP="00BE6EFC">
      <w:pPr>
        <w:pStyle w:val="Default"/>
        <w:numPr>
          <w:ilvl w:val="0"/>
          <w:numId w:val="11"/>
        </w:numPr>
      </w:pPr>
      <w:r w:rsidRPr="000C53E0">
        <w:t xml:space="preserve">рациональное планирование тренировочного процесса в соответствии с функциональными возможностями организма, сочетание </w:t>
      </w:r>
      <w:proofErr w:type="gramStart"/>
      <w:r w:rsidRPr="000C53E0">
        <w:t>общих</w:t>
      </w:r>
      <w:proofErr w:type="gramEnd"/>
      <w:r w:rsidRPr="000C53E0">
        <w:t xml:space="preserve"> и специальных </w:t>
      </w:r>
    </w:p>
    <w:p w:rsidR="00FA034D" w:rsidRPr="000C53E0" w:rsidRDefault="00FA034D"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средств, построение тренировочных и соревновательных микро-, мез</w:t>
      </w:r>
      <w:proofErr w:type="gramStart"/>
      <w:r w:rsidRPr="000C53E0">
        <w:rPr>
          <w:rFonts w:ascii="Times New Roman" w:hAnsi="Times New Roman" w:cs="Times New Roman"/>
          <w:sz w:val="24"/>
          <w:szCs w:val="24"/>
        </w:rPr>
        <w:t>о-</w:t>
      </w:r>
      <w:proofErr w:type="gramEnd"/>
      <w:r w:rsidRPr="000C53E0">
        <w:rPr>
          <w:rFonts w:ascii="Times New Roman" w:hAnsi="Times New Roman" w:cs="Times New Roman"/>
          <w:sz w:val="24"/>
          <w:szCs w:val="24"/>
        </w:rPr>
        <w:t xml:space="preserve"> и </w:t>
      </w:r>
      <w:proofErr w:type="spellStart"/>
      <w:r w:rsidRPr="000C53E0">
        <w:rPr>
          <w:rFonts w:ascii="Times New Roman" w:hAnsi="Times New Roman" w:cs="Times New Roman"/>
          <w:sz w:val="24"/>
          <w:szCs w:val="24"/>
        </w:rPr>
        <w:t>макроциклов</w:t>
      </w:r>
      <w:proofErr w:type="spellEnd"/>
      <w:r w:rsidRPr="000C53E0">
        <w:rPr>
          <w:rFonts w:ascii="Times New Roman" w:hAnsi="Times New Roman" w:cs="Times New Roman"/>
          <w:sz w:val="24"/>
          <w:szCs w:val="24"/>
        </w:rPr>
        <w:t xml:space="preserve">, широкое использование переключений, четкую организацию работы и отдыха; </w:t>
      </w:r>
    </w:p>
    <w:p w:rsidR="00FA034D" w:rsidRPr="000C53E0" w:rsidRDefault="00FA034D"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построение отдельного тренировочного занятия с использованием средств восстановления: полноценная разминка, подбор инвентаря, оборудования и мест для </w:t>
      </w:r>
      <w:r w:rsidRPr="000C53E0">
        <w:rPr>
          <w:rFonts w:ascii="Times New Roman" w:hAnsi="Times New Roman" w:cs="Times New Roman"/>
          <w:sz w:val="24"/>
          <w:szCs w:val="24"/>
        </w:rPr>
        <w:lastRenderedPageBreak/>
        <w:t xml:space="preserve">занятий, упражнений для активного отдыха и расслабления, создание положительного эмоционального фона; </w:t>
      </w:r>
    </w:p>
    <w:p w:rsidR="00FA034D" w:rsidRPr="000C53E0" w:rsidRDefault="00FA034D"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варьирование интервалов отдыха между отдельными упражнениями и тренировочными занятиями; </w:t>
      </w:r>
    </w:p>
    <w:p w:rsidR="00FA034D" w:rsidRPr="000C53E0" w:rsidRDefault="00FA034D"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разработку системы планирования с использованием различных восстановительных средств в недельных, месячных и годовых циклах подготовки; </w:t>
      </w:r>
    </w:p>
    <w:p w:rsidR="00FA034D" w:rsidRPr="000C53E0" w:rsidRDefault="00FA034D"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 </w:t>
      </w:r>
    </w:p>
    <w:p w:rsidR="00FA034D" w:rsidRPr="000C53E0" w:rsidRDefault="00FA034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Психолого-педагогические средства </w:t>
      </w:r>
      <w:r w:rsidRPr="000C53E0">
        <w:rPr>
          <w:rFonts w:ascii="Times New Roman" w:hAnsi="Times New Roman" w:cs="Times New Roman"/>
          <w:sz w:val="24"/>
          <w:szCs w:val="24"/>
        </w:rPr>
        <w:t xml:space="preserve">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sidRPr="000C53E0">
        <w:rPr>
          <w:rFonts w:ascii="Times New Roman" w:hAnsi="Times New Roman" w:cs="Times New Roman"/>
          <w:sz w:val="24"/>
          <w:szCs w:val="24"/>
        </w:rPr>
        <w:t>психорегуляции</w:t>
      </w:r>
      <w:proofErr w:type="spellEnd"/>
      <w:r w:rsidRPr="000C53E0">
        <w:rPr>
          <w:rFonts w:ascii="Times New Roman" w:hAnsi="Times New Roman" w:cs="Times New Roman"/>
          <w:sz w:val="24"/>
          <w:szCs w:val="24"/>
        </w:rPr>
        <w:t xml:space="preserve">. </w:t>
      </w:r>
    </w:p>
    <w:p w:rsidR="00FA034D" w:rsidRPr="000C53E0" w:rsidRDefault="00FA034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Медико-гигиенические средства </w:t>
      </w:r>
      <w:r w:rsidRPr="000C53E0">
        <w:rPr>
          <w:rFonts w:ascii="Times New Roman" w:hAnsi="Times New Roman" w:cs="Times New Roman"/>
          <w:sz w:val="24"/>
          <w:szCs w:val="24"/>
        </w:rPr>
        <w:t xml:space="preserve">восстановления включают: сбалансированное питание, физические средства восстановления (массаж, душ, сауна и др.), обеспечение соответствия условий тренировок, соревнований и отдыха основным санитарно-гигиеническим требованиям. </w:t>
      </w:r>
    </w:p>
    <w:p w:rsidR="009A4C09" w:rsidRPr="000C53E0" w:rsidRDefault="00FA034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Психологические средства </w:t>
      </w:r>
      <w:r w:rsidRPr="000C53E0">
        <w:rPr>
          <w:rFonts w:ascii="Times New Roman" w:hAnsi="Times New Roman" w:cs="Times New Roman"/>
          <w:sz w:val="24"/>
          <w:szCs w:val="24"/>
        </w:rPr>
        <w:t xml:space="preserve">восстановления включают: психорегулирующую тренировку, упражнения для мышечного расслабления, сон </w:t>
      </w:r>
      <w:proofErr w:type="gramStart"/>
      <w:r w:rsidRPr="000C53E0">
        <w:rPr>
          <w:rFonts w:ascii="Times New Roman" w:hAnsi="Times New Roman" w:cs="Times New Roman"/>
          <w:sz w:val="24"/>
          <w:szCs w:val="24"/>
        </w:rPr>
        <w:t>-о</w:t>
      </w:r>
      <w:proofErr w:type="gramEnd"/>
      <w:r w:rsidRPr="000C53E0">
        <w:rPr>
          <w:rFonts w:ascii="Times New Roman" w:hAnsi="Times New Roman" w:cs="Times New Roman"/>
          <w:sz w:val="24"/>
          <w:szCs w:val="24"/>
        </w:rPr>
        <w:t>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 После тренировочного микроцикла и соревнований для восстановления используются туристский поход с играми</w:t>
      </w:r>
      <w:r w:rsidR="001E5325" w:rsidRPr="000C53E0">
        <w:rPr>
          <w:rFonts w:ascii="Times New Roman" w:hAnsi="Times New Roman" w:cs="Times New Roman"/>
          <w:sz w:val="24"/>
          <w:szCs w:val="24"/>
        </w:rPr>
        <w:t xml:space="preserve"> </w:t>
      </w:r>
      <w:r w:rsidRPr="000C53E0">
        <w:rPr>
          <w:rFonts w:ascii="Times New Roman" w:hAnsi="Times New Roman" w:cs="Times New Roman"/>
          <w:sz w:val="24"/>
          <w:szCs w:val="24"/>
        </w:rPr>
        <w:t xml:space="preserve">(бадминтон, футбол), купанием, могут применяться ванны хвойно-солевые. </w:t>
      </w:r>
    </w:p>
    <w:p w:rsidR="009A4C09" w:rsidRPr="000C53E0" w:rsidRDefault="00FA034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Следует учитывать, что после соревновательного цикла необходима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течение нескольких дней, представляющих собой восстановительный микроцикл. Физические средст</w:t>
      </w:r>
      <w:r w:rsidR="009A4C09" w:rsidRPr="000C53E0">
        <w:rPr>
          <w:rFonts w:ascii="Times New Roman" w:hAnsi="Times New Roman" w:cs="Times New Roman"/>
          <w:sz w:val="24"/>
          <w:szCs w:val="24"/>
        </w:rPr>
        <w:t>ва восстановления (сауна, ванна</w:t>
      </w:r>
      <w:r w:rsidRPr="000C53E0">
        <w:rPr>
          <w:rFonts w:ascii="Times New Roman" w:hAnsi="Times New Roman" w:cs="Times New Roman"/>
          <w:sz w:val="24"/>
          <w:szCs w:val="24"/>
        </w:rPr>
        <w:t>) следует че</w:t>
      </w:r>
      <w:r w:rsidR="009A4C09" w:rsidRPr="000C53E0">
        <w:rPr>
          <w:rFonts w:ascii="Times New Roman" w:hAnsi="Times New Roman" w:cs="Times New Roman"/>
          <w:sz w:val="24"/>
          <w:szCs w:val="24"/>
        </w:rPr>
        <w:t xml:space="preserve">редовать по принципу, один </w:t>
      </w:r>
      <w:proofErr w:type="spellStart"/>
      <w:proofErr w:type="gramStart"/>
      <w:r w:rsidR="009A4C09" w:rsidRPr="000C53E0">
        <w:rPr>
          <w:rFonts w:ascii="Times New Roman" w:hAnsi="Times New Roman" w:cs="Times New Roman"/>
          <w:sz w:val="24"/>
          <w:szCs w:val="24"/>
        </w:rPr>
        <w:t>день</w:t>
      </w:r>
      <w:r w:rsidRPr="000C53E0">
        <w:rPr>
          <w:rFonts w:ascii="Times New Roman" w:hAnsi="Times New Roman" w:cs="Times New Roman"/>
          <w:sz w:val="24"/>
          <w:szCs w:val="24"/>
        </w:rPr>
        <w:t>-одно</w:t>
      </w:r>
      <w:proofErr w:type="spellEnd"/>
      <w:proofErr w:type="gramEnd"/>
      <w:r w:rsidRPr="000C53E0">
        <w:rPr>
          <w:rFonts w:ascii="Times New Roman" w:hAnsi="Times New Roman" w:cs="Times New Roman"/>
          <w:sz w:val="24"/>
          <w:szCs w:val="24"/>
        </w:rPr>
        <w:t xml:space="preserve"> средство. 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 </w:t>
      </w:r>
    </w:p>
    <w:p w:rsidR="009A4C09" w:rsidRPr="000C53E0" w:rsidRDefault="00FA034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Тренировочные сборы обеспечивают возможность максимальной работоспособности спортсменов и адаптации к условиям соревнований. </w:t>
      </w:r>
    </w:p>
    <w:p w:rsidR="009A4C09" w:rsidRPr="000C53E0" w:rsidRDefault="00FA034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Психологические средства восстановления используются для ускорения реабилитации после нервного и психического утомления.</w:t>
      </w:r>
    </w:p>
    <w:p w:rsidR="009A4C09" w:rsidRPr="000C53E0" w:rsidRDefault="00FA034D"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w:t>
      </w:r>
      <w:r w:rsidR="009A4C09" w:rsidRPr="000C53E0">
        <w:rPr>
          <w:rFonts w:ascii="Times New Roman" w:hAnsi="Times New Roman" w:cs="Times New Roman"/>
          <w:sz w:val="24"/>
          <w:szCs w:val="24"/>
        </w:rPr>
        <w:t>ивные ощущения юных спортсменов.</w:t>
      </w:r>
      <w:r w:rsidRPr="000C53E0">
        <w:rPr>
          <w:rFonts w:ascii="Times New Roman" w:hAnsi="Times New Roman" w:cs="Times New Roman"/>
          <w:sz w:val="24"/>
          <w:szCs w:val="24"/>
        </w:rPr>
        <w:t xml:space="preserve"> </w:t>
      </w:r>
    </w:p>
    <w:p w:rsidR="002F368C" w:rsidRPr="000C53E0" w:rsidRDefault="00FA034D" w:rsidP="00BE6EFC">
      <w:pPr>
        <w:spacing w:after="0" w:line="240" w:lineRule="auto"/>
        <w:ind w:firstLine="567"/>
        <w:jc w:val="both"/>
        <w:rPr>
          <w:rFonts w:ascii="Times New Roman" w:hAnsi="Times New Roman" w:cs="Times New Roman"/>
          <w:color w:val="000000"/>
          <w:sz w:val="24"/>
          <w:szCs w:val="24"/>
        </w:rPr>
      </w:pPr>
      <w:r w:rsidRPr="000C53E0">
        <w:rPr>
          <w:rFonts w:ascii="Times New Roman" w:hAnsi="Times New Roman" w:cs="Times New Roman"/>
          <w:i/>
          <w:iCs/>
          <w:sz w:val="24"/>
          <w:szCs w:val="24"/>
        </w:rPr>
        <w:t>Другие мероприятия:</w:t>
      </w:r>
    </w:p>
    <w:p w:rsidR="002F368C" w:rsidRPr="000C53E0" w:rsidRDefault="002F368C"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Организация возможности посещения </w:t>
      </w:r>
      <w:proofErr w:type="gramStart"/>
      <w:r w:rsidRPr="000C53E0">
        <w:rPr>
          <w:rFonts w:ascii="Times New Roman" w:hAnsi="Times New Roman" w:cs="Times New Roman"/>
          <w:sz w:val="24"/>
          <w:szCs w:val="24"/>
        </w:rPr>
        <w:t>обучающимися</w:t>
      </w:r>
      <w:proofErr w:type="gramEnd"/>
      <w:r w:rsidRPr="000C53E0">
        <w:rPr>
          <w:rFonts w:ascii="Times New Roman" w:hAnsi="Times New Roman" w:cs="Times New Roman"/>
          <w:sz w:val="24"/>
          <w:szCs w:val="24"/>
        </w:rPr>
        <w:t xml:space="preserve"> спортивных соревнований, проводимых на территории Российской Федерации. </w:t>
      </w:r>
    </w:p>
    <w:p w:rsidR="002F368C" w:rsidRPr="000C53E0" w:rsidRDefault="002F368C"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Организация совместных мероприятий с другими образовательными и физкультурно-спортивными организациями. </w:t>
      </w:r>
    </w:p>
    <w:p w:rsidR="002F368C" w:rsidRPr="000C53E0" w:rsidRDefault="002F368C"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Построение содержания Программы с учетом индивидуального развития детей, а также национальных и культурных особенностей Волгоградской области. </w:t>
      </w:r>
    </w:p>
    <w:p w:rsidR="00D85A85" w:rsidRPr="000C53E0" w:rsidRDefault="00D85A85" w:rsidP="00BE6EFC">
      <w:pPr>
        <w:pStyle w:val="a5"/>
        <w:spacing w:after="0" w:line="240" w:lineRule="auto"/>
        <w:jc w:val="both"/>
        <w:rPr>
          <w:rFonts w:ascii="Times New Roman" w:hAnsi="Times New Roman" w:cs="Times New Roman"/>
          <w:sz w:val="24"/>
          <w:szCs w:val="24"/>
        </w:rPr>
      </w:pPr>
    </w:p>
    <w:p w:rsidR="00F90D7B" w:rsidRPr="000C53E0" w:rsidRDefault="002F368C" w:rsidP="00460A98">
      <w:pPr>
        <w:pStyle w:val="a5"/>
        <w:spacing w:after="0" w:line="240" w:lineRule="auto"/>
        <w:ind w:left="0"/>
        <w:jc w:val="center"/>
        <w:rPr>
          <w:rFonts w:ascii="Times New Roman" w:hAnsi="Times New Roman" w:cs="Times New Roman"/>
          <w:b/>
          <w:bCs/>
          <w:sz w:val="24"/>
          <w:szCs w:val="24"/>
        </w:rPr>
      </w:pPr>
      <w:r w:rsidRPr="000C53E0">
        <w:rPr>
          <w:rFonts w:ascii="Times New Roman" w:hAnsi="Times New Roman" w:cs="Times New Roman"/>
          <w:b/>
          <w:bCs/>
          <w:sz w:val="24"/>
          <w:szCs w:val="24"/>
        </w:rPr>
        <w:t>Инст</w:t>
      </w:r>
      <w:r w:rsidR="00585617">
        <w:rPr>
          <w:rFonts w:ascii="Times New Roman" w:hAnsi="Times New Roman" w:cs="Times New Roman"/>
          <w:b/>
          <w:bCs/>
          <w:sz w:val="24"/>
          <w:szCs w:val="24"/>
        </w:rPr>
        <w:t>рукторская и судейская практика</w:t>
      </w:r>
    </w:p>
    <w:p w:rsidR="003108B3"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sz w:val="24"/>
          <w:szCs w:val="24"/>
        </w:rPr>
        <w:t xml:space="preserve"> </w:t>
      </w:r>
      <w:r w:rsidRPr="000C53E0">
        <w:rPr>
          <w:rFonts w:ascii="Times New Roman" w:hAnsi="Times New Roman" w:cs="Times New Roman"/>
          <w:sz w:val="24"/>
          <w:szCs w:val="24"/>
        </w:rPr>
        <w:t xml:space="preserve">Работа по освоению инструкторских и судейских навыков начинается на тренировочном этапе. Такая работа проводится в форме бесед, семинаров, практических занятий, самостоятельной работы обучающихся. Они готовятся к роли инструктора, </w:t>
      </w:r>
      <w:r w:rsidRPr="000C53E0">
        <w:rPr>
          <w:rFonts w:ascii="Times New Roman" w:hAnsi="Times New Roman" w:cs="Times New Roman"/>
          <w:sz w:val="24"/>
          <w:szCs w:val="24"/>
        </w:rPr>
        <w:lastRenderedPageBreak/>
        <w:t>помощника тренера для участия в организации и проведении занятий, массовых соревнований в качестве судей</w:t>
      </w:r>
      <w:r w:rsidR="003108B3" w:rsidRPr="000C53E0">
        <w:rPr>
          <w:rFonts w:ascii="Times New Roman" w:hAnsi="Times New Roman" w:cs="Times New Roman"/>
          <w:sz w:val="24"/>
          <w:szCs w:val="24"/>
        </w:rPr>
        <w:t>.</w:t>
      </w:r>
      <w:r w:rsidRPr="000C53E0">
        <w:rPr>
          <w:rFonts w:ascii="Times New Roman" w:hAnsi="Times New Roman" w:cs="Times New Roman"/>
          <w:sz w:val="24"/>
          <w:szCs w:val="24"/>
        </w:rPr>
        <w:t xml:space="preserve"> </w:t>
      </w:r>
    </w:p>
    <w:p w:rsidR="008E0271" w:rsidRPr="000C53E0" w:rsidRDefault="002F368C" w:rsidP="00BE6EFC">
      <w:pPr>
        <w:spacing w:after="0" w:line="240" w:lineRule="auto"/>
        <w:ind w:firstLine="567"/>
        <w:jc w:val="both"/>
        <w:rPr>
          <w:rFonts w:ascii="Times New Roman" w:hAnsi="Times New Roman" w:cs="Times New Roman"/>
          <w:b/>
          <w:bCs/>
          <w:i/>
          <w:iCs/>
          <w:sz w:val="24"/>
          <w:szCs w:val="24"/>
        </w:rPr>
      </w:pPr>
      <w:proofErr w:type="gramStart"/>
      <w:r w:rsidRPr="000C53E0">
        <w:rPr>
          <w:rFonts w:ascii="Times New Roman" w:hAnsi="Times New Roman" w:cs="Times New Roman"/>
          <w:b/>
          <w:bCs/>
          <w:i/>
          <w:iCs/>
          <w:sz w:val="24"/>
          <w:szCs w:val="24"/>
        </w:rPr>
        <w:t>Обучающиеся</w:t>
      </w:r>
      <w:proofErr w:type="gramEnd"/>
      <w:r w:rsidRPr="000C53E0">
        <w:rPr>
          <w:rFonts w:ascii="Times New Roman" w:hAnsi="Times New Roman" w:cs="Times New Roman"/>
          <w:b/>
          <w:bCs/>
          <w:i/>
          <w:iCs/>
          <w:sz w:val="24"/>
          <w:szCs w:val="24"/>
        </w:rPr>
        <w:t xml:space="preserve"> 13-ти лет.</w:t>
      </w:r>
    </w:p>
    <w:p w:rsidR="008E0271"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 </w:t>
      </w:r>
      <w:r w:rsidRPr="000C53E0">
        <w:rPr>
          <w:rFonts w:ascii="Times New Roman" w:hAnsi="Times New Roman" w:cs="Times New Roman"/>
          <w:sz w:val="24"/>
          <w:szCs w:val="24"/>
        </w:rPr>
        <w:t>1. Освоение терминологии, принятой в волейболе.</w:t>
      </w:r>
    </w:p>
    <w:p w:rsidR="008E0271"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2. Овладение командным языком, умение отдать рапорт. </w:t>
      </w:r>
    </w:p>
    <w:p w:rsidR="008E0271"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3. Проведение упражнений по построению и перестроению группы. </w:t>
      </w:r>
    </w:p>
    <w:p w:rsidR="003108B3"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4. В качестве дежурного подготовка мест для занятий, инвентаря и оборудования. </w:t>
      </w:r>
    </w:p>
    <w:p w:rsidR="008E0271" w:rsidRPr="000C53E0" w:rsidRDefault="002F368C" w:rsidP="00BE6EFC">
      <w:pPr>
        <w:spacing w:after="0" w:line="240" w:lineRule="auto"/>
        <w:ind w:firstLine="567"/>
        <w:jc w:val="both"/>
        <w:rPr>
          <w:rFonts w:ascii="Times New Roman" w:hAnsi="Times New Roman" w:cs="Times New Roman"/>
          <w:b/>
          <w:bCs/>
          <w:i/>
          <w:iCs/>
          <w:sz w:val="24"/>
          <w:szCs w:val="24"/>
        </w:rPr>
      </w:pPr>
      <w:proofErr w:type="gramStart"/>
      <w:r w:rsidRPr="000C53E0">
        <w:rPr>
          <w:rFonts w:ascii="Times New Roman" w:hAnsi="Times New Roman" w:cs="Times New Roman"/>
          <w:b/>
          <w:bCs/>
          <w:i/>
          <w:iCs/>
          <w:sz w:val="24"/>
          <w:szCs w:val="24"/>
        </w:rPr>
        <w:t>Обучающиеся</w:t>
      </w:r>
      <w:proofErr w:type="gramEnd"/>
      <w:r w:rsidRPr="000C53E0">
        <w:rPr>
          <w:rFonts w:ascii="Times New Roman" w:hAnsi="Times New Roman" w:cs="Times New Roman"/>
          <w:b/>
          <w:bCs/>
          <w:i/>
          <w:iCs/>
          <w:sz w:val="24"/>
          <w:szCs w:val="24"/>
        </w:rPr>
        <w:t xml:space="preserve"> 14-ти лет. </w:t>
      </w:r>
    </w:p>
    <w:p w:rsidR="008E0271"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1. Умение вести наблюдения за учащимися, выполняющими прием игры, и находить ошибки. </w:t>
      </w:r>
    </w:p>
    <w:p w:rsidR="008E0271"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2. 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 </w:t>
      </w:r>
    </w:p>
    <w:p w:rsidR="003108B3"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3. Судейство на учебных играх в своей группе (по упрощенным правилам). </w:t>
      </w:r>
    </w:p>
    <w:p w:rsidR="008E0271" w:rsidRPr="000C53E0" w:rsidRDefault="002F368C" w:rsidP="00BE6EFC">
      <w:pPr>
        <w:spacing w:after="0" w:line="240" w:lineRule="auto"/>
        <w:ind w:firstLine="567"/>
        <w:jc w:val="both"/>
        <w:rPr>
          <w:rFonts w:ascii="Times New Roman" w:hAnsi="Times New Roman" w:cs="Times New Roman"/>
          <w:b/>
          <w:bCs/>
          <w:i/>
          <w:iCs/>
          <w:sz w:val="24"/>
          <w:szCs w:val="24"/>
        </w:rPr>
      </w:pPr>
      <w:proofErr w:type="gramStart"/>
      <w:r w:rsidRPr="000C53E0">
        <w:rPr>
          <w:rFonts w:ascii="Times New Roman" w:hAnsi="Times New Roman" w:cs="Times New Roman"/>
          <w:b/>
          <w:bCs/>
          <w:i/>
          <w:iCs/>
          <w:sz w:val="24"/>
          <w:szCs w:val="24"/>
        </w:rPr>
        <w:t>Обучающиеся</w:t>
      </w:r>
      <w:proofErr w:type="gramEnd"/>
      <w:r w:rsidRPr="000C53E0">
        <w:rPr>
          <w:rFonts w:ascii="Times New Roman" w:hAnsi="Times New Roman" w:cs="Times New Roman"/>
          <w:b/>
          <w:bCs/>
          <w:i/>
          <w:iCs/>
          <w:sz w:val="24"/>
          <w:szCs w:val="24"/>
        </w:rPr>
        <w:t xml:space="preserve"> 15-ти лет. </w:t>
      </w:r>
    </w:p>
    <w:p w:rsidR="008E0271"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1</w:t>
      </w:r>
      <w:r w:rsidRPr="000C53E0">
        <w:rPr>
          <w:rFonts w:ascii="Times New Roman" w:hAnsi="Times New Roman" w:cs="Times New Roman"/>
          <w:i/>
          <w:iCs/>
          <w:sz w:val="24"/>
          <w:szCs w:val="24"/>
        </w:rPr>
        <w:t xml:space="preserve">. </w:t>
      </w:r>
      <w:r w:rsidRPr="000C53E0">
        <w:rPr>
          <w:rFonts w:ascii="Times New Roman" w:hAnsi="Times New Roman" w:cs="Times New Roman"/>
          <w:sz w:val="24"/>
          <w:szCs w:val="24"/>
        </w:rPr>
        <w:t xml:space="preserve">Вести наблюдения за </w:t>
      </w:r>
      <w:proofErr w:type="gramStart"/>
      <w:r w:rsidRPr="000C53E0">
        <w:rPr>
          <w:rFonts w:ascii="Times New Roman" w:hAnsi="Times New Roman" w:cs="Times New Roman"/>
          <w:sz w:val="24"/>
          <w:szCs w:val="24"/>
        </w:rPr>
        <w:t>обучающимися</w:t>
      </w:r>
      <w:proofErr w:type="gramEnd"/>
      <w:r w:rsidRPr="000C53E0">
        <w:rPr>
          <w:rFonts w:ascii="Times New Roman" w:hAnsi="Times New Roman" w:cs="Times New Roman"/>
          <w:sz w:val="24"/>
          <w:szCs w:val="24"/>
        </w:rPr>
        <w:t xml:space="preserve">, выполняющими технические приемы в двусторонней игре, и на соревнованиях. </w:t>
      </w:r>
    </w:p>
    <w:p w:rsidR="008E0271"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2. 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3108B3"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3. Судейство на учебных играх. Выполнение обязанностей первого, второго судей и ведение технического отчета. </w:t>
      </w:r>
    </w:p>
    <w:p w:rsidR="008E0271" w:rsidRPr="000C53E0" w:rsidRDefault="002F368C" w:rsidP="00BE6EFC">
      <w:pPr>
        <w:spacing w:after="0" w:line="240" w:lineRule="auto"/>
        <w:ind w:firstLine="567"/>
        <w:jc w:val="both"/>
        <w:rPr>
          <w:rFonts w:ascii="Times New Roman" w:hAnsi="Times New Roman" w:cs="Times New Roman"/>
          <w:b/>
          <w:bCs/>
          <w:i/>
          <w:iCs/>
          <w:sz w:val="24"/>
          <w:szCs w:val="24"/>
        </w:rPr>
      </w:pPr>
      <w:proofErr w:type="gramStart"/>
      <w:r w:rsidRPr="000C53E0">
        <w:rPr>
          <w:rFonts w:ascii="Times New Roman" w:hAnsi="Times New Roman" w:cs="Times New Roman"/>
          <w:b/>
          <w:bCs/>
          <w:i/>
          <w:iCs/>
          <w:sz w:val="24"/>
          <w:szCs w:val="24"/>
        </w:rPr>
        <w:t>Обучающиеся</w:t>
      </w:r>
      <w:proofErr w:type="gramEnd"/>
      <w:r w:rsidRPr="000C53E0">
        <w:rPr>
          <w:rFonts w:ascii="Times New Roman" w:hAnsi="Times New Roman" w:cs="Times New Roman"/>
          <w:b/>
          <w:bCs/>
          <w:i/>
          <w:iCs/>
          <w:sz w:val="24"/>
          <w:szCs w:val="24"/>
        </w:rPr>
        <w:t xml:space="preserve"> 16-ти лет.</w:t>
      </w:r>
    </w:p>
    <w:p w:rsidR="008E0271"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i/>
          <w:iCs/>
          <w:sz w:val="24"/>
          <w:szCs w:val="24"/>
        </w:rPr>
        <w:t xml:space="preserve"> </w:t>
      </w:r>
      <w:r w:rsidRPr="000C53E0">
        <w:rPr>
          <w:rFonts w:ascii="Times New Roman" w:hAnsi="Times New Roman" w:cs="Times New Roman"/>
          <w:sz w:val="24"/>
          <w:szCs w:val="24"/>
        </w:rPr>
        <w:t xml:space="preserve">1. Составление комплексов упражнений по физической, технической и тактической подготовке на изученном программном материале данного года обучения. </w:t>
      </w:r>
    </w:p>
    <w:p w:rsidR="008E0271"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2. Проведение комплекса упражнений по физической и технической подготовке. </w:t>
      </w:r>
    </w:p>
    <w:p w:rsidR="003108B3"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3. Судейство на учебных играх и соревнованиях в общеобразовательных школах, в своей спортивной школе по мини-волейболу и волейболу. Выполнение обязанностей первого и второго судей, секретаря и судей на линиях. </w:t>
      </w:r>
    </w:p>
    <w:p w:rsidR="008E0271" w:rsidRPr="000C53E0" w:rsidRDefault="002F368C" w:rsidP="00BE6EFC">
      <w:pPr>
        <w:spacing w:after="0" w:line="240" w:lineRule="auto"/>
        <w:ind w:firstLine="567"/>
        <w:jc w:val="both"/>
        <w:rPr>
          <w:rFonts w:ascii="Times New Roman" w:hAnsi="Times New Roman" w:cs="Times New Roman"/>
          <w:b/>
          <w:bCs/>
          <w:i/>
          <w:iCs/>
          <w:sz w:val="24"/>
          <w:szCs w:val="24"/>
        </w:rPr>
      </w:pPr>
      <w:proofErr w:type="gramStart"/>
      <w:r w:rsidRPr="000C53E0">
        <w:rPr>
          <w:rFonts w:ascii="Times New Roman" w:hAnsi="Times New Roman" w:cs="Times New Roman"/>
          <w:b/>
          <w:bCs/>
          <w:i/>
          <w:iCs/>
          <w:sz w:val="24"/>
          <w:szCs w:val="24"/>
        </w:rPr>
        <w:t>Обучающиеся</w:t>
      </w:r>
      <w:proofErr w:type="gramEnd"/>
      <w:r w:rsidRPr="000C53E0">
        <w:rPr>
          <w:rFonts w:ascii="Times New Roman" w:hAnsi="Times New Roman" w:cs="Times New Roman"/>
          <w:b/>
          <w:bCs/>
          <w:i/>
          <w:iCs/>
          <w:sz w:val="24"/>
          <w:szCs w:val="24"/>
        </w:rPr>
        <w:t xml:space="preserve"> 17-ти лет. </w:t>
      </w:r>
    </w:p>
    <w:p w:rsidR="008E0271"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1. Составление комплексов упражнений по физической, технической и тактической подготовке и проведение их с группой. </w:t>
      </w:r>
    </w:p>
    <w:p w:rsidR="008E0271"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2. Проведение подготовительной и основной части занятия по начальному обучению технике игры. </w:t>
      </w:r>
    </w:p>
    <w:p w:rsidR="008E0271"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3. Проведение занятий в общеобразовательной школе по обучению навыкам игры в мини-волейбол.</w:t>
      </w:r>
    </w:p>
    <w:p w:rsidR="0066520C" w:rsidRPr="000C53E0" w:rsidRDefault="002F368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4. Проведение соревнований по мини-волейболу и волейболу в общеобразовательной и в своей спортивной школе. Выполнение обязанностей главного судьи, секретаря. Составление календаря игр</w:t>
      </w:r>
      <w:r w:rsidR="0066520C" w:rsidRPr="000C53E0">
        <w:rPr>
          <w:rFonts w:ascii="Times New Roman" w:hAnsi="Times New Roman" w:cs="Times New Roman"/>
          <w:sz w:val="24"/>
          <w:szCs w:val="24"/>
        </w:rPr>
        <w:t>.</w:t>
      </w:r>
    </w:p>
    <w:p w:rsidR="0066520C" w:rsidRPr="000C53E0" w:rsidRDefault="0066520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Для получения звания судьи по спорту каждый занимающийся должен освоить следующие навыки и умения: </w:t>
      </w:r>
    </w:p>
    <w:p w:rsidR="0066520C" w:rsidRPr="000C53E0" w:rsidRDefault="0066520C"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Составить положение о проведении первенства школы по волейболу. </w:t>
      </w:r>
    </w:p>
    <w:p w:rsidR="0066520C" w:rsidRPr="000C53E0" w:rsidRDefault="0066520C"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Вести протокол игры. </w:t>
      </w:r>
    </w:p>
    <w:p w:rsidR="0066520C" w:rsidRPr="000C53E0" w:rsidRDefault="0066520C"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Участвовать в судействе учебных игр совместно с тренером. </w:t>
      </w:r>
    </w:p>
    <w:p w:rsidR="0066520C" w:rsidRPr="000C53E0" w:rsidRDefault="0066520C"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Провести судейство учебных игр (самостоятельно). </w:t>
      </w:r>
    </w:p>
    <w:p w:rsidR="0066520C" w:rsidRPr="000C53E0" w:rsidRDefault="0066520C"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Участвовать в судействе официальных соревнований в роли судьи и в составе секретариата. </w:t>
      </w:r>
    </w:p>
    <w:p w:rsidR="00E81D98" w:rsidRPr="000C53E0" w:rsidRDefault="0066520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Выпускник спортивной школы должен получить звания «Инструктор-общественник» и «Судья по спорту». На этапе углубленной специализации надо организовать специальный семинар по подготовке общественных тренеров и судей. Участники семинара сдают зачет или экзамен по теории и практике, который оформляется протоколом. Присвоение званий производится приказом или распоряжением по ДЮСШ. </w:t>
      </w:r>
    </w:p>
    <w:p w:rsidR="00585617" w:rsidRDefault="00585617" w:rsidP="00BE6EFC">
      <w:pPr>
        <w:spacing w:after="0" w:line="240" w:lineRule="auto"/>
        <w:ind w:firstLine="567"/>
        <w:jc w:val="both"/>
        <w:rPr>
          <w:rFonts w:ascii="Times New Roman" w:hAnsi="Times New Roman" w:cs="Times New Roman"/>
          <w:b/>
          <w:bCs/>
          <w:sz w:val="24"/>
          <w:szCs w:val="24"/>
        </w:rPr>
      </w:pPr>
    </w:p>
    <w:p w:rsidR="0035206F" w:rsidRDefault="0035206F" w:rsidP="00BE6EFC">
      <w:pPr>
        <w:spacing w:after="0" w:line="240" w:lineRule="auto"/>
        <w:ind w:firstLine="567"/>
        <w:jc w:val="both"/>
        <w:rPr>
          <w:rFonts w:ascii="Times New Roman" w:hAnsi="Times New Roman" w:cs="Times New Roman"/>
          <w:b/>
          <w:bCs/>
          <w:sz w:val="24"/>
          <w:szCs w:val="24"/>
        </w:rPr>
      </w:pPr>
    </w:p>
    <w:p w:rsidR="00E81D98" w:rsidRPr="000C53E0" w:rsidRDefault="0066520C" w:rsidP="00585617">
      <w:pPr>
        <w:spacing w:after="0" w:line="240" w:lineRule="auto"/>
        <w:ind w:firstLine="567"/>
        <w:jc w:val="center"/>
        <w:rPr>
          <w:rFonts w:ascii="Times New Roman" w:hAnsi="Times New Roman" w:cs="Times New Roman"/>
          <w:b/>
          <w:bCs/>
          <w:sz w:val="24"/>
          <w:szCs w:val="24"/>
        </w:rPr>
      </w:pPr>
      <w:r w:rsidRPr="000C53E0">
        <w:rPr>
          <w:rFonts w:ascii="Times New Roman" w:hAnsi="Times New Roman" w:cs="Times New Roman"/>
          <w:b/>
          <w:bCs/>
          <w:sz w:val="24"/>
          <w:szCs w:val="24"/>
        </w:rPr>
        <w:lastRenderedPageBreak/>
        <w:t>Техника безопасности при занятиях волейболом.</w:t>
      </w:r>
    </w:p>
    <w:p w:rsidR="00E81D98" w:rsidRPr="000C53E0" w:rsidRDefault="0066520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b/>
          <w:bCs/>
          <w:sz w:val="24"/>
          <w:szCs w:val="24"/>
        </w:rPr>
        <w:t xml:space="preserve"> </w:t>
      </w:r>
      <w:r w:rsidRPr="000C53E0">
        <w:rPr>
          <w:rFonts w:ascii="Times New Roman" w:hAnsi="Times New Roman" w:cs="Times New Roman"/>
          <w:sz w:val="24"/>
          <w:szCs w:val="24"/>
        </w:rPr>
        <w:t xml:space="preserve">Занятия волейболом сопряжены с риском повышенного травматизма. Для того чтобы свести такой риск к минимуму, обучающиеся должны соблюдать элементарные правила техники безопасности. </w:t>
      </w:r>
    </w:p>
    <w:p w:rsidR="00E81D98" w:rsidRPr="000C53E0" w:rsidRDefault="0066520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Причинами травм может быть нарушение и несоблюдение соответствующих организационных и медицинских требований санитарно-гигиенического режима со стороны тренера или обучающихся, при проведении занятий. </w:t>
      </w:r>
    </w:p>
    <w:p w:rsidR="00E81D98" w:rsidRPr="000C53E0" w:rsidRDefault="0066520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Тренер обязан обеспечить выполнение правил техники безопасности при проведении тренировочных занятий по волейболу. Он должен уметь проводить профилактику травматизма, оказывать первую доврачебную помощь пострадавшим в процессе занятий. </w:t>
      </w:r>
    </w:p>
    <w:p w:rsidR="0066520C" w:rsidRPr="000C53E0" w:rsidRDefault="0066520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На занятиях необходимо придерживаться определѐнных правил, обязательных для всех обучающихся. Это, прежде всего, </w:t>
      </w:r>
      <w:proofErr w:type="gramStart"/>
      <w:r w:rsidRPr="000C53E0">
        <w:rPr>
          <w:rFonts w:ascii="Times New Roman" w:hAnsi="Times New Roman" w:cs="Times New Roman"/>
          <w:sz w:val="24"/>
          <w:szCs w:val="24"/>
        </w:rPr>
        <w:t>ч</w:t>
      </w:r>
      <w:proofErr w:type="gramEnd"/>
      <w:r w:rsidRPr="000C53E0">
        <w:rPr>
          <w:rFonts w:ascii="Times New Roman" w:hAnsi="Times New Roman" w:cs="Times New Roman"/>
          <w:sz w:val="24"/>
          <w:szCs w:val="24"/>
        </w:rPr>
        <w:t xml:space="preserve">ѐткая организация тренировочного процесса и высокая дисциплина всех обучающихся. Эти правила подразделяются на три раздела: </w:t>
      </w:r>
    </w:p>
    <w:p w:rsidR="0066520C" w:rsidRPr="000C53E0" w:rsidRDefault="0066520C"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контроль здоровья </w:t>
      </w:r>
      <w:proofErr w:type="gramStart"/>
      <w:r w:rsidRPr="000C53E0">
        <w:rPr>
          <w:rFonts w:ascii="Times New Roman" w:hAnsi="Times New Roman" w:cs="Times New Roman"/>
          <w:sz w:val="24"/>
          <w:szCs w:val="24"/>
        </w:rPr>
        <w:t>обучающихся</w:t>
      </w:r>
      <w:proofErr w:type="gramEnd"/>
      <w:r w:rsidRPr="000C53E0">
        <w:rPr>
          <w:rFonts w:ascii="Times New Roman" w:hAnsi="Times New Roman" w:cs="Times New Roman"/>
          <w:sz w:val="24"/>
          <w:szCs w:val="24"/>
        </w:rPr>
        <w:t xml:space="preserve">; </w:t>
      </w:r>
    </w:p>
    <w:p w:rsidR="0066520C" w:rsidRPr="000C53E0" w:rsidRDefault="0066520C"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правила поведения на занятиях и соревнованиях; </w:t>
      </w:r>
    </w:p>
    <w:p w:rsidR="0066520C" w:rsidRPr="000C53E0" w:rsidRDefault="0066520C"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соблюдение санитарно-гигиенических норм. </w:t>
      </w:r>
    </w:p>
    <w:p w:rsidR="0053447C" w:rsidRPr="000C53E0" w:rsidRDefault="0066520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sz w:val="24"/>
          <w:szCs w:val="24"/>
        </w:rPr>
        <w:t xml:space="preserve">Контроль здоровья </w:t>
      </w:r>
      <w:proofErr w:type="gramStart"/>
      <w:r w:rsidRPr="000C53E0">
        <w:rPr>
          <w:rFonts w:ascii="Times New Roman" w:hAnsi="Times New Roman" w:cs="Times New Roman"/>
          <w:i/>
          <w:sz w:val="24"/>
          <w:szCs w:val="24"/>
        </w:rPr>
        <w:t>обучающихся</w:t>
      </w:r>
      <w:proofErr w:type="gramEnd"/>
      <w:r w:rsidRPr="000C53E0">
        <w:rPr>
          <w:rFonts w:ascii="Times New Roman" w:hAnsi="Times New Roman" w:cs="Times New Roman"/>
          <w:i/>
          <w:sz w:val="24"/>
          <w:szCs w:val="24"/>
        </w:rPr>
        <w:t>.</w:t>
      </w:r>
      <w:r w:rsidRPr="000C53E0">
        <w:rPr>
          <w:rFonts w:ascii="Times New Roman" w:hAnsi="Times New Roman" w:cs="Times New Roman"/>
          <w:sz w:val="24"/>
          <w:szCs w:val="24"/>
        </w:rPr>
        <w:t xml:space="preserve"> </w:t>
      </w:r>
    </w:p>
    <w:p w:rsidR="0053447C" w:rsidRPr="000C53E0" w:rsidRDefault="0066520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При занятиях волейболом </w:t>
      </w:r>
      <w:proofErr w:type="gramStart"/>
      <w:r w:rsidRPr="000C53E0">
        <w:rPr>
          <w:rFonts w:ascii="Times New Roman" w:hAnsi="Times New Roman" w:cs="Times New Roman"/>
          <w:sz w:val="24"/>
          <w:szCs w:val="24"/>
        </w:rPr>
        <w:t>обучающиеся</w:t>
      </w:r>
      <w:proofErr w:type="gramEnd"/>
      <w:r w:rsidRPr="000C53E0">
        <w:rPr>
          <w:rFonts w:ascii="Times New Roman" w:hAnsi="Times New Roman" w:cs="Times New Roman"/>
          <w:sz w:val="24"/>
          <w:szCs w:val="24"/>
        </w:rPr>
        <w:t xml:space="preserve"> обязаны на начало учебного года предоставить справку от врача. В справке врач должен указать </w:t>
      </w:r>
      <w:proofErr w:type="gramStart"/>
      <w:r w:rsidRPr="000C53E0">
        <w:rPr>
          <w:rFonts w:ascii="Times New Roman" w:hAnsi="Times New Roman" w:cs="Times New Roman"/>
          <w:sz w:val="24"/>
          <w:szCs w:val="24"/>
        </w:rPr>
        <w:t>ч</w:t>
      </w:r>
      <w:proofErr w:type="gramEnd"/>
      <w:r w:rsidRPr="000C53E0">
        <w:rPr>
          <w:rFonts w:ascii="Times New Roman" w:hAnsi="Times New Roman" w:cs="Times New Roman"/>
          <w:sz w:val="24"/>
          <w:szCs w:val="24"/>
        </w:rPr>
        <w:t xml:space="preserve">ѐтко, что подросток практически здоров и может заниматься волейболом. Тренер обязан проверить справку. </w:t>
      </w:r>
    </w:p>
    <w:p w:rsidR="0053447C" w:rsidRPr="000C53E0" w:rsidRDefault="0066520C" w:rsidP="00BE6EFC">
      <w:pPr>
        <w:spacing w:after="0" w:line="240" w:lineRule="auto"/>
        <w:ind w:firstLine="567"/>
        <w:jc w:val="both"/>
        <w:rPr>
          <w:rFonts w:ascii="Times New Roman" w:hAnsi="Times New Roman" w:cs="Times New Roman"/>
          <w:sz w:val="24"/>
          <w:szCs w:val="24"/>
        </w:rPr>
      </w:pPr>
      <w:proofErr w:type="gramStart"/>
      <w:r w:rsidRPr="000C53E0">
        <w:rPr>
          <w:rFonts w:ascii="Times New Roman" w:hAnsi="Times New Roman" w:cs="Times New Roman"/>
          <w:sz w:val="24"/>
          <w:szCs w:val="24"/>
        </w:rPr>
        <w:t>Обучающиеся</w:t>
      </w:r>
      <w:proofErr w:type="gramEnd"/>
      <w:r w:rsidRPr="000C53E0">
        <w:rPr>
          <w:rFonts w:ascii="Times New Roman" w:hAnsi="Times New Roman" w:cs="Times New Roman"/>
          <w:sz w:val="24"/>
          <w:szCs w:val="24"/>
        </w:rPr>
        <w:t xml:space="preserve"> проходят медицинский осмотр не менее 2 раз в год. В случае если обучающийся проигнорировал требования по медицинскому контролю, он должен быть предупреждѐн тренером о возможном отстранении от занятий.</w:t>
      </w:r>
    </w:p>
    <w:p w:rsidR="0053447C" w:rsidRPr="000C53E0" w:rsidRDefault="0066520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Тренировки под личную ответственность родителей (законных представителей) не допускаются. </w:t>
      </w:r>
    </w:p>
    <w:p w:rsidR="0053447C" w:rsidRPr="000C53E0" w:rsidRDefault="0066520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sz w:val="24"/>
          <w:szCs w:val="24"/>
        </w:rPr>
        <w:t>Правила поведения на занятиях и соревнованиях</w:t>
      </w:r>
      <w:r w:rsidRPr="000C53E0">
        <w:rPr>
          <w:rFonts w:ascii="Times New Roman" w:hAnsi="Times New Roman" w:cs="Times New Roman"/>
          <w:sz w:val="24"/>
          <w:szCs w:val="24"/>
        </w:rPr>
        <w:t xml:space="preserve">. </w:t>
      </w:r>
    </w:p>
    <w:p w:rsidR="0066520C" w:rsidRPr="000C53E0" w:rsidRDefault="0066520C"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Правила поведения на занятиях и соревнованиях регламентируются следующими инструкциями по технике безопасности: </w:t>
      </w:r>
    </w:p>
    <w:p w:rsidR="0066520C" w:rsidRPr="007B2F17" w:rsidRDefault="0025156A" w:rsidP="00BE6EFC">
      <w:pPr>
        <w:pStyle w:val="a5"/>
        <w:numPr>
          <w:ilvl w:val="0"/>
          <w:numId w:val="11"/>
        </w:numPr>
        <w:spacing w:after="0" w:line="240" w:lineRule="auto"/>
        <w:jc w:val="both"/>
        <w:rPr>
          <w:rFonts w:ascii="Times New Roman" w:hAnsi="Times New Roman" w:cs="Times New Roman"/>
          <w:sz w:val="24"/>
          <w:szCs w:val="24"/>
        </w:rPr>
      </w:pPr>
      <w:r w:rsidRPr="007B2F17">
        <w:rPr>
          <w:rFonts w:ascii="Times New Roman" w:hAnsi="Times New Roman" w:cs="Times New Roman"/>
          <w:sz w:val="24"/>
          <w:szCs w:val="24"/>
        </w:rPr>
        <w:t>№ 2</w:t>
      </w:r>
      <w:r w:rsidR="0066520C" w:rsidRPr="007B2F17">
        <w:rPr>
          <w:rFonts w:ascii="Times New Roman" w:hAnsi="Times New Roman" w:cs="Times New Roman"/>
          <w:sz w:val="24"/>
          <w:szCs w:val="24"/>
        </w:rPr>
        <w:t xml:space="preserve"> </w:t>
      </w:r>
      <w:r w:rsidRPr="007B2F17">
        <w:rPr>
          <w:rFonts w:ascii="Times New Roman" w:hAnsi="Times New Roman" w:cs="Times New Roman"/>
          <w:sz w:val="24"/>
          <w:szCs w:val="24"/>
        </w:rPr>
        <w:t>при выезде на соревнования</w:t>
      </w:r>
      <w:r w:rsidR="0066520C" w:rsidRPr="007B2F17">
        <w:rPr>
          <w:rFonts w:ascii="Times New Roman" w:hAnsi="Times New Roman" w:cs="Times New Roman"/>
          <w:sz w:val="24"/>
          <w:szCs w:val="24"/>
        </w:rPr>
        <w:t xml:space="preserve"> </w:t>
      </w:r>
    </w:p>
    <w:p w:rsidR="0066520C" w:rsidRPr="007B2F17" w:rsidRDefault="0025156A" w:rsidP="00BE6EFC">
      <w:pPr>
        <w:pStyle w:val="a5"/>
        <w:numPr>
          <w:ilvl w:val="0"/>
          <w:numId w:val="11"/>
        </w:numPr>
        <w:spacing w:after="0" w:line="240" w:lineRule="auto"/>
        <w:jc w:val="both"/>
        <w:rPr>
          <w:rFonts w:ascii="Times New Roman" w:hAnsi="Times New Roman" w:cs="Times New Roman"/>
          <w:sz w:val="24"/>
          <w:szCs w:val="24"/>
        </w:rPr>
      </w:pPr>
      <w:r w:rsidRPr="007B2F17">
        <w:rPr>
          <w:rFonts w:ascii="Times New Roman" w:hAnsi="Times New Roman" w:cs="Times New Roman"/>
          <w:sz w:val="24"/>
          <w:szCs w:val="24"/>
        </w:rPr>
        <w:t>№4</w:t>
      </w:r>
      <w:r w:rsidR="0066520C" w:rsidRPr="007B2F17">
        <w:rPr>
          <w:rFonts w:ascii="Times New Roman" w:hAnsi="Times New Roman" w:cs="Times New Roman"/>
          <w:sz w:val="24"/>
          <w:szCs w:val="24"/>
        </w:rPr>
        <w:t xml:space="preserve"> </w:t>
      </w:r>
      <w:r w:rsidRPr="007B2F17">
        <w:rPr>
          <w:rFonts w:ascii="Times New Roman" w:hAnsi="Times New Roman" w:cs="Times New Roman"/>
          <w:sz w:val="24"/>
          <w:szCs w:val="24"/>
        </w:rPr>
        <w:t>при проведении занятий в тренажерном зале</w:t>
      </w:r>
      <w:r w:rsidR="0066520C" w:rsidRPr="007B2F17">
        <w:rPr>
          <w:rFonts w:ascii="Times New Roman" w:hAnsi="Times New Roman" w:cs="Times New Roman"/>
          <w:sz w:val="24"/>
          <w:szCs w:val="24"/>
        </w:rPr>
        <w:t xml:space="preserve"> </w:t>
      </w:r>
    </w:p>
    <w:p w:rsidR="0025156A" w:rsidRPr="007B2F17" w:rsidRDefault="0025156A" w:rsidP="0025156A">
      <w:pPr>
        <w:pStyle w:val="a5"/>
        <w:numPr>
          <w:ilvl w:val="0"/>
          <w:numId w:val="11"/>
        </w:numPr>
        <w:spacing w:after="0" w:line="240" w:lineRule="auto"/>
        <w:jc w:val="both"/>
        <w:rPr>
          <w:rFonts w:ascii="Times New Roman" w:hAnsi="Times New Roman" w:cs="Times New Roman"/>
          <w:sz w:val="24"/>
          <w:szCs w:val="24"/>
        </w:rPr>
      </w:pPr>
      <w:r w:rsidRPr="007B2F17">
        <w:rPr>
          <w:rFonts w:ascii="Times New Roman" w:hAnsi="Times New Roman" w:cs="Times New Roman"/>
          <w:sz w:val="24"/>
          <w:szCs w:val="24"/>
        </w:rPr>
        <w:t xml:space="preserve">№ 5 при проведении занятий по спортивным и подвижным играм </w:t>
      </w:r>
    </w:p>
    <w:p w:rsidR="0025156A" w:rsidRPr="007B2F17" w:rsidRDefault="0025156A" w:rsidP="00BE6EFC">
      <w:pPr>
        <w:pStyle w:val="a5"/>
        <w:numPr>
          <w:ilvl w:val="0"/>
          <w:numId w:val="11"/>
        </w:numPr>
        <w:spacing w:after="0" w:line="240" w:lineRule="auto"/>
        <w:jc w:val="both"/>
        <w:rPr>
          <w:rFonts w:ascii="Times New Roman" w:hAnsi="Times New Roman" w:cs="Times New Roman"/>
          <w:sz w:val="24"/>
          <w:szCs w:val="24"/>
        </w:rPr>
      </w:pPr>
      <w:r w:rsidRPr="007B2F17">
        <w:rPr>
          <w:rFonts w:ascii="Times New Roman" w:hAnsi="Times New Roman" w:cs="Times New Roman"/>
          <w:sz w:val="24"/>
          <w:szCs w:val="24"/>
        </w:rPr>
        <w:t xml:space="preserve">№ </w:t>
      </w:r>
      <w:r w:rsidR="00A06667" w:rsidRPr="007B2F17">
        <w:rPr>
          <w:rFonts w:ascii="Times New Roman" w:hAnsi="Times New Roman" w:cs="Times New Roman"/>
          <w:sz w:val="24"/>
          <w:szCs w:val="24"/>
        </w:rPr>
        <w:t xml:space="preserve"> 6 при проведении походов, экскурсий </w:t>
      </w:r>
    </w:p>
    <w:p w:rsidR="006A32D3" w:rsidRPr="007B2F17" w:rsidRDefault="006A32D3" w:rsidP="00BE6EFC">
      <w:pPr>
        <w:pStyle w:val="a5"/>
        <w:numPr>
          <w:ilvl w:val="0"/>
          <w:numId w:val="11"/>
        </w:numPr>
        <w:spacing w:after="0" w:line="240" w:lineRule="auto"/>
        <w:jc w:val="both"/>
        <w:rPr>
          <w:rFonts w:ascii="Times New Roman" w:hAnsi="Times New Roman" w:cs="Times New Roman"/>
          <w:sz w:val="24"/>
          <w:szCs w:val="24"/>
        </w:rPr>
      </w:pPr>
      <w:r w:rsidRPr="007B2F17">
        <w:rPr>
          <w:rFonts w:ascii="Times New Roman" w:hAnsi="Times New Roman" w:cs="Times New Roman"/>
          <w:sz w:val="24"/>
          <w:szCs w:val="24"/>
        </w:rPr>
        <w:t>№ 8</w:t>
      </w:r>
      <w:r w:rsidR="0066520C" w:rsidRPr="007B2F17">
        <w:rPr>
          <w:rFonts w:ascii="Times New Roman" w:hAnsi="Times New Roman" w:cs="Times New Roman"/>
          <w:sz w:val="24"/>
          <w:szCs w:val="24"/>
        </w:rPr>
        <w:t xml:space="preserve"> </w:t>
      </w:r>
      <w:r w:rsidRPr="007B2F17">
        <w:rPr>
          <w:rFonts w:ascii="Times New Roman" w:hAnsi="Times New Roman" w:cs="Times New Roman"/>
          <w:sz w:val="24"/>
          <w:szCs w:val="24"/>
        </w:rPr>
        <w:t>при проведении спортивных соревнований</w:t>
      </w:r>
    </w:p>
    <w:p w:rsidR="0066520C" w:rsidRPr="007B2F17" w:rsidRDefault="006A32D3" w:rsidP="00BE6EFC">
      <w:pPr>
        <w:pStyle w:val="a5"/>
        <w:numPr>
          <w:ilvl w:val="0"/>
          <w:numId w:val="11"/>
        </w:numPr>
        <w:spacing w:after="0" w:line="240" w:lineRule="auto"/>
        <w:jc w:val="both"/>
        <w:rPr>
          <w:rFonts w:ascii="Times New Roman" w:hAnsi="Times New Roman" w:cs="Times New Roman"/>
          <w:sz w:val="24"/>
          <w:szCs w:val="24"/>
        </w:rPr>
      </w:pPr>
      <w:r w:rsidRPr="007B2F17">
        <w:rPr>
          <w:rFonts w:ascii="Times New Roman" w:hAnsi="Times New Roman" w:cs="Times New Roman"/>
          <w:sz w:val="24"/>
          <w:szCs w:val="24"/>
        </w:rPr>
        <w:t>№ 10 при купании в открытых водоемах</w:t>
      </w:r>
      <w:r w:rsidR="0066520C" w:rsidRPr="007B2F17">
        <w:rPr>
          <w:rFonts w:ascii="Times New Roman" w:hAnsi="Times New Roman" w:cs="Times New Roman"/>
          <w:sz w:val="24"/>
          <w:szCs w:val="24"/>
        </w:rPr>
        <w:t xml:space="preserve"> </w:t>
      </w:r>
    </w:p>
    <w:p w:rsidR="0066520C" w:rsidRPr="000C53E0" w:rsidRDefault="0066520C"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Запрещается находиться в зале в верхней одежде и уличной обуви.</w:t>
      </w:r>
    </w:p>
    <w:p w:rsidR="00815850" w:rsidRPr="000C53E0" w:rsidRDefault="008C6D57"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 спортивном зале на тренировочных занятиях могут присутствовать только обучающиеся и тренер в спортивной форме и обуви. Спортивная обувь и сменная обувь должны быть чистыми. Обувь не должна оставлять следов на полу. </w:t>
      </w:r>
    </w:p>
    <w:p w:rsidR="00815850" w:rsidRPr="000C53E0" w:rsidRDefault="008C6D57" w:rsidP="00BE6EFC">
      <w:pPr>
        <w:spacing w:after="0" w:line="240" w:lineRule="auto"/>
        <w:ind w:firstLine="567"/>
        <w:jc w:val="both"/>
        <w:rPr>
          <w:rFonts w:ascii="Times New Roman" w:hAnsi="Times New Roman" w:cs="Times New Roman"/>
          <w:sz w:val="24"/>
          <w:szCs w:val="24"/>
        </w:rPr>
      </w:pPr>
      <w:proofErr w:type="gramStart"/>
      <w:r w:rsidRPr="000C53E0">
        <w:rPr>
          <w:rFonts w:ascii="Times New Roman" w:hAnsi="Times New Roman" w:cs="Times New Roman"/>
          <w:sz w:val="24"/>
          <w:szCs w:val="24"/>
        </w:rPr>
        <w:t>Запрещается обучающимся находится</w:t>
      </w:r>
      <w:proofErr w:type="gramEnd"/>
      <w:r w:rsidRPr="000C53E0">
        <w:rPr>
          <w:rFonts w:ascii="Times New Roman" w:hAnsi="Times New Roman" w:cs="Times New Roman"/>
          <w:sz w:val="24"/>
          <w:szCs w:val="24"/>
        </w:rPr>
        <w:t xml:space="preserve"> в зале без тренера. Тренер несѐт ответственность за жизнь и здоровье детей, находящихся в зале даже в его отсутствие. </w:t>
      </w:r>
    </w:p>
    <w:p w:rsidR="00815850" w:rsidRPr="000C53E0" w:rsidRDefault="008C6D57"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Обучающиеся обязаны после своих занятий привести в порядок оборудование зала, если оно перемещалось, вернуть </w:t>
      </w:r>
      <w:proofErr w:type="gramStart"/>
      <w:r w:rsidRPr="000C53E0">
        <w:rPr>
          <w:rFonts w:ascii="Times New Roman" w:hAnsi="Times New Roman" w:cs="Times New Roman"/>
          <w:sz w:val="24"/>
          <w:szCs w:val="24"/>
        </w:rPr>
        <w:t>вс</w:t>
      </w:r>
      <w:proofErr w:type="gramEnd"/>
      <w:r w:rsidRPr="000C53E0">
        <w:rPr>
          <w:rFonts w:ascii="Times New Roman" w:hAnsi="Times New Roman" w:cs="Times New Roman"/>
          <w:sz w:val="24"/>
          <w:szCs w:val="24"/>
        </w:rPr>
        <w:t xml:space="preserve">ѐ на свои места, а также забрать с собой мусор (пластиковые бутылки, бумажные салфетки, т.д.). </w:t>
      </w:r>
    </w:p>
    <w:p w:rsidR="00815850" w:rsidRPr="000C53E0" w:rsidRDefault="008C6D57"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Обучающиеся должны быть отмечены в день посещения занятий в журнале. </w:t>
      </w:r>
    </w:p>
    <w:p w:rsidR="00ED3052" w:rsidRPr="000C53E0" w:rsidRDefault="008C6D57" w:rsidP="00BE6EFC">
      <w:pPr>
        <w:spacing w:after="0" w:line="240" w:lineRule="auto"/>
        <w:ind w:firstLine="567"/>
        <w:jc w:val="both"/>
        <w:rPr>
          <w:rFonts w:ascii="Times New Roman" w:hAnsi="Times New Roman" w:cs="Times New Roman"/>
          <w:i/>
          <w:iCs/>
          <w:sz w:val="24"/>
          <w:szCs w:val="24"/>
        </w:rPr>
      </w:pPr>
      <w:r w:rsidRPr="000C53E0">
        <w:rPr>
          <w:rFonts w:ascii="Times New Roman" w:hAnsi="Times New Roman" w:cs="Times New Roman"/>
          <w:i/>
          <w:iCs/>
          <w:sz w:val="24"/>
          <w:szCs w:val="24"/>
        </w:rPr>
        <w:t xml:space="preserve">Соблюдение санитарно-гигиенических норм. </w:t>
      </w:r>
    </w:p>
    <w:p w:rsidR="0035703C" w:rsidRPr="000C53E0" w:rsidRDefault="008C6D57"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В целях сохранения здоровья, профилактики возможных заболеваний в связи с массовым посещением спортивного зала особое внимание уделяется соблюдению санитарно-гигиенических норм. </w:t>
      </w:r>
    </w:p>
    <w:p w:rsidR="0035703C" w:rsidRPr="000C53E0" w:rsidRDefault="008C6D57"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Санитарно - гигиенические нормы отражены в санитарно-эпидемиологических правилах и нормах Сан </w:t>
      </w:r>
      <w:proofErr w:type="spellStart"/>
      <w:r w:rsidRPr="000C53E0">
        <w:rPr>
          <w:rFonts w:ascii="Times New Roman" w:hAnsi="Times New Roman" w:cs="Times New Roman"/>
          <w:sz w:val="24"/>
          <w:szCs w:val="24"/>
        </w:rPr>
        <w:t>ПиН</w:t>
      </w:r>
      <w:proofErr w:type="spellEnd"/>
      <w:r w:rsidRPr="000C53E0">
        <w:rPr>
          <w:rFonts w:ascii="Times New Roman" w:hAnsi="Times New Roman" w:cs="Times New Roman"/>
          <w:sz w:val="24"/>
          <w:szCs w:val="24"/>
        </w:rPr>
        <w:t xml:space="preserve"> 2.4.4.3172-14. </w:t>
      </w:r>
    </w:p>
    <w:p w:rsidR="006848A4" w:rsidRPr="000C53E0" w:rsidRDefault="008C6D57"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Систематическое несоблюдение установленных правил может быть основанием для прекращения занятий в школе.</w:t>
      </w:r>
    </w:p>
    <w:p w:rsidR="002D4A29" w:rsidRPr="000C53E0" w:rsidRDefault="008C6D57" w:rsidP="00585617">
      <w:pPr>
        <w:spacing w:after="0" w:line="240" w:lineRule="auto"/>
        <w:ind w:firstLine="567"/>
        <w:jc w:val="center"/>
        <w:rPr>
          <w:rFonts w:ascii="Times New Roman" w:hAnsi="Times New Roman" w:cs="Times New Roman"/>
          <w:b/>
          <w:bCs/>
          <w:sz w:val="24"/>
          <w:szCs w:val="24"/>
        </w:rPr>
      </w:pPr>
      <w:r w:rsidRPr="007B2F17">
        <w:rPr>
          <w:rFonts w:ascii="Times New Roman" w:hAnsi="Times New Roman" w:cs="Times New Roman"/>
          <w:b/>
          <w:bCs/>
          <w:sz w:val="24"/>
          <w:szCs w:val="24"/>
        </w:rPr>
        <w:lastRenderedPageBreak/>
        <w:t>Условия реализации программы.</w:t>
      </w:r>
    </w:p>
    <w:p w:rsidR="002D4A29" w:rsidRPr="000C53E0" w:rsidRDefault="008C6D57" w:rsidP="00BE6EFC">
      <w:pPr>
        <w:spacing w:after="0" w:line="240" w:lineRule="auto"/>
        <w:ind w:firstLine="567"/>
        <w:jc w:val="both"/>
        <w:rPr>
          <w:rFonts w:ascii="Times New Roman" w:hAnsi="Times New Roman" w:cs="Times New Roman"/>
          <w:b/>
          <w:bCs/>
          <w:sz w:val="24"/>
          <w:szCs w:val="24"/>
        </w:rPr>
      </w:pPr>
      <w:r w:rsidRPr="000C53E0">
        <w:rPr>
          <w:rFonts w:ascii="Times New Roman" w:hAnsi="Times New Roman" w:cs="Times New Roman"/>
          <w:b/>
          <w:bCs/>
          <w:sz w:val="24"/>
          <w:szCs w:val="24"/>
        </w:rPr>
        <w:t xml:space="preserve"> Требования к кадрам, осуществляющим спортивную подготовку: </w:t>
      </w:r>
    </w:p>
    <w:p w:rsidR="008C6D57" w:rsidRPr="000C53E0" w:rsidRDefault="008C6D57"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справочникам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утверждѐнным приказом </w:t>
      </w:r>
      <w:proofErr w:type="spellStart"/>
      <w:r w:rsidRPr="000C53E0">
        <w:rPr>
          <w:rFonts w:ascii="Times New Roman" w:hAnsi="Times New Roman" w:cs="Times New Roman"/>
          <w:sz w:val="24"/>
          <w:szCs w:val="24"/>
        </w:rPr>
        <w:t>Минздравсоцразвития</w:t>
      </w:r>
      <w:proofErr w:type="spellEnd"/>
      <w:r w:rsidRPr="000C53E0">
        <w:rPr>
          <w:rFonts w:ascii="Times New Roman" w:hAnsi="Times New Roman" w:cs="Times New Roman"/>
          <w:sz w:val="24"/>
          <w:szCs w:val="24"/>
        </w:rPr>
        <w:t xml:space="preserve"> России от 15.08.2011 №</w:t>
      </w:r>
      <w:r w:rsidR="006848A4" w:rsidRPr="000C53E0">
        <w:rPr>
          <w:rFonts w:ascii="Times New Roman" w:hAnsi="Times New Roman" w:cs="Times New Roman"/>
          <w:sz w:val="24"/>
          <w:szCs w:val="24"/>
        </w:rPr>
        <w:t xml:space="preserve"> </w:t>
      </w:r>
      <w:r w:rsidRPr="000C53E0">
        <w:rPr>
          <w:rFonts w:ascii="Times New Roman" w:hAnsi="Times New Roman" w:cs="Times New Roman"/>
          <w:sz w:val="24"/>
          <w:szCs w:val="24"/>
        </w:rPr>
        <w:t xml:space="preserve">916н (зарегистрирован Минюстом России 14.10.2011, регистрационный №22054), в том числе следующим требованиям: </w:t>
      </w:r>
    </w:p>
    <w:p w:rsidR="008C6D57" w:rsidRPr="000C53E0" w:rsidRDefault="008C6D57"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на этапе начальной подготовки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 </w:t>
      </w:r>
    </w:p>
    <w:p w:rsidR="008C6D57" w:rsidRPr="000C53E0" w:rsidRDefault="008C6D57" w:rsidP="00BE6EFC">
      <w:pPr>
        <w:pStyle w:val="a5"/>
        <w:numPr>
          <w:ilvl w:val="0"/>
          <w:numId w:val="11"/>
        </w:num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на тренировочном этапе (этапе спортивной специализации)- наличие среднего профессионального образования или высшего профессионального образования и стажа работы по специальности не менее одного года. </w:t>
      </w:r>
    </w:p>
    <w:p w:rsidR="00EA54AF" w:rsidRDefault="00EA54AF" w:rsidP="00585617">
      <w:pPr>
        <w:spacing w:after="0" w:line="240" w:lineRule="auto"/>
        <w:jc w:val="center"/>
        <w:rPr>
          <w:rFonts w:ascii="Times New Roman" w:hAnsi="Times New Roman" w:cs="Times New Roman"/>
          <w:b/>
          <w:bCs/>
          <w:sz w:val="24"/>
          <w:szCs w:val="24"/>
        </w:rPr>
      </w:pPr>
    </w:p>
    <w:p w:rsidR="00C83CBC" w:rsidRPr="00EA54AF" w:rsidRDefault="008C6D57" w:rsidP="00585617">
      <w:pPr>
        <w:spacing w:after="0" w:line="240" w:lineRule="auto"/>
        <w:jc w:val="center"/>
        <w:rPr>
          <w:rFonts w:ascii="Times New Roman" w:hAnsi="Times New Roman" w:cs="Times New Roman"/>
          <w:b/>
          <w:bCs/>
          <w:i/>
          <w:sz w:val="24"/>
          <w:szCs w:val="24"/>
        </w:rPr>
      </w:pPr>
      <w:r w:rsidRPr="00EA54AF">
        <w:rPr>
          <w:rFonts w:ascii="Times New Roman" w:hAnsi="Times New Roman" w:cs="Times New Roman"/>
          <w:b/>
          <w:bCs/>
          <w:i/>
          <w:sz w:val="24"/>
          <w:szCs w:val="24"/>
        </w:rPr>
        <w:t>Материально – технические условия.</w:t>
      </w:r>
    </w:p>
    <w:p w:rsidR="00197AF7" w:rsidRPr="000C53E0" w:rsidRDefault="008C6D57" w:rsidP="00BE6EFC">
      <w:pPr>
        <w:spacing w:after="0" w:line="240" w:lineRule="auto"/>
        <w:ind w:firstLine="567"/>
        <w:jc w:val="both"/>
        <w:rPr>
          <w:rFonts w:ascii="Times New Roman" w:hAnsi="Times New Roman" w:cs="Times New Roman"/>
          <w:sz w:val="24"/>
          <w:szCs w:val="24"/>
        </w:rPr>
      </w:pPr>
      <w:proofErr w:type="gramStart"/>
      <w:r w:rsidRPr="000C53E0">
        <w:rPr>
          <w:rFonts w:ascii="Times New Roman" w:hAnsi="Times New Roman" w:cs="Times New Roman"/>
          <w:sz w:val="24"/>
          <w:szCs w:val="24"/>
        </w:rPr>
        <w:t>В спортивном зале необходимо оборудовать различные приспособления, которые помогают быстрее решить задачи специальной подготовки волейболистов (физической и технической): держатели мяча и тренажеры для совершенствования навыков нападающего удара, передачи и подачи, подвесные мячи (на тесьме и на резиновой ленте), широкие скамейки для изучения блокирования без прыжка (их можно заменить гимнастическими матами), приспособления для отработки точности передач, приспособления для «блока» (теннисная ракетка</w:t>
      </w:r>
      <w:proofErr w:type="gramEnd"/>
      <w:r w:rsidRPr="000C53E0">
        <w:rPr>
          <w:rFonts w:ascii="Times New Roman" w:hAnsi="Times New Roman" w:cs="Times New Roman"/>
          <w:sz w:val="24"/>
          <w:szCs w:val="24"/>
        </w:rPr>
        <w:t xml:space="preserve"> или деревянная рейка с пластиной из толстой резины на конце). </w:t>
      </w:r>
    </w:p>
    <w:p w:rsidR="008C6D57" w:rsidRPr="000C53E0" w:rsidRDefault="008C6D57"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iCs/>
          <w:sz w:val="24"/>
          <w:szCs w:val="24"/>
        </w:rPr>
        <w:t xml:space="preserve">Оборудование и инвентарь для технико-тактической подготовки. </w:t>
      </w:r>
    </w:p>
    <w:p w:rsidR="00002E96" w:rsidRPr="000C53E0" w:rsidRDefault="008C6D57"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sz w:val="24"/>
          <w:szCs w:val="24"/>
        </w:rPr>
        <w:t>Подвесные мячи</w:t>
      </w:r>
      <w:r w:rsidRPr="000C53E0">
        <w:rPr>
          <w:rFonts w:ascii="Times New Roman" w:hAnsi="Times New Roman" w:cs="Times New Roman"/>
          <w:sz w:val="24"/>
          <w:szCs w:val="24"/>
        </w:rPr>
        <w:t xml:space="preserve"> — незаменимое средство начального обучения волейболу в школе. К волейбольному мячу крепится кожаная петля, к которой привязывается шнур (резинка). С помощью блока или крюка на кронштейне мяч устанавливается на нужной высоте.</w:t>
      </w:r>
    </w:p>
    <w:p w:rsidR="00002E96" w:rsidRPr="000C53E0" w:rsidRDefault="008C6D57"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i/>
          <w:sz w:val="24"/>
          <w:szCs w:val="24"/>
        </w:rPr>
        <w:t>Мишени на стене</w:t>
      </w:r>
      <w:r w:rsidRPr="000C53E0">
        <w:rPr>
          <w:rFonts w:ascii="Times New Roman" w:hAnsi="Times New Roman" w:cs="Times New Roman"/>
          <w:sz w:val="24"/>
          <w:szCs w:val="24"/>
        </w:rPr>
        <w:t>. Используют несколько разновидностей мишеней: обычные, в виде концентрических окружностей и цифровые. Расстояние между кругами 20 см (диаметр мяча), ширина линии 1 см. Цифры от 1 до 10—12 могут быть расположены хаотично или в определенном порядке. Мишени необходимы для развития точности игровых действий,</w:t>
      </w:r>
      <w:r w:rsidR="00002E96" w:rsidRPr="000C53E0">
        <w:rPr>
          <w:rFonts w:ascii="Times New Roman" w:hAnsi="Times New Roman" w:cs="Times New Roman"/>
          <w:sz w:val="24"/>
          <w:szCs w:val="24"/>
        </w:rPr>
        <w:t xml:space="preserve"> периферического зрения, техники владения мячом. Их можно выполнять в мишень после поворота налево (направо) на 90°. Расстояние от центра мишеней до пола 3-4 м.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sz w:val="24"/>
          <w:szCs w:val="24"/>
        </w:rPr>
        <w:t>Подставка для блокирования</w:t>
      </w:r>
      <w:r w:rsidRPr="000C53E0">
        <w:rPr>
          <w:rFonts w:ascii="Times New Roman" w:hAnsi="Times New Roman" w:cs="Times New Roman"/>
          <w:sz w:val="24"/>
          <w:szCs w:val="24"/>
        </w:rPr>
        <w:t xml:space="preserve">. Она изготавливается из дерева, ширина подставки 50—60 см, высота должна обеспечить положение ладоней над сеткой, как при блокировании, но стоя на подставке. Оборудование и инвентарь для физической подготовки.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sz w:val="24"/>
          <w:szCs w:val="24"/>
        </w:rPr>
        <w:t>Набивные мячи</w:t>
      </w:r>
      <w:r w:rsidRPr="000C53E0">
        <w:rPr>
          <w:rFonts w:ascii="Times New Roman" w:hAnsi="Times New Roman" w:cs="Times New Roman"/>
          <w:sz w:val="24"/>
          <w:szCs w:val="24"/>
        </w:rPr>
        <w:t>. Вес 1—2 кг, используются для развития основных и специальных физических качеств. Они являются незаменимым средством развития скоростно-силовых качеств и позволяют выполнять упражнения приближенно к структуре приемов игры, что имеет существенное значение в формировании биомеханического аппарата волейболиста</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w:t>
      </w:r>
      <w:r w:rsidRPr="000C53E0">
        <w:rPr>
          <w:rFonts w:ascii="Times New Roman" w:hAnsi="Times New Roman" w:cs="Times New Roman"/>
          <w:i/>
          <w:sz w:val="24"/>
          <w:szCs w:val="24"/>
        </w:rPr>
        <w:t>Скакалки</w:t>
      </w:r>
      <w:r w:rsidRPr="000C53E0">
        <w:rPr>
          <w:rFonts w:ascii="Times New Roman" w:hAnsi="Times New Roman" w:cs="Times New Roman"/>
          <w:sz w:val="24"/>
          <w:szCs w:val="24"/>
        </w:rPr>
        <w:t xml:space="preserve">. Упражнения с ними содействуют развитию прыгучести, координации движений и прыжковой выносливости. Позволяют выполнять большое число прыжков на высоком эмоциональном фоне.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sz w:val="24"/>
          <w:szCs w:val="24"/>
        </w:rPr>
        <w:t>Кистевые тренажеры</w:t>
      </w:r>
      <w:r w:rsidRPr="000C53E0">
        <w:rPr>
          <w:rFonts w:ascii="Times New Roman" w:hAnsi="Times New Roman" w:cs="Times New Roman"/>
          <w:sz w:val="24"/>
          <w:szCs w:val="24"/>
        </w:rPr>
        <w:t xml:space="preserve">. Тренажеры предназначены для развития силы кистей рук.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sz w:val="24"/>
          <w:szCs w:val="24"/>
        </w:rPr>
        <w:t>Экран прыгучести</w:t>
      </w:r>
      <w:r w:rsidRPr="000C53E0">
        <w:rPr>
          <w:rFonts w:ascii="Times New Roman" w:hAnsi="Times New Roman" w:cs="Times New Roman"/>
          <w:sz w:val="24"/>
          <w:szCs w:val="24"/>
        </w:rPr>
        <w:t xml:space="preserve"> (по В. М. Абалакову). Используется для развития прыгучести и оценки высоты прыжка. Лента темного цвета устанавливается под углом 30° к вертикали при помощи длинного шнура, идущего от потолка к стене через три крюка. Для удобства лента подвешивается таким образом, чтобы линии были параллельны поверхности площадки. Высота прыжка измеряется следующим образом: вначале </w:t>
      </w:r>
      <w:proofErr w:type="gramStart"/>
      <w:r w:rsidRPr="000C53E0">
        <w:rPr>
          <w:rFonts w:ascii="Times New Roman" w:hAnsi="Times New Roman" w:cs="Times New Roman"/>
          <w:sz w:val="24"/>
          <w:szCs w:val="24"/>
        </w:rPr>
        <w:t>обучающийся</w:t>
      </w:r>
      <w:proofErr w:type="gramEnd"/>
      <w:r w:rsidRPr="000C53E0">
        <w:rPr>
          <w:rFonts w:ascii="Times New Roman" w:hAnsi="Times New Roman" w:cs="Times New Roman"/>
          <w:sz w:val="24"/>
          <w:szCs w:val="24"/>
        </w:rPr>
        <w:t xml:space="preserve"> поднимает руку, а лента устанавливается так, чтобы нулевое деление было у кончиков пальцев. Затем обучающийся выпрыгивает с места, дотрагивается до одного из делений — отмечается деление, которого он коснулся. Достоинство этого приспособления в том, что, во-первых, </w:t>
      </w:r>
      <w:r w:rsidRPr="000C53E0">
        <w:rPr>
          <w:rFonts w:ascii="Times New Roman" w:hAnsi="Times New Roman" w:cs="Times New Roman"/>
          <w:sz w:val="24"/>
          <w:szCs w:val="24"/>
        </w:rPr>
        <w:lastRenderedPageBreak/>
        <w:t xml:space="preserve">оно отражает специфику волейбола и, во-вторых, срочная информация о достигнутом результате вызывает живой интерес </w:t>
      </w:r>
      <w:proofErr w:type="gramStart"/>
      <w:r w:rsidRPr="000C53E0">
        <w:rPr>
          <w:rFonts w:ascii="Times New Roman" w:hAnsi="Times New Roman" w:cs="Times New Roman"/>
          <w:sz w:val="24"/>
          <w:szCs w:val="24"/>
        </w:rPr>
        <w:t>обучающихся</w:t>
      </w:r>
      <w:proofErr w:type="gramEnd"/>
      <w:r w:rsidRPr="000C53E0">
        <w:rPr>
          <w:rFonts w:ascii="Times New Roman" w:hAnsi="Times New Roman" w:cs="Times New Roman"/>
          <w:sz w:val="24"/>
          <w:szCs w:val="24"/>
        </w:rPr>
        <w:t xml:space="preserve">, являясь хорошим стимулом для тренировки прыгучести. Устройство может быть стационарным, большей длины. Результат учитывается по разности между </w:t>
      </w:r>
      <w:proofErr w:type="gramStart"/>
      <w:r w:rsidRPr="000C53E0">
        <w:rPr>
          <w:rFonts w:ascii="Times New Roman" w:hAnsi="Times New Roman" w:cs="Times New Roman"/>
          <w:sz w:val="24"/>
          <w:szCs w:val="24"/>
        </w:rPr>
        <w:t>конечным</w:t>
      </w:r>
      <w:proofErr w:type="gramEnd"/>
      <w:r w:rsidRPr="000C53E0">
        <w:rPr>
          <w:rFonts w:ascii="Times New Roman" w:hAnsi="Times New Roman" w:cs="Times New Roman"/>
          <w:sz w:val="24"/>
          <w:szCs w:val="24"/>
        </w:rPr>
        <w:t xml:space="preserve"> (в прыжке) и исходным (стоя с поднятой рукой) показателями.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i/>
          <w:sz w:val="24"/>
          <w:szCs w:val="24"/>
        </w:rPr>
        <w:t>Штанга, гири</w:t>
      </w:r>
      <w:r w:rsidRPr="000C53E0">
        <w:rPr>
          <w:rFonts w:ascii="Times New Roman" w:hAnsi="Times New Roman" w:cs="Times New Roman"/>
          <w:sz w:val="24"/>
          <w:szCs w:val="24"/>
        </w:rPr>
        <w:t xml:space="preserve"> </w:t>
      </w:r>
      <w:r w:rsidRPr="000C53E0">
        <w:rPr>
          <w:rFonts w:ascii="Times New Roman" w:hAnsi="Times New Roman" w:cs="Times New Roman"/>
          <w:i/>
          <w:sz w:val="24"/>
          <w:szCs w:val="24"/>
        </w:rPr>
        <w:t>весом 16, 24, 32 кг, разборные гантели</w:t>
      </w:r>
      <w:r w:rsidRPr="000C53E0">
        <w:rPr>
          <w:rFonts w:ascii="Times New Roman" w:hAnsi="Times New Roman" w:cs="Times New Roman"/>
          <w:sz w:val="24"/>
          <w:szCs w:val="24"/>
        </w:rPr>
        <w:t xml:space="preserve">. Используются для развития силы, прыгучести и прыжковой выносливости. Выпрыгивание с гантелями вверх из глубокого приседа; с гирей стоя на двух гимнастических скамейках (гиря удерживается на вытянутых руках впереди и при приседании опускается между скамеек) и другие упражнения выполняются обучающимися с большим интересом.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Оборудование и инвентарь спортивного зала для специализированных упражнений на 10 – 12 человек.</w:t>
      </w:r>
    </w:p>
    <w:p w:rsidR="00002E96" w:rsidRPr="000C53E0" w:rsidRDefault="00002E96" w:rsidP="00BE6EFC">
      <w:pPr>
        <w:spacing w:after="0" w:line="240" w:lineRule="auto"/>
        <w:ind w:firstLine="567"/>
        <w:jc w:val="both"/>
        <w:rPr>
          <w:rFonts w:ascii="Times New Roman" w:hAnsi="Times New Roman" w:cs="Times New Roman"/>
          <w:i/>
          <w:sz w:val="24"/>
          <w:szCs w:val="24"/>
        </w:rPr>
      </w:pPr>
      <w:r w:rsidRPr="000C53E0">
        <w:rPr>
          <w:rFonts w:ascii="Times New Roman" w:hAnsi="Times New Roman" w:cs="Times New Roman"/>
          <w:sz w:val="24"/>
          <w:szCs w:val="24"/>
        </w:rPr>
        <w:t xml:space="preserve"> Оборудование для специализированных упражнений</w:t>
      </w:r>
      <w:r w:rsidRPr="000C53E0">
        <w:rPr>
          <w:rFonts w:ascii="Times New Roman" w:hAnsi="Times New Roman" w:cs="Times New Roman"/>
          <w:i/>
          <w:sz w:val="24"/>
          <w:szCs w:val="24"/>
        </w:rPr>
        <w:t>.</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Сетка волейбольная со стойками – 1</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Мяч волейбольный – 12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Дополнительное и вспомогательное оборудование и спортивный инвентарь.</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Барьер легкоатлетический – 2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Гантели массивные от 1 до 5 кг – 3 пар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Мяч набивной «</w:t>
      </w:r>
      <w:proofErr w:type="spellStart"/>
      <w:r w:rsidRPr="000C53E0">
        <w:rPr>
          <w:rFonts w:ascii="Times New Roman" w:hAnsi="Times New Roman" w:cs="Times New Roman"/>
          <w:sz w:val="24"/>
          <w:szCs w:val="24"/>
        </w:rPr>
        <w:t>медицинбол</w:t>
      </w:r>
      <w:proofErr w:type="spellEnd"/>
      <w:r w:rsidRPr="000C53E0">
        <w:rPr>
          <w:rFonts w:ascii="Times New Roman" w:hAnsi="Times New Roman" w:cs="Times New Roman"/>
          <w:sz w:val="24"/>
          <w:szCs w:val="24"/>
        </w:rPr>
        <w:t xml:space="preserve">» весом от 1 до 5 кг – 10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Корзина для мячей – 1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Мяч теннисный – 10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Мяч футбольный – 1</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Насос для накачивания мячей в комплекте с иглами – 2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Скакалка гимнастическая – 12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Скамейка гимнастическая – 2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Утяжелитель для ног – 12 пар </w:t>
      </w:r>
    </w:p>
    <w:p w:rsidR="00002E96"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Утяжелитель для рук – 12 пар</w:t>
      </w:r>
    </w:p>
    <w:p w:rsidR="008C6D57" w:rsidRPr="000C53E0" w:rsidRDefault="00002E96" w:rsidP="00BE6EFC">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 Эспандер резиновый ленточный –12.</w:t>
      </w:r>
    </w:p>
    <w:p w:rsidR="002C479E" w:rsidRDefault="002C479E" w:rsidP="00BE6EFC">
      <w:pPr>
        <w:spacing w:after="0" w:line="240" w:lineRule="auto"/>
        <w:ind w:firstLine="567"/>
        <w:jc w:val="both"/>
        <w:rPr>
          <w:rFonts w:ascii="Times New Roman" w:hAnsi="Times New Roman" w:cs="Times New Roman"/>
          <w:sz w:val="24"/>
          <w:szCs w:val="24"/>
        </w:rPr>
      </w:pPr>
    </w:p>
    <w:p w:rsidR="0035206F" w:rsidRDefault="0035206F" w:rsidP="00BE6EFC">
      <w:pPr>
        <w:spacing w:after="0" w:line="240" w:lineRule="auto"/>
        <w:ind w:firstLine="567"/>
        <w:jc w:val="both"/>
        <w:rPr>
          <w:rFonts w:ascii="Times New Roman" w:hAnsi="Times New Roman" w:cs="Times New Roman"/>
          <w:sz w:val="24"/>
          <w:szCs w:val="24"/>
        </w:rPr>
      </w:pPr>
    </w:p>
    <w:p w:rsidR="002C479E" w:rsidRPr="0035206F" w:rsidRDefault="002C479E" w:rsidP="0035206F">
      <w:pPr>
        <w:pStyle w:val="a5"/>
        <w:numPr>
          <w:ilvl w:val="0"/>
          <w:numId w:val="19"/>
        </w:numPr>
        <w:spacing w:after="0" w:line="240" w:lineRule="auto"/>
        <w:jc w:val="center"/>
        <w:rPr>
          <w:rFonts w:ascii="Times New Roman" w:hAnsi="Times New Roman" w:cs="Times New Roman"/>
          <w:b/>
          <w:sz w:val="24"/>
          <w:szCs w:val="24"/>
        </w:rPr>
      </w:pPr>
      <w:r w:rsidRPr="0035206F">
        <w:rPr>
          <w:rFonts w:ascii="Times New Roman" w:hAnsi="Times New Roman" w:cs="Times New Roman"/>
          <w:b/>
          <w:bCs/>
          <w:sz w:val="28"/>
          <w:szCs w:val="28"/>
        </w:rPr>
        <w:t>Перечень информационного обеспечения</w:t>
      </w:r>
      <w:r w:rsidRPr="0035206F">
        <w:rPr>
          <w:rFonts w:ascii="Times New Roman" w:hAnsi="Times New Roman" w:cs="Times New Roman"/>
          <w:b/>
          <w:bCs/>
          <w:sz w:val="24"/>
          <w:szCs w:val="24"/>
        </w:rPr>
        <w:t>.</w:t>
      </w:r>
    </w:p>
    <w:p w:rsidR="0035206F" w:rsidRPr="0035206F" w:rsidRDefault="0035206F" w:rsidP="0035206F">
      <w:pPr>
        <w:pStyle w:val="a5"/>
        <w:spacing w:after="0" w:line="240" w:lineRule="auto"/>
        <w:ind w:left="1004"/>
        <w:rPr>
          <w:rFonts w:ascii="Times New Roman" w:hAnsi="Times New Roman" w:cs="Times New Roman"/>
          <w:b/>
          <w:sz w:val="24"/>
          <w:szCs w:val="24"/>
        </w:rPr>
      </w:pPr>
    </w:p>
    <w:p w:rsidR="002C479E" w:rsidRPr="000C53E0" w:rsidRDefault="002C479E" w:rsidP="00BE6EFC">
      <w:pPr>
        <w:spacing w:after="0" w:line="240" w:lineRule="auto"/>
        <w:jc w:val="both"/>
        <w:rPr>
          <w:rFonts w:ascii="Times New Roman" w:hAnsi="Times New Roman" w:cs="Times New Roman"/>
          <w:b/>
          <w:bCs/>
          <w:sz w:val="24"/>
          <w:szCs w:val="24"/>
        </w:rPr>
      </w:pPr>
      <w:r w:rsidRPr="000C53E0">
        <w:rPr>
          <w:rFonts w:ascii="Times New Roman" w:hAnsi="Times New Roman" w:cs="Times New Roman"/>
          <w:b/>
          <w:bCs/>
          <w:sz w:val="24"/>
          <w:szCs w:val="24"/>
        </w:rPr>
        <w:t xml:space="preserve">Литература для тренеров-преподавателей: </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1.«Волейбол: Примерная программа для системы дополнительного образования детей: </w:t>
      </w:r>
      <w:proofErr w:type="spellStart"/>
      <w:r w:rsidRPr="000C53E0">
        <w:rPr>
          <w:rFonts w:ascii="Times New Roman" w:hAnsi="Times New Roman" w:cs="Times New Roman"/>
          <w:sz w:val="24"/>
          <w:szCs w:val="24"/>
        </w:rPr>
        <w:t>дестко-юношеских</w:t>
      </w:r>
      <w:proofErr w:type="spellEnd"/>
      <w:r w:rsidRPr="000C53E0">
        <w:rPr>
          <w:rFonts w:ascii="Times New Roman" w:hAnsi="Times New Roman" w:cs="Times New Roman"/>
          <w:sz w:val="24"/>
          <w:szCs w:val="24"/>
        </w:rPr>
        <w:t xml:space="preserve"> школ, специализированных детско-юношеских школ олимпийского резерва», допущенной Государственным Комитетом Российской Федерации по физической культуре и спорту, разработанной авторским коллективом кафедры теории и методики физического воспитания и спорта Московского государственного областного университета в составе: Ю.Д. Железняк, А.В. </w:t>
      </w:r>
      <w:proofErr w:type="spellStart"/>
      <w:r w:rsidRPr="000C53E0">
        <w:rPr>
          <w:rFonts w:ascii="Times New Roman" w:hAnsi="Times New Roman" w:cs="Times New Roman"/>
          <w:sz w:val="24"/>
          <w:szCs w:val="24"/>
        </w:rPr>
        <w:t>Чачин</w:t>
      </w:r>
      <w:proofErr w:type="spellEnd"/>
      <w:r w:rsidRPr="000C53E0">
        <w:rPr>
          <w:rFonts w:ascii="Times New Roman" w:hAnsi="Times New Roman" w:cs="Times New Roman"/>
          <w:sz w:val="24"/>
          <w:szCs w:val="24"/>
        </w:rPr>
        <w:t xml:space="preserve">, Ю.П. Сыромятников, 2003 г. </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2. Виноградов М.И. 1965. Сб. «Достижения собр. физиол. нервной и мышечной системы». - М. </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3. Максименко А.М. Основы теории и методики физической культуры. - М., 1999. </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4.Матвеев Л.П. Теория и методика физической культуры: Учебник для институтов физической культуры - М., 1999</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5. Теория и методика физического воспитания: Учебник для институтов физической культуры. Под общей редакцией Л.П. Матвеева, А.Д. Новикова. - 2-е изд., </w:t>
      </w:r>
      <w:proofErr w:type="spellStart"/>
      <w:r w:rsidRPr="000C53E0">
        <w:rPr>
          <w:rFonts w:ascii="Times New Roman" w:hAnsi="Times New Roman" w:cs="Times New Roman"/>
          <w:sz w:val="24"/>
          <w:szCs w:val="24"/>
        </w:rPr>
        <w:t>испр</w:t>
      </w:r>
      <w:proofErr w:type="spellEnd"/>
      <w:r w:rsidRPr="000C53E0">
        <w:rPr>
          <w:rFonts w:ascii="Times New Roman" w:hAnsi="Times New Roman" w:cs="Times New Roman"/>
          <w:sz w:val="24"/>
          <w:szCs w:val="24"/>
        </w:rPr>
        <w:t>. и доп. - М., 1976.</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6.Теория и методика физического воспитания. Под редакцией Т. Ю. </w:t>
      </w:r>
      <w:proofErr w:type="spellStart"/>
      <w:r w:rsidRPr="000C53E0">
        <w:rPr>
          <w:rFonts w:ascii="Times New Roman" w:hAnsi="Times New Roman" w:cs="Times New Roman"/>
          <w:sz w:val="24"/>
          <w:szCs w:val="24"/>
        </w:rPr>
        <w:t>Круцевич</w:t>
      </w:r>
      <w:proofErr w:type="spellEnd"/>
      <w:r w:rsidRPr="000C53E0">
        <w:rPr>
          <w:rFonts w:ascii="Times New Roman" w:hAnsi="Times New Roman" w:cs="Times New Roman"/>
          <w:sz w:val="24"/>
          <w:szCs w:val="24"/>
        </w:rPr>
        <w:t>. – К.: Олимпийская литература, 2003.</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7.Теория и методика физической культуры</w:t>
      </w:r>
      <w:proofErr w:type="gramStart"/>
      <w:r w:rsidRPr="000C53E0">
        <w:rPr>
          <w:rFonts w:ascii="Times New Roman" w:hAnsi="Times New Roman" w:cs="Times New Roman"/>
          <w:sz w:val="24"/>
          <w:szCs w:val="24"/>
        </w:rPr>
        <w:t xml:space="preserve"> /П</w:t>
      </w:r>
      <w:proofErr w:type="gramEnd"/>
      <w:r w:rsidRPr="000C53E0">
        <w:rPr>
          <w:rFonts w:ascii="Times New Roman" w:hAnsi="Times New Roman" w:cs="Times New Roman"/>
          <w:sz w:val="24"/>
          <w:szCs w:val="24"/>
        </w:rPr>
        <w:t xml:space="preserve">од ред., Ю.Ф. </w:t>
      </w:r>
      <w:proofErr w:type="spellStart"/>
      <w:r w:rsidRPr="000C53E0">
        <w:rPr>
          <w:rFonts w:ascii="Times New Roman" w:hAnsi="Times New Roman" w:cs="Times New Roman"/>
          <w:sz w:val="24"/>
          <w:szCs w:val="24"/>
        </w:rPr>
        <w:t>Курамшина</w:t>
      </w:r>
      <w:proofErr w:type="spellEnd"/>
      <w:r w:rsidRPr="000C53E0">
        <w:rPr>
          <w:rFonts w:ascii="Times New Roman" w:hAnsi="Times New Roman" w:cs="Times New Roman"/>
          <w:sz w:val="24"/>
          <w:szCs w:val="24"/>
        </w:rPr>
        <w:t>, В.И. Попова. – СПб</w:t>
      </w:r>
      <w:proofErr w:type="gramStart"/>
      <w:r w:rsidRPr="000C53E0">
        <w:rPr>
          <w:rFonts w:ascii="Times New Roman" w:hAnsi="Times New Roman" w:cs="Times New Roman"/>
          <w:sz w:val="24"/>
          <w:szCs w:val="24"/>
        </w:rPr>
        <w:t xml:space="preserve">.: </w:t>
      </w:r>
      <w:proofErr w:type="spellStart"/>
      <w:proofErr w:type="gramEnd"/>
      <w:r w:rsidRPr="000C53E0">
        <w:rPr>
          <w:rFonts w:ascii="Times New Roman" w:hAnsi="Times New Roman" w:cs="Times New Roman"/>
          <w:sz w:val="24"/>
          <w:szCs w:val="24"/>
        </w:rPr>
        <w:t>СПбГАФК</w:t>
      </w:r>
      <w:proofErr w:type="spellEnd"/>
      <w:r w:rsidRPr="000C53E0">
        <w:rPr>
          <w:rFonts w:ascii="Times New Roman" w:hAnsi="Times New Roman" w:cs="Times New Roman"/>
          <w:sz w:val="24"/>
          <w:szCs w:val="24"/>
        </w:rPr>
        <w:t xml:space="preserve"> им. П.Ф.Лесгафта, - 1999.</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8. Спортивная медицина: справочное издание. – М.,1999.</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lastRenderedPageBreak/>
        <w:t xml:space="preserve"> 9.Управление методической деятельностью спортивной школы: </w:t>
      </w:r>
      <w:proofErr w:type="spellStart"/>
      <w:r w:rsidRPr="000C53E0">
        <w:rPr>
          <w:rFonts w:ascii="Times New Roman" w:hAnsi="Times New Roman" w:cs="Times New Roman"/>
          <w:sz w:val="24"/>
          <w:szCs w:val="24"/>
        </w:rPr>
        <w:t>науч</w:t>
      </w:r>
      <w:proofErr w:type="gramStart"/>
      <w:r w:rsidRPr="000C53E0">
        <w:rPr>
          <w:rFonts w:ascii="Times New Roman" w:hAnsi="Times New Roman" w:cs="Times New Roman"/>
          <w:sz w:val="24"/>
          <w:szCs w:val="24"/>
        </w:rPr>
        <w:t>.-</w:t>
      </w:r>
      <w:proofErr w:type="gramEnd"/>
      <w:r w:rsidRPr="000C53E0">
        <w:rPr>
          <w:rFonts w:ascii="Times New Roman" w:hAnsi="Times New Roman" w:cs="Times New Roman"/>
          <w:sz w:val="24"/>
          <w:szCs w:val="24"/>
        </w:rPr>
        <w:t>метод.пособие</w:t>
      </w:r>
      <w:proofErr w:type="spellEnd"/>
      <w:r w:rsidRPr="000C53E0">
        <w:rPr>
          <w:rFonts w:ascii="Times New Roman" w:hAnsi="Times New Roman" w:cs="Times New Roman"/>
          <w:sz w:val="24"/>
          <w:szCs w:val="24"/>
        </w:rPr>
        <w:t xml:space="preserve"> / Н.Н.Никитушкина, </w:t>
      </w:r>
      <w:proofErr w:type="spellStart"/>
      <w:r w:rsidRPr="000C53E0">
        <w:rPr>
          <w:rFonts w:ascii="Times New Roman" w:hAnsi="Times New Roman" w:cs="Times New Roman"/>
          <w:sz w:val="24"/>
          <w:szCs w:val="24"/>
        </w:rPr>
        <w:t>И.А.Водянникова</w:t>
      </w:r>
      <w:proofErr w:type="spellEnd"/>
      <w:r w:rsidRPr="000C53E0">
        <w:rPr>
          <w:rFonts w:ascii="Times New Roman" w:hAnsi="Times New Roman" w:cs="Times New Roman"/>
          <w:sz w:val="24"/>
          <w:szCs w:val="24"/>
        </w:rPr>
        <w:t xml:space="preserve">. – М.: Советский спорт, 2012. </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10.Волейбол</w:t>
      </w:r>
      <w:proofErr w:type="gramStart"/>
      <w:r w:rsidRPr="000C53E0">
        <w:rPr>
          <w:rFonts w:ascii="Times New Roman" w:hAnsi="Times New Roman" w:cs="Times New Roman"/>
          <w:sz w:val="24"/>
          <w:szCs w:val="24"/>
        </w:rPr>
        <w:t>/ П</w:t>
      </w:r>
      <w:proofErr w:type="gramEnd"/>
      <w:r w:rsidRPr="000C53E0">
        <w:rPr>
          <w:rFonts w:ascii="Times New Roman" w:hAnsi="Times New Roman" w:cs="Times New Roman"/>
          <w:sz w:val="24"/>
          <w:szCs w:val="24"/>
        </w:rPr>
        <w:t xml:space="preserve">од ред. А.В.Беляева, М.В. Савина. – М.,2000 </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11. Федеральный закон от 29 декабря 2012 года №273-ФЗ «Об образовании в Российской Федерации </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12. Приказ </w:t>
      </w:r>
      <w:proofErr w:type="spellStart"/>
      <w:r w:rsidRPr="000C53E0">
        <w:rPr>
          <w:rFonts w:ascii="Times New Roman" w:hAnsi="Times New Roman" w:cs="Times New Roman"/>
          <w:sz w:val="24"/>
          <w:szCs w:val="24"/>
        </w:rPr>
        <w:t>Минспорта</w:t>
      </w:r>
      <w:proofErr w:type="spellEnd"/>
      <w:r w:rsidRPr="000C53E0">
        <w:rPr>
          <w:rFonts w:ascii="Times New Roman" w:hAnsi="Times New Roman" w:cs="Times New Roman"/>
          <w:sz w:val="24"/>
          <w:szCs w:val="24"/>
        </w:rPr>
        <w:t xml:space="preserve"> России от 20.03.2013 №123 «Об утверждении Федерального стандарта спортивной подготовки по виду спорта бокс» </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13. Приказ </w:t>
      </w:r>
      <w:proofErr w:type="spellStart"/>
      <w:r w:rsidRPr="000C53E0">
        <w:rPr>
          <w:rFonts w:ascii="Times New Roman" w:hAnsi="Times New Roman" w:cs="Times New Roman"/>
          <w:sz w:val="24"/>
          <w:szCs w:val="24"/>
        </w:rPr>
        <w:t>Минспорта</w:t>
      </w:r>
      <w:proofErr w:type="spellEnd"/>
      <w:r w:rsidRPr="000C53E0">
        <w:rPr>
          <w:rFonts w:ascii="Times New Roman" w:hAnsi="Times New Roman" w:cs="Times New Roman"/>
          <w:sz w:val="24"/>
          <w:szCs w:val="24"/>
        </w:rPr>
        <w:t xml:space="preserve"> России от 12.09.2013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0C53E0">
        <w:rPr>
          <w:rFonts w:ascii="Times New Roman" w:hAnsi="Times New Roman" w:cs="Times New Roman"/>
          <w:sz w:val="24"/>
          <w:szCs w:val="24"/>
        </w:rPr>
        <w:t>обучения по</w:t>
      </w:r>
      <w:proofErr w:type="gramEnd"/>
      <w:r w:rsidRPr="000C53E0">
        <w:rPr>
          <w:rFonts w:ascii="Times New Roman" w:hAnsi="Times New Roman" w:cs="Times New Roman"/>
          <w:sz w:val="24"/>
          <w:szCs w:val="24"/>
        </w:rPr>
        <w:t xml:space="preserve"> этим программам (Зарегистрировано в Минюсте России 02.12.2013 №30530) </w:t>
      </w:r>
    </w:p>
    <w:p w:rsidR="002904CF"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14. Приказа Министерства образования и науки РФ от 29.08.2013г. №1008 «Об утверждении порядка организации и осуществления образовательной деятельности по дополнительным общеобразовательным программам» </w:t>
      </w:r>
    </w:p>
    <w:p w:rsidR="002C479E"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15. Постановления Главного государственного санитарного врача РФ от 4 июля 2014 г. №41 « О введении в действие санитарно-эпидемиологических правил и нормативов Сан </w:t>
      </w:r>
      <w:proofErr w:type="spellStart"/>
      <w:r w:rsidRPr="000C53E0">
        <w:rPr>
          <w:rFonts w:ascii="Times New Roman" w:hAnsi="Times New Roman" w:cs="Times New Roman"/>
          <w:sz w:val="24"/>
          <w:szCs w:val="24"/>
        </w:rPr>
        <w:t>ПиН</w:t>
      </w:r>
      <w:proofErr w:type="spellEnd"/>
      <w:r w:rsidRPr="000C53E0">
        <w:rPr>
          <w:rFonts w:ascii="Times New Roman" w:hAnsi="Times New Roman" w:cs="Times New Roman"/>
          <w:sz w:val="24"/>
          <w:szCs w:val="24"/>
        </w:rPr>
        <w:t xml:space="preserve"> 2.4.4.3172-14», </w:t>
      </w:r>
      <w:r w:rsidRPr="000C53E0">
        <w:rPr>
          <w:rFonts w:ascii="Times New Roman" w:hAnsi="Times New Roman" w:cs="Times New Roman"/>
          <w:b/>
          <w:bCs/>
          <w:sz w:val="24"/>
          <w:szCs w:val="24"/>
        </w:rPr>
        <w:t xml:space="preserve">Список интернет </w:t>
      </w:r>
      <w:proofErr w:type="gramStart"/>
      <w:r w:rsidRPr="000C53E0">
        <w:rPr>
          <w:rFonts w:ascii="Times New Roman" w:hAnsi="Times New Roman" w:cs="Times New Roman"/>
          <w:b/>
          <w:bCs/>
          <w:sz w:val="24"/>
          <w:szCs w:val="24"/>
        </w:rPr>
        <w:t>–р</w:t>
      </w:r>
      <w:proofErr w:type="gramEnd"/>
      <w:r w:rsidRPr="000C53E0">
        <w:rPr>
          <w:rFonts w:ascii="Times New Roman" w:hAnsi="Times New Roman" w:cs="Times New Roman"/>
          <w:b/>
          <w:bCs/>
          <w:sz w:val="24"/>
          <w:szCs w:val="24"/>
        </w:rPr>
        <w:t xml:space="preserve">есурсов: </w:t>
      </w:r>
    </w:p>
    <w:p w:rsidR="002C479E"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1. http://www.volley4all.net </w:t>
      </w:r>
    </w:p>
    <w:p w:rsidR="002C479E"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2. http://www.volley.ru </w:t>
      </w:r>
    </w:p>
    <w:p w:rsidR="002C479E"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3. http://минобрнауки</w:t>
      </w:r>
      <w:proofErr w:type="gramStart"/>
      <w:r w:rsidRPr="000C53E0">
        <w:rPr>
          <w:rFonts w:ascii="Times New Roman" w:hAnsi="Times New Roman" w:cs="Times New Roman"/>
          <w:sz w:val="24"/>
          <w:szCs w:val="24"/>
        </w:rPr>
        <w:t>.р</w:t>
      </w:r>
      <w:proofErr w:type="gramEnd"/>
      <w:r w:rsidRPr="000C53E0">
        <w:rPr>
          <w:rFonts w:ascii="Times New Roman" w:hAnsi="Times New Roman" w:cs="Times New Roman"/>
          <w:sz w:val="24"/>
          <w:szCs w:val="24"/>
        </w:rPr>
        <w:t xml:space="preserve">ф/ </w:t>
      </w:r>
    </w:p>
    <w:p w:rsidR="002C479E"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4. http://www.sovsportizdat.ru </w:t>
      </w:r>
    </w:p>
    <w:p w:rsidR="002C479E"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5. http://vgapkro.ru </w:t>
      </w:r>
    </w:p>
    <w:p w:rsidR="002C479E"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6. </w:t>
      </w:r>
      <w:proofErr w:type="spellStart"/>
      <w:r w:rsidRPr="000C53E0">
        <w:rPr>
          <w:rFonts w:ascii="Times New Roman" w:hAnsi="Times New Roman" w:cs="Times New Roman"/>
          <w:sz w:val="24"/>
          <w:szCs w:val="24"/>
        </w:rPr>
        <w:t>www.minsport.gov.ru</w:t>
      </w:r>
      <w:proofErr w:type="spellEnd"/>
      <w:r w:rsidRPr="000C53E0">
        <w:rPr>
          <w:rFonts w:ascii="Times New Roman" w:hAnsi="Times New Roman" w:cs="Times New Roman"/>
          <w:sz w:val="24"/>
          <w:szCs w:val="24"/>
        </w:rPr>
        <w:t xml:space="preserve"> </w:t>
      </w:r>
    </w:p>
    <w:p w:rsidR="002C479E" w:rsidRPr="000C53E0" w:rsidRDefault="002C479E"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7. http://sportschool2mih.jimdo.com </w:t>
      </w:r>
    </w:p>
    <w:p w:rsidR="002C479E" w:rsidRPr="000C53E0" w:rsidRDefault="002C479E" w:rsidP="00BE6EFC">
      <w:pPr>
        <w:spacing w:after="0" w:line="240" w:lineRule="auto"/>
        <w:ind w:firstLine="567"/>
        <w:jc w:val="center"/>
        <w:rPr>
          <w:rFonts w:ascii="Times New Roman" w:hAnsi="Times New Roman" w:cs="Times New Roman"/>
          <w:b/>
          <w:sz w:val="24"/>
          <w:szCs w:val="24"/>
        </w:rPr>
      </w:pPr>
    </w:p>
    <w:p w:rsidR="00132BDA" w:rsidRPr="000C53E0" w:rsidRDefault="00132BDA" w:rsidP="00BE6EFC">
      <w:pPr>
        <w:spacing w:after="0" w:line="240" w:lineRule="auto"/>
        <w:jc w:val="center"/>
        <w:rPr>
          <w:rFonts w:ascii="Times New Roman" w:hAnsi="Times New Roman" w:cs="Times New Roman"/>
          <w:b/>
          <w:sz w:val="24"/>
          <w:szCs w:val="24"/>
        </w:rPr>
      </w:pPr>
      <w:r w:rsidRPr="000C53E0">
        <w:rPr>
          <w:rFonts w:ascii="Times New Roman" w:hAnsi="Times New Roman" w:cs="Times New Roman"/>
          <w:b/>
          <w:sz w:val="24"/>
          <w:szCs w:val="24"/>
        </w:rPr>
        <w:t xml:space="preserve">Литература для </w:t>
      </w:r>
      <w:proofErr w:type="gramStart"/>
      <w:r w:rsidRPr="000C53E0">
        <w:rPr>
          <w:rFonts w:ascii="Times New Roman" w:hAnsi="Times New Roman" w:cs="Times New Roman"/>
          <w:b/>
          <w:sz w:val="24"/>
          <w:szCs w:val="24"/>
        </w:rPr>
        <w:t>обучающихся</w:t>
      </w:r>
      <w:proofErr w:type="gramEnd"/>
      <w:r w:rsidRPr="000C53E0">
        <w:rPr>
          <w:rFonts w:ascii="Times New Roman" w:hAnsi="Times New Roman" w:cs="Times New Roman"/>
          <w:b/>
          <w:sz w:val="24"/>
          <w:szCs w:val="24"/>
        </w:rPr>
        <w:t>:</w:t>
      </w:r>
    </w:p>
    <w:p w:rsidR="00B45BE1" w:rsidRPr="000C53E0" w:rsidRDefault="00132B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1. Кривошеин А.А. Прогнозирование роста и развития детей. Брошюра. 1996г. 2.Методический сборник №10. Прыгучесть и прыжковая подготовка волейболистов. Методический сборник Всероссийской федерации волейбола / авторы: А.В.Суханов, Е.В.Фомин, </w:t>
      </w:r>
      <w:proofErr w:type="spellStart"/>
      <w:r w:rsidRPr="000C53E0">
        <w:rPr>
          <w:rFonts w:ascii="Times New Roman" w:hAnsi="Times New Roman" w:cs="Times New Roman"/>
          <w:sz w:val="24"/>
          <w:szCs w:val="24"/>
        </w:rPr>
        <w:t>Л.В.Булыкина</w:t>
      </w:r>
      <w:proofErr w:type="spellEnd"/>
      <w:r w:rsidRPr="000C53E0">
        <w:rPr>
          <w:rFonts w:ascii="Times New Roman" w:hAnsi="Times New Roman" w:cs="Times New Roman"/>
          <w:sz w:val="24"/>
          <w:szCs w:val="24"/>
        </w:rPr>
        <w:t xml:space="preserve">. – Москва: ВФВ, 2012. – 24 с. 3. Специальная физическая подготовка юных волейболистов. Методические рекомендации. — М.: ВФВ, 2009. — 35 </w:t>
      </w:r>
      <w:proofErr w:type="gramStart"/>
      <w:r w:rsidRPr="000C53E0">
        <w:rPr>
          <w:rFonts w:ascii="Times New Roman" w:hAnsi="Times New Roman" w:cs="Times New Roman"/>
          <w:sz w:val="24"/>
          <w:szCs w:val="24"/>
        </w:rPr>
        <w:t>с</w:t>
      </w:r>
      <w:proofErr w:type="gramEnd"/>
      <w:r w:rsidRPr="000C53E0">
        <w:rPr>
          <w:rFonts w:ascii="Times New Roman" w:hAnsi="Times New Roman" w:cs="Times New Roman"/>
          <w:sz w:val="24"/>
          <w:szCs w:val="24"/>
        </w:rPr>
        <w:t>. Брошюра.</w:t>
      </w:r>
    </w:p>
    <w:p w:rsidR="00B45BE1" w:rsidRPr="000C53E0" w:rsidRDefault="00132B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4. Шварц В.Б., Хрущев С.В. Медико-биологические аспекты спортивной ориентации и отбора. 2000. – 147 </w:t>
      </w:r>
      <w:proofErr w:type="gramStart"/>
      <w:r w:rsidRPr="000C53E0">
        <w:rPr>
          <w:rFonts w:ascii="Times New Roman" w:hAnsi="Times New Roman" w:cs="Times New Roman"/>
          <w:sz w:val="24"/>
          <w:szCs w:val="24"/>
        </w:rPr>
        <w:t>с</w:t>
      </w:r>
      <w:proofErr w:type="gramEnd"/>
      <w:r w:rsidRPr="000C53E0">
        <w:rPr>
          <w:rFonts w:ascii="Times New Roman" w:hAnsi="Times New Roman" w:cs="Times New Roman"/>
          <w:sz w:val="24"/>
          <w:szCs w:val="24"/>
        </w:rPr>
        <w:t>.</w:t>
      </w:r>
    </w:p>
    <w:p w:rsidR="00132BDA" w:rsidRPr="000C53E0" w:rsidRDefault="00132BDA" w:rsidP="00BE6EFC">
      <w:pPr>
        <w:spacing w:after="0" w:line="240" w:lineRule="auto"/>
        <w:jc w:val="both"/>
        <w:rPr>
          <w:rFonts w:ascii="Times New Roman" w:hAnsi="Times New Roman" w:cs="Times New Roman"/>
          <w:sz w:val="24"/>
          <w:szCs w:val="24"/>
        </w:rPr>
      </w:pPr>
      <w:r w:rsidRPr="000C53E0">
        <w:rPr>
          <w:rFonts w:ascii="Times New Roman" w:hAnsi="Times New Roman" w:cs="Times New Roman"/>
          <w:sz w:val="24"/>
          <w:szCs w:val="24"/>
        </w:rPr>
        <w:t xml:space="preserve"> 5. Методическое пособие №18. Возрастные особенности физического развития и физической подготовки юных волейболистов. В.В. КОСТЮКОВ, В.В. НИРКА, Е.В. ФОМИН. МОСКВА: ВФВ., 2014. — 63с.</w:t>
      </w:r>
    </w:p>
    <w:p w:rsidR="00B45BE1" w:rsidRDefault="00B45BE1" w:rsidP="00BE6EFC">
      <w:pPr>
        <w:spacing w:after="0" w:line="240" w:lineRule="auto"/>
        <w:jc w:val="both"/>
        <w:rPr>
          <w:rFonts w:ascii="Times New Roman" w:hAnsi="Times New Roman" w:cs="Times New Roman"/>
          <w:sz w:val="24"/>
          <w:szCs w:val="24"/>
        </w:rPr>
      </w:pPr>
    </w:p>
    <w:sectPr w:rsidR="00B45BE1" w:rsidSect="00594BF4">
      <w:foot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A6" w:rsidRDefault="00B051A6" w:rsidP="00594BF4">
      <w:pPr>
        <w:spacing w:after="0" w:line="240" w:lineRule="auto"/>
      </w:pPr>
      <w:r>
        <w:separator/>
      </w:r>
    </w:p>
  </w:endnote>
  <w:endnote w:type="continuationSeparator" w:id="0">
    <w:p w:rsidR="00B051A6" w:rsidRDefault="00B051A6" w:rsidP="00594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72813"/>
    </w:sdtPr>
    <w:sdtContent>
      <w:p w:rsidR="00594BF4" w:rsidRDefault="006E19E3" w:rsidP="00594BF4">
        <w:pPr>
          <w:pStyle w:val="af"/>
          <w:jc w:val="center"/>
        </w:pPr>
        <w:fldSimple w:instr=" PAGE   \* MERGEFORMAT ">
          <w:r w:rsidR="005171EF">
            <w:rPr>
              <w:noProof/>
            </w:rPr>
            <w:t>58</w:t>
          </w:r>
        </w:fldSimple>
      </w:p>
    </w:sdtContent>
  </w:sdt>
  <w:p w:rsidR="00594BF4" w:rsidRDefault="00594BF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A6" w:rsidRDefault="00B051A6" w:rsidP="00594BF4">
      <w:pPr>
        <w:spacing w:after="0" w:line="240" w:lineRule="auto"/>
      </w:pPr>
      <w:r>
        <w:separator/>
      </w:r>
    </w:p>
  </w:footnote>
  <w:footnote w:type="continuationSeparator" w:id="0">
    <w:p w:rsidR="00B051A6" w:rsidRDefault="00B051A6" w:rsidP="00594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362DCE"/>
    <w:lvl w:ilvl="0">
      <w:start w:val="1"/>
      <w:numFmt w:val="bullet"/>
      <w:pStyle w:val="a"/>
      <w:lvlText w:val=""/>
      <w:lvlJc w:val="left"/>
      <w:pPr>
        <w:tabs>
          <w:tab w:val="num" w:pos="360"/>
        </w:tabs>
        <w:ind w:left="360" w:hanging="360"/>
      </w:pPr>
      <w:rPr>
        <w:rFonts w:ascii="Symbol" w:hAnsi="Symbol" w:hint="default"/>
      </w:rPr>
    </w:lvl>
  </w:abstractNum>
  <w:abstractNum w:abstractNumId="1">
    <w:nsid w:val="0060215C"/>
    <w:multiLevelType w:val="hybridMultilevel"/>
    <w:tmpl w:val="1030654A"/>
    <w:lvl w:ilvl="0" w:tplc="E5103F62">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464131"/>
    <w:multiLevelType w:val="hybridMultilevel"/>
    <w:tmpl w:val="19BA3ED6"/>
    <w:lvl w:ilvl="0" w:tplc="13807014">
      <w:start w:val="1"/>
      <w:numFmt w:val="upperRoman"/>
      <w:lvlText w:val="%1."/>
      <w:lvlJc w:val="left"/>
      <w:pPr>
        <w:ind w:left="1004" w:hanging="72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6F2956"/>
    <w:multiLevelType w:val="hybridMultilevel"/>
    <w:tmpl w:val="62028420"/>
    <w:lvl w:ilvl="0" w:tplc="1222E64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0E9E6E5E"/>
    <w:multiLevelType w:val="hybridMultilevel"/>
    <w:tmpl w:val="CFAEF2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4449E"/>
    <w:multiLevelType w:val="hybridMultilevel"/>
    <w:tmpl w:val="BFA83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305CF"/>
    <w:multiLevelType w:val="multilevel"/>
    <w:tmpl w:val="55BA245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5C6065C"/>
    <w:multiLevelType w:val="hybridMultilevel"/>
    <w:tmpl w:val="263041E4"/>
    <w:lvl w:ilvl="0" w:tplc="86CCC7A8">
      <w:start w:val="1"/>
      <w:numFmt w:val="upperRoman"/>
      <w:lvlText w:val="%1."/>
      <w:lvlJc w:val="left"/>
      <w:pPr>
        <w:ind w:left="2367" w:hanging="72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1929630B"/>
    <w:multiLevelType w:val="hybridMultilevel"/>
    <w:tmpl w:val="C6460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9A55E8"/>
    <w:multiLevelType w:val="hybridMultilevel"/>
    <w:tmpl w:val="DF2E94E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nsid w:val="354C6C9B"/>
    <w:multiLevelType w:val="hybridMultilevel"/>
    <w:tmpl w:val="680A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FF2FB4"/>
    <w:multiLevelType w:val="hybridMultilevel"/>
    <w:tmpl w:val="B112753E"/>
    <w:lvl w:ilvl="0" w:tplc="26D40B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419FF"/>
    <w:multiLevelType w:val="hybridMultilevel"/>
    <w:tmpl w:val="E4960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0E2830"/>
    <w:multiLevelType w:val="hybridMultilevel"/>
    <w:tmpl w:val="F398D9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831B92"/>
    <w:multiLevelType w:val="hybridMultilevel"/>
    <w:tmpl w:val="A6E632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7CD724A"/>
    <w:multiLevelType w:val="hybridMultilevel"/>
    <w:tmpl w:val="B6F0B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92D04"/>
    <w:multiLevelType w:val="hybridMultilevel"/>
    <w:tmpl w:val="41D02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9372B9"/>
    <w:multiLevelType w:val="multilevel"/>
    <w:tmpl w:val="CE2A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F922C7"/>
    <w:multiLevelType w:val="multilevel"/>
    <w:tmpl w:val="E36A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C8702E"/>
    <w:multiLevelType w:val="hybridMultilevel"/>
    <w:tmpl w:val="35DA76E8"/>
    <w:lvl w:ilvl="0" w:tplc="DF60F06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8E12B28"/>
    <w:multiLevelType w:val="hybridMultilevel"/>
    <w:tmpl w:val="950C6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18"/>
  </w:num>
  <w:num w:numId="5">
    <w:abstractNumId w:val="17"/>
  </w:num>
  <w:num w:numId="6">
    <w:abstractNumId w:val="9"/>
  </w:num>
  <w:num w:numId="7">
    <w:abstractNumId w:val="8"/>
  </w:num>
  <w:num w:numId="8">
    <w:abstractNumId w:val="5"/>
  </w:num>
  <w:num w:numId="9">
    <w:abstractNumId w:val="16"/>
  </w:num>
  <w:num w:numId="10">
    <w:abstractNumId w:val="20"/>
  </w:num>
  <w:num w:numId="11">
    <w:abstractNumId w:val="12"/>
  </w:num>
  <w:num w:numId="12">
    <w:abstractNumId w:val="0"/>
  </w:num>
  <w:num w:numId="13">
    <w:abstractNumId w:val="10"/>
  </w:num>
  <w:num w:numId="14">
    <w:abstractNumId w:val="19"/>
  </w:num>
  <w:num w:numId="15">
    <w:abstractNumId w:val="3"/>
  </w:num>
  <w:num w:numId="16">
    <w:abstractNumId w:val="7"/>
  </w:num>
  <w:num w:numId="17">
    <w:abstractNumId w:val="6"/>
  </w:num>
  <w:num w:numId="18">
    <w:abstractNumId w:val="13"/>
  </w:num>
  <w:num w:numId="19">
    <w:abstractNumId w:val="2"/>
  </w:num>
  <w:num w:numId="20">
    <w:abstractNumId w:val="1"/>
  </w:num>
  <w:num w:numId="2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5425"/>
    <w:rsid w:val="0000074A"/>
    <w:rsid w:val="00000781"/>
    <w:rsid w:val="00002837"/>
    <w:rsid w:val="00002E96"/>
    <w:rsid w:val="000038F5"/>
    <w:rsid w:val="00003DE5"/>
    <w:rsid w:val="00003ED5"/>
    <w:rsid w:val="00004180"/>
    <w:rsid w:val="00005C94"/>
    <w:rsid w:val="00006493"/>
    <w:rsid w:val="00007685"/>
    <w:rsid w:val="00007D94"/>
    <w:rsid w:val="00012FD5"/>
    <w:rsid w:val="00013952"/>
    <w:rsid w:val="000156AF"/>
    <w:rsid w:val="00015AC0"/>
    <w:rsid w:val="00015FFE"/>
    <w:rsid w:val="000169FC"/>
    <w:rsid w:val="000173B3"/>
    <w:rsid w:val="0001787D"/>
    <w:rsid w:val="00017A82"/>
    <w:rsid w:val="00022A4D"/>
    <w:rsid w:val="00024AB2"/>
    <w:rsid w:val="00025090"/>
    <w:rsid w:val="000315D2"/>
    <w:rsid w:val="0003287C"/>
    <w:rsid w:val="00032D79"/>
    <w:rsid w:val="00033C72"/>
    <w:rsid w:val="00033F7F"/>
    <w:rsid w:val="000351DD"/>
    <w:rsid w:val="00036BA6"/>
    <w:rsid w:val="00036FB7"/>
    <w:rsid w:val="000444AD"/>
    <w:rsid w:val="000505EE"/>
    <w:rsid w:val="0005070F"/>
    <w:rsid w:val="00050C3C"/>
    <w:rsid w:val="000513FC"/>
    <w:rsid w:val="00051547"/>
    <w:rsid w:val="00051D74"/>
    <w:rsid w:val="00052EE8"/>
    <w:rsid w:val="00053716"/>
    <w:rsid w:val="000562B9"/>
    <w:rsid w:val="000604D3"/>
    <w:rsid w:val="00062272"/>
    <w:rsid w:val="00063B50"/>
    <w:rsid w:val="000679A9"/>
    <w:rsid w:val="00070F04"/>
    <w:rsid w:val="000741DD"/>
    <w:rsid w:val="00074491"/>
    <w:rsid w:val="00080B47"/>
    <w:rsid w:val="000826FA"/>
    <w:rsid w:val="00082CFA"/>
    <w:rsid w:val="0008463D"/>
    <w:rsid w:val="00086157"/>
    <w:rsid w:val="000925E7"/>
    <w:rsid w:val="00092B00"/>
    <w:rsid w:val="00095BE8"/>
    <w:rsid w:val="000A037F"/>
    <w:rsid w:val="000A1CAA"/>
    <w:rsid w:val="000A21CF"/>
    <w:rsid w:val="000A2B35"/>
    <w:rsid w:val="000A3B2E"/>
    <w:rsid w:val="000A43C3"/>
    <w:rsid w:val="000A4A3C"/>
    <w:rsid w:val="000A53DC"/>
    <w:rsid w:val="000A5B7A"/>
    <w:rsid w:val="000A69CF"/>
    <w:rsid w:val="000B08B5"/>
    <w:rsid w:val="000B2554"/>
    <w:rsid w:val="000C35BF"/>
    <w:rsid w:val="000C4EAA"/>
    <w:rsid w:val="000C53E0"/>
    <w:rsid w:val="000C545C"/>
    <w:rsid w:val="000C7C22"/>
    <w:rsid w:val="000D127D"/>
    <w:rsid w:val="000D4644"/>
    <w:rsid w:val="000D7E5F"/>
    <w:rsid w:val="000E230B"/>
    <w:rsid w:val="000E2448"/>
    <w:rsid w:val="000E3711"/>
    <w:rsid w:val="000F1E87"/>
    <w:rsid w:val="000F4415"/>
    <w:rsid w:val="000F5AAF"/>
    <w:rsid w:val="000F62A7"/>
    <w:rsid w:val="00101E50"/>
    <w:rsid w:val="001029E8"/>
    <w:rsid w:val="00104C36"/>
    <w:rsid w:val="00105C53"/>
    <w:rsid w:val="00106458"/>
    <w:rsid w:val="00112A95"/>
    <w:rsid w:val="00112C15"/>
    <w:rsid w:val="00113609"/>
    <w:rsid w:val="001150C2"/>
    <w:rsid w:val="001213C6"/>
    <w:rsid w:val="00123C70"/>
    <w:rsid w:val="00127AEA"/>
    <w:rsid w:val="00130C04"/>
    <w:rsid w:val="00130D21"/>
    <w:rsid w:val="00131AF7"/>
    <w:rsid w:val="00132BDA"/>
    <w:rsid w:val="00141A50"/>
    <w:rsid w:val="00146DC9"/>
    <w:rsid w:val="00147032"/>
    <w:rsid w:val="00151055"/>
    <w:rsid w:val="0015165B"/>
    <w:rsid w:val="001526AB"/>
    <w:rsid w:val="00152A11"/>
    <w:rsid w:val="00155216"/>
    <w:rsid w:val="0016204C"/>
    <w:rsid w:val="00164E65"/>
    <w:rsid w:val="00166452"/>
    <w:rsid w:val="00170247"/>
    <w:rsid w:val="001703F2"/>
    <w:rsid w:val="001734E9"/>
    <w:rsid w:val="001739C0"/>
    <w:rsid w:val="0018179F"/>
    <w:rsid w:val="00182646"/>
    <w:rsid w:val="00183E28"/>
    <w:rsid w:val="00187AD1"/>
    <w:rsid w:val="001907D8"/>
    <w:rsid w:val="0019202A"/>
    <w:rsid w:val="001935A7"/>
    <w:rsid w:val="00197AF7"/>
    <w:rsid w:val="001A2335"/>
    <w:rsid w:val="001A2C8D"/>
    <w:rsid w:val="001A50F5"/>
    <w:rsid w:val="001A5528"/>
    <w:rsid w:val="001A5BF9"/>
    <w:rsid w:val="001A623C"/>
    <w:rsid w:val="001B05DC"/>
    <w:rsid w:val="001B68FE"/>
    <w:rsid w:val="001B784D"/>
    <w:rsid w:val="001C1797"/>
    <w:rsid w:val="001C3085"/>
    <w:rsid w:val="001C34B2"/>
    <w:rsid w:val="001C39F5"/>
    <w:rsid w:val="001C7689"/>
    <w:rsid w:val="001D0858"/>
    <w:rsid w:val="001D0947"/>
    <w:rsid w:val="001D1ADF"/>
    <w:rsid w:val="001D261C"/>
    <w:rsid w:val="001E011D"/>
    <w:rsid w:val="001E084A"/>
    <w:rsid w:val="001E0F9B"/>
    <w:rsid w:val="001E4ED8"/>
    <w:rsid w:val="001E5325"/>
    <w:rsid w:val="001E6C10"/>
    <w:rsid w:val="001E72BB"/>
    <w:rsid w:val="001F050E"/>
    <w:rsid w:val="001F1092"/>
    <w:rsid w:val="001F1AAA"/>
    <w:rsid w:val="001F1ACE"/>
    <w:rsid w:val="00200261"/>
    <w:rsid w:val="0020212E"/>
    <w:rsid w:val="00205A59"/>
    <w:rsid w:val="00206934"/>
    <w:rsid w:val="00210096"/>
    <w:rsid w:val="00210C11"/>
    <w:rsid w:val="0021236E"/>
    <w:rsid w:val="00214EBA"/>
    <w:rsid w:val="00215980"/>
    <w:rsid w:val="00216B00"/>
    <w:rsid w:val="00223DAD"/>
    <w:rsid w:val="0022497E"/>
    <w:rsid w:val="00225AB3"/>
    <w:rsid w:val="00227BF3"/>
    <w:rsid w:val="00233D7E"/>
    <w:rsid w:val="00235DF6"/>
    <w:rsid w:val="0023729D"/>
    <w:rsid w:val="00241572"/>
    <w:rsid w:val="002439CD"/>
    <w:rsid w:val="00245641"/>
    <w:rsid w:val="002468BA"/>
    <w:rsid w:val="00247B99"/>
    <w:rsid w:val="0025156A"/>
    <w:rsid w:val="00251B37"/>
    <w:rsid w:val="00254165"/>
    <w:rsid w:val="00255DB6"/>
    <w:rsid w:val="0025793A"/>
    <w:rsid w:val="0026104F"/>
    <w:rsid w:val="002615C5"/>
    <w:rsid w:val="00263272"/>
    <w:rsid w:val="0026768A"/>
    <w:rsid w:val="002711E7"/>
    <w:rsid w:val="00274296"/>
    <w:rsid w:val="0027650B"/>
    <w:rsid w:val="00277785"/>
    <w:rsid w:val="0028036A"/>
    <w:rsid w:val="00282873"/>
    <w:rsid w:val="00282D60"/>
    <w:rsid w:val="00284D40"/>
    <w:rsid w:val="002859BE"/>
    <w:rsid w:val="00286B79"/>
    <w:rsid w:val="0029035F"/>
    <w:rsid w:val="002904CF"/>
    <w:rsid w:val="002910A4"/>
    <w:rsid w:val="00291D90"/>
    <w:rsid w:val="00292B0F"/>
    <w:rsid w:val="002932F9"/>
    <w:rsid w:val="0029556A"/>
    <w:rsid w:val="00296A71"/>
    <w:rsid w:val="00296D2E"/>
    <w:rsid w:val="002A0DB3"/>
    <w:rsid w:val="002A35EF"/>
    <w:rsid w:val="002A3A8E"/>
    <w:rsid w:val="002B0066"/>
    <w:rsid w:val="002B24CD"/>
    <w:rsid w:val="002B6EAD"/>
    <w:rsid w:val="002B7ECC"/>
    <w:rsid w:val="002C0424"/>
    <w:rsid w:val="002C21D2"/>
    <w:rsid w:val="002C358E"/>
    <w:rsid w:val="002C3C59"/>
    <w:rsid w:val="002C479E"/>
    <w:rsid w:val="002C5233"/>
    <w:rsid w:val="002D0CBC"/>
    <w:rsid w:val="002D4A29"/>
    <w:rsid w:val="002E50C4"/>
    <w:rsid w:val="002E6BC2"/>
    <w:rsid w:val="002E7350"/>
    <w:rsid w:val="002E7B07"/>
    <w:rsid w:val="002E7D8E"/>
    <w:rsid w:val="002E7E86"/>
    <w:rsid w:val="002F0040"/>
    <w:rsid w:val="002F2244"/>
    <w:rsid w:val="002F368C"/>
    <w:rsid w:val="002F3DF9"/>
    <w:rsid w:val="002F46B8"/>
    <w:rsid w:val="0030041A"/>
    <w:rsid w:val="00300846"/>
    <w:rsid w:val="00300E13"/>
    <w:rsid w:val="00301B1B"/>
    <w:rsid w:val="00303935"/>
    <w:rsid w:val="00304BDD"/>
    <w:rsid w:val="00310250"/>
    <w:rsid w:val="0031080E"/>
    <w:rsid w:val="003108B3"/>
    <w:rsid w:val="003272B1"/>
    <w:rsid w:val="00327C58"/>
    <w:rsid w:val="003305F5"/>
    <w:rsid w:val="00332730"/>
    <w:rsid w:val="00332F3C"/>
    <w:rsid w:val="0034152A"/>
    <w:rsid w:val="00341807"/>
    <w:rsid w:val="0034443E"/>
    <w:rsid w:val="0035002E"/>
    <w:rsid w:val="003504E2"/>
    <w:rsid w:val="00350C09"/>
    <w:rsid w:val="0035206F"/>
    <w:rsid w:val="003558B6"/>
    <w:rsid w:val="0035662B"/>
    <w:rsid w:val="0035703C"/>
    <w:rsid w:val="003616A3"/>
    <w:rsid w:val="00363368"/>
    <w:rsid w:val="00370BBB"/>
    <w:rsid w:val="00375A99"/>
    <w:rsid w:val="00376002"/>
    <w:rsid w:val="00380694"/>
    <w:rsid w:val="00383761"/>
    <w:rsid w:val="003847E2"/>
    <w:rsid w:val="00385D36"/>
    <w:rsid w:val="00390473"/>
    <w:rsid w:val="003928D4"/>
    <w:rsid w:val="003945F1"/>
    <w:rsid w:val="0039663D"/>
    <w:rsid w:val="00396966"/>
    <w:rsid w:val="00396B66"/>
    <w:rsid w:val="003A070E"/>
    <w:rsid w:val="003A3AB6"/>
    <w:rsid w:val="003A3CE3"/>
    <w:rsid w:val="003B3C9D"/>
    <w:rsid w:val="003C03D3"/>
    <w:rsid w:val="003C06F1"/>
    <w:rsid w:val="003C228F"/>
    <w:rsid w:val="003C2CCA"/>
    <w:rsid w:val="003C3745"/>
    <w:rsid w:val="003C5733"/>
    <w:rsid w:val="003C75B1"/>
    <w:rsid w:val="003D15DB"/>
    <w:rsid w:val="003D1B53"/>
    <w:rsid w:val="003D2561"/>
    <w:rsid w:val="003D53A2"/>
    <w:rsid w:val="003D718A"/>
    <w:rsid w:val="003E0F70"/>
    <w:rsid w:val="003E1957"/>
    <w:rsid w:val="003E50A0"/>
    <w:rsid w:val="003F0E02"/>
    <w:rsid w:val="003F0F35"/>
    <w:rsid w:val="003F23E9"/>
    <w:rsid w:val="003F659A"/>
    <w:rsid w:val="0040031D"/>
    <w:rsid w:val="004044E5"/>
    <w:rsid w:val="0040606D"/>
    <w:rsid w:val="0040653C"/>
    <w:rsid w:val="00407C2C"/>
    <w:rsid w:val="004150F4"/>
    <w:rsid w:val="00415423"/>
    <w:rsid w:val="0042006C"/>
    <w:rsid w:val="00425DF8"/>
    <w:rsid w:val="0043378F"/>
    <w:rsid w:val="00435638"/>
    <w:rsid w:val="00436850"/>
    <w:rsid w:val="00443BAD"/>
    <w:rsid w:val="004449E8"/>
    <w:rsid w:val="00444D8A"/>
    <w:rsid w:val="004457F8"/>
    <w:rsid w:val="00445CB6"/>
    <w:rsid w:val="00450450"/>
    <w:rsid w:val="004508A2"/>
    <w:rsid w:val="00451224"/>
    <w:rsid w:val="00460A98"/>
    <w:rsid w:val="00460D1C"/>
    <w:rsid w:val="004633F5"/>
    <w:rsid w:val="004657DF"/>
    <w:rsid w:val="00466A76"/>
    <w:rsid w:val="00467B61"/>
    <w:rsid w:val="00477CC8"/>
    <w:rsid w:val="0048236E"/>
    <w:rsid w:val="00482D3D"/>
    <w:rsid w:val="004844C3"/>
    <w:rsid w:val="004850A7"/>
    <w:rsid w:val="00492EE5"/>
    <w:rsid w:val="004948C3"/>
    <w:rsid w:val="00494A87"/>
    <w:rsid w:val="0049531C"/>
    <w:rsid w:val="00497C83"/>
    <w:rsid w:val="004A0742"/>
    <w:rsid w:val="004A204B"/>
    <w:rsid w:val="004A4593"/>
    <w:rsid w:val="004A6D1C"/>
    <w:rsid w:val="004B09A8"/>
    <w:rsid w:val="004B1B2A"/>
    <w:rsid w:val="004B2075"/>
    <w:rsid w:val="004B3E13"/>
    <w:rsid w:val="004B5841"/>
    <w:rsid w:val="004C21AA"/>
    <w:rsid w:val="004C2D2A"/>
    <w:rsid w:val="004C550D"/>
    <w:rsid w:val="004C6477"/>
    <w:rsid w:val="004D0667"/>
    <w:rsid w:val="004D16EC"/>
    <w:rsid w:val="004D56AE"/>
    <w:rsid w:val="004D5E61"/>
    <w:rsid w:val="004D5F9D"/>
    <w:rsid w:val="004D67B2"/>
    <w:rsid w:val="004D7629"/>
    <w:rsid w:val="004E03BC"/>
    <w:rsid w:val="004E3C82"/>
    <w:rsid w:val="004E6E00"/>
    <w:rsid w:val="004E6F9F"/>
    <w:rsid w:val="004F001E"/>
    <w:rsid w:val="004F17F7"/>
    <w:rsid w:val="004F1F92"/>
    <w:rsid w:val="004F1FF2"/>
    <w:rsid w:val="004F493F"/>
    <w:rsid w:val="004F7B5F"/>
    <w:rsid w:val="00503A56"/>
    <w:rsid w:val="0051162B"/>
    <w:rsid w:val="00511B87"/>
    <w:rsid w:val="005137A6"/>
    <w:rsid w:val="0051387F"/>
    <w:rsid w:val="00514041"/>
    <w:rsid w:val="005171EF"/>
    <w:rsid w:val="00520493"/>
    <w:rsid w:val="00520A8E"/>
    <w:rsid w:val="00521B2E"/>
    <w:rsid w:val="0052448A"/>
    <w:rsid w:val="005248D2"/>
    <w:rsid w:val="00525EC6"/>
    <w:rsid w:val="005305F5"/>
    <w:rsid w:val="005312BD"/>
    <w:rsid w:val="00531316"/>
    <w:rsid w:val="00531FA8"/>
    <w:rsid w:val="00532B5E"/>
    <w:rsid w:val="0053388A"/>
    <w:rsid w:val="0053447C"/>
    <w:rsid w:val="00534CBC"/>
    <w:rsid w:val="00537284"/>
    <w:rsid w:val="00537936"/>
    <w:rsid w:val="005423BC"/>
    <w:rsid w:val="0054407D"/>
    <w:rsid w:val="00545A9B"/>
    <w:rsid w:val="005465D9"/>
    <w:rsid w:val="00546F17"/>
    <w:rsid w:val="005473AB"/>
    <w:rsid w:val="0055050C"/>
    <w:rsid w:val="00554667"/>
    <w:rsid w:val="005566B4"/>
    <w:rsid w:val="005574E9"/>
    <w:rsid w:val="005603AD"/>
    <w:rsid w:val="00561540"/>
    <w:rsid w:val="0056186C"/>
    <w:rsid w:val="00563C66"/>
    <w:rsid w:val="00564936"/>
    <w:rsid w:val="00564C6A"/>
    <w:rsid w:val="00565B1C"/>
    <w:rsid w:val="00565DB8"/>
    <w:rsid w:val="0056674C"/>
    <w:rsid w:val="00566D28"/>
    <w:rsid w:val="0056764A"/>
    <w:rsid w:val="00571A1F"/>
    <w:rsid w:val="00572021"/>
    <w:rsid w:val="00575698"/>
    <w:rsid w:val="0058033B"/>
    <w:rsid w:val="005813FE"/>
    <w:rsid w:val="00585617"/>
    <w:rsid w:val="005876A6"/>
    <w:rsid w:val="00591D89"/>
    <w:rsid w:val="00592BA3"/>
    <w:rsid w:val="00593173"/>
    <w:rsid w:val="00594835"/>
    <w:rsid w:val="00594BF4"/>
    <w:rsid w:val="005955D7"/>
    <w:rsid w:val="00596989"/>
    <w:rsid w:val="005A058C"/>
    <w:rsid w:val="005A3C86"/>
    <w:rsid w:val="005A4401"/>
    <w:rsid w:val="005A6EA0"/>
    <w:rsid w:val="005A7010"/>
    <w:rsid w:val="005B03B4"/>
    <w:rsid w:val="005B16CA"/>
    <w:rsid w:val="005B1B23"/>
    <w:rsid w:val="005B1D84"/>
    <w:rsid w:val="005C323B"/>
    <w:rsid w:val="005C3A5C"/>
    <w:rsid w:val="005C3C1D"/>
    <w:rsid w:val="005C7BE1"/>
    <w:rsid w:val="005D1F66"/>
    <w:rsid w:val="005D2790"/>
    <w:rsid w:val="005D2FFC"/>
    <w:rsid w:val="005D587F"/>
    <w:rsid w:val="005D5C1B"/>
    <w:rsid w:val="005D665B"/>
    <w:rsid w:val="005E0BCA"/>
    <w:rsid w:val="005E4D4E"/>
    <w:rsid w:val="005E510C"/>
    <w:rsid w:val="005E6D70"/>
    <w:rsid w:val="005F2B96"/>
    <w:rsid w:val="005F3576"/>
    <w:rsid w:val="005F5B18"/>
    <w:rsid w:val="005F6987"/>
    <w:rsid w:val="005F7732"/>
    <w:rsid w:val="00600F47"/>
    <w:rsid w:val="00606D3E"/>
    <w:rsid w:val="00610061"/>
    <w:rsid w:val="006110D7"/>
    <w:rsid w:val="0061452E"/>
    <w:rsid w:val="0061502C"/>
    <w:rsid w:val="0062151E"/>
    <w:rsid w:val="00622208"/>
    <w:rsid w:val="00622E65"/>
    <w:rsid w:val="0062302A"/>
    <w:rsid w:val="006248D2"/>
    <w:rsid w:val="00626828"/>
    <w:rsid w:val="00627F3F"/>
    <w:rsid w:val="006332F2"/>
    <w:rsid w:val="00636558"/>
    <w:rsid w:val="00636752"/>
    <w:rsid w:val="00640880"/>
    <w:rsid w:val="00642D13"/>
    <w:rsid w:val="00646D32"/>
    <w:rsid w:val="006504DA"/>
    <w:rsid w:val="00652CDD"/>
    <w:rsid w:val="00653495"/>
    <w:rsid w:val="0065364A"/>
    <w:rsid w:val="0066459B"/>
    <w:rsid w:val="0066520C"/>
    <w:rsid w:val="006659DF"/>
    <w:rsid w:val="00667246"/>
    <w:rsid w:val="0066755D"/>
    <w:rsid w:val="00670F8F"/>
    <w:rsid w:val="00672570"/>
    <w:rsid w:val="006729F1"/>
    <w:rsid w:val="00675436"/>
    <w:rsid w:val="0067721C"/>
    <w:rsid w:val="0068255C"/>
    <w:rsid w:val="006829CD"/>
    <w:rsid w:val="00682C08"/>
    <w:rsid w:val="0068332D"/>
    <w:rsid w:val="00683AE6"/>
    <w:rsid w:val="006848A4"/>
    <w:rsid w:val="006856E4"/>
    <w:rsid w:val="0069218C"/>
    <w:rsid w:val="00695511"/>
    <w:rsid w:val="00695531"/>
    <w:rsid w:val="00695A76"/>
    <w:rsid w:val="00697A7A"/>
    <w:rsid w:val="006A1868"/>
    <w:rsid w:val="006A2096"/>
    <w:rsid w:val="006A32D3"/>
    <w:rsid w:val="006A3B4A"/>
    <w:rsid w:val="006A4DE7"/>
    <w:rsid w:val="006A7003"/>
    <w:rsid w:val="006B3ABE"/>
    <w:rsid w:val="006B6D03"/>
    <w:rsid w:val="006B7147"/>
    <w:rsid w:val="006B73C2"/>
    <w:rsid w:val="006C0A0E"/>
    <w:rsid w:val="006C13E0"/>
    <w:rsid w:val="006C748B"/>
    <w:rsid w:val="006C7661"/>
    <w:rsid w:val="006C78C8"/>
    <w:rsid w:val="006D1417"/>
    <w:rsid w:val="006D461E"/>
    <w:rsid w:val="006D48B2"/>
    <w:rsid w:val="006D59E3"/>
    <w:rsid w:val="006E0A45"/>
    <w:rsid w:val="006E19E3"/>
    <w:rsid w:val="006E3D6D"/>
    <w:rsid w:val="006E7704"/>
    <w:rsid w:val="006F0E64"/>
    <w:rsid w:val="006F20C3"/>
    <w:rsid w:val="006F25D4"/>
    <w:rsid w:val="006F2C0D"/>
    <w:rsid w:val="006F5B88"/>
    <w:rsid w:val="006F5C0C"/>
    <w:rsid w:val="00711F13"/>
    <w:rsid w:val="007127CB"/>
    <w:rsid w:val="0071551B"/>
    <w:rsid w:val="0072261C"/>
    <w:rsid w:val="007227FB"/>
    <w:rsid w:val="00722AAE"/>
    <w:rsid w:val="00722B4B"/>
    <w:rsid w:val="0072346D"/>
    <w:rsid w:val="00727BE0"/>
    <w:rsid w:val="00733536"/>
    <w:rsid w:val="00733544"/>
    <w:rsid w:val="007414AA"/>
    <w:rsid w:val="00743FA8"/>
    <w:rsid w:val="00744693"/>
    <w:rsid w:val="00745E63"/>
    <w:rsid w:val="007537C8"/>
    <w:rsid w:val="00756BFC"/>
    <w:rsid w:val="007575A7"/>
    <w:rsid w:val="00757FBC"/>
    <w:rsid w:val="00763D77"/>
    <w:rsid w:val="007646A8"/>
    <w:rsid w:val="00764703"/>
    <w:rsid w:val="00766FC6"/>
    <w:rsid w:val="00767116"/>
    <w:rsid w:val="007701F4"/>
    <w:rsid w:val="00771F01"/>
    <w:rsid w:val="00774205"/>
    <w:rsid w:val="0077750F"/>
    <w:rsid w:val="007815E0"/>
    <w:rsid w:val="00781672"/>
    <w:rsid w:val="007819ED"/>
    <w:rsid w:val="00783187"/>
    <w:rsid w:val="007843CE"/>
    <w:rsid w:val="00785E73"/>
    <w:rsid w:val="0079395B"/>
    <w:rsid w:val="007947C9"/>
    <w:rsid w:val="007A3C54"/>
    <w:rsid w:val="007A497A"/>
    <w:rsid w:val="007B2F17"/>
    <w:rsid w:val="007B38DC"/>
    <w:rsid w:val="007B3BC8"/>
    <w:rsid w:val="007B57B5"/>
    <w:rsid w:val="007C556F"/>
    <w:rsid w:val="007D150B"/>
    <w:rsid w:val="007D2312"/>
    <w:rsid w:val="007D281C"/>
    <w:rsid w:val="007E26CC"/>
    <w:rsid w:val="007E70D5"/>
    <w:rsid w:val="007F361E"/>
    <w:rsid w:val="007F3839"/>
    <w:rsid w:val="007F5B9A"/>
    <w:rsid w:val="007F7997"/>
    <w:rsid w:val="00801C55"/>
    <w:rsid w:val="008047A8"/>
    <w:rsid w:val="00804931"/>
    <w:rsid w:val="00805E24"/>
    <w:rsid w:val="00807781"/>
    <w:rsid w:val="008109B2"/>
    <w:rsid w:val="008118A4"/>
    <w:rsid w:val="00815850"/>
    <w:rsid w:val="00815A9C"/>
    <w:rsid w:val="00824B6E"/>
    <w:rsid w:val="00827A87"/>
    <w:rsid w:val="00830A0E"/>
    <w:rsid w:val="008322A9"/>
    <w:rsid w:val="008329BA"/>
    <w:rsid w:val="00837AAC"/>
    <w:rsid w:val="00850285"/>
    <w:rsid w:val="00853057"/>
    <w:rsid w:val="00853163"/>
    <w:rsid w:val="00854392"/>
    <w:rsid w:val="00861248"/>
    <w:rsid w:val="00871191"/>
    <w:rsid w:val="008726BC"/>
    <w:rsid w:val="008730D4"/>
    <w:rsid w:val="00880B85"/>
    <w:rsid w:val="00880D01"/>
    <w:rsid w:val="00882454"/>
    <w:rsid w:val="00884136"/>
    <w:rsid w:val="00887137"/>
    <w:rsid w:val="00887F4A"/>
    <w:rsid w:val="008928AD"/>
    <w:rsid w:val="00892A1F"/>
    <w:rsid w:val="00895B51"/>
    <w:rsid w:val="008A2FD8"/>
    <w:rsid w:val="008A58B3"/>
    <w:rsid w:val="008A61CD"/>
    <w:rsid w:val="008A63EF"/>
    <w:rsid w:val="008B03D4"/>
    <w:rsid w:val="008B2052"/>
    <w:rsid w:val="008B226A"/>
    <w:rsid w:val="008C08FF"/>
    <w:rsid w:val="008C1C53"/>
    <w:rsid w:val="008C37B6"/>
    <w:rsid w:val="008C6D57"/>
    <w:rsid w:val="008C70DB"/>
    <w:rsid w:val="008D438A"/>
    <w:rsid w:val="008D4410"/>
    <w:rsid w:val="008D62C4"/>
    <w:rsid w:val="008D6911"/>
    <w:rsid w:val="008E0271"/>
    <w:rsid w:val="008E159F"/>
    <w:rsid w:val="008E373E"/>
    <w:rsid w:val="008E52E5"/>
    <w:rsid w:val="008E6924"/>
    <w:rsid w:val="008F0588"/>
    <w:rsid w:val="008F0F61"/>
    <w:rsid w:val="008F17A9"/>
    <w:rsid w:val="008F1B59"/>
    <w:rsid w:val="008F26F6"/>
    <w:rsid w:val="008F5635"/>
    <w:rsid w:val="008F74F1"/>
    <w:rsid w:val="008F7A9C"/>
    <w:rsid w:val="0090544F"/>
    <w:rsid w:val="00905750"/>
    <w:rsid w:val="00907CF0"/>
    <w:rsid w:val="00911CEA"/>
    <w:rsid w:val="0091457D"/>
    <w:rsid w:val="0091670B"/>
    <w:rsid w:val="00916CD9"/>
    <w:rsid w:val="009219D8"/>
    <w:rsid w:val="0093181E"/>
    <w:rsid w:val="009325E6"/>
    <w:rsid w:val="0093467D"/>
    <w:rsid w:val="00940297"/>
    <w:rsid w:val="00944691"/>
    <w:rsid w:val="00945E9F"/>
    <w:rsid w:val="009474B2"/>
    <w:rsid w:val="00956CD5"/>
    <w:rsid w:val="0095728D"/>
    <w:rsid w:val="00960913"/>
    <w:rsid w:val="0096243D"/>
    <w:rsid w:val="009678C7"/>
    <w:rsid w:val="009700F1"/>
    <w:rsid w:val="00973C1F"/>
    <w:rsid w:val="00982679"/>
    <w:rsid w:val="009839FF"/>
    <w:rsid w:val="00985F55"/>
    <w:rsid w:val="009860BD"/>
    <w:rsid w:val="00992646"/>
    <w:rsid w:val="009937B7"/>
    <w:rsid w:val="0099400A"/>
    <w:rsid w:val="00995E3E"/>
    <w:rsid w:val="009974DD"/>
    <w:rsid w:val="009A0565"/>
    <w:rsid w:val="009A3A7A"/>
    <w:rsid w:val="009A4C09"/>
    <w:rsid w:val="009A7DD1"/>
    <w:rsid w:val="009B35D4"/>
    <w:rsid w:val="009B3982"/>
    <w:rsid w:val="009B3D14"/>
    <w:rsid w:val="009C0C29"/>
    <w:rsid w:val="009C1743"/>
    <w:rsid w:val="009C1B5E"/>
    <w:rsid w:val="009C4A0A"/>
    <w:rsid w:val="009C5E96"/>
    <w:rsid w:val="009C66F8"/>
    <w:rsid w:val="009D0482"/>
    <w:rsid w:val="009D0AD2"/>
    <w:rsid w:val="009D2ADC"/>
    <w:rsid w:val="009D7BFE"/>
    <w:rsid w:val="009E1E1C"/>
    <w:rsid w:val="009E38F8"/>
    <w:rsid w:val="009F10B9"/>
    <w:rsid w:val="009F1623"/>
    <w:rsid w:val="009F28B7"/>
    <w:rsid w:val="009F63FB"/>
    <w:rsid w:val="00A002E3"/>
    <w:rsid w:val="00A02B84"/>
    <w:rsid w:val="00A02DA6"/>
    <w:rsid w:val="00A040F5"/>
    <w:rsid w:val="00A0510B"/>
    <w:rsid w:val="00A06667"/>
    <w:rsid w:val="00A06D8E"/>
    <w:rsid w:val="00A07D1E"/>
    <w:rsid w:val="00A07DFA"/>
    <w:rsid w:val="00A208B8"/>
    <w:rsid w:val="00A20A96"/>
    <w:rsid w:val="00A22A2F"/>
    <w:rsid w:val="00A26058"/>
    <w:rsid w:val="00A268F1"/>
    <w:rsid w:val="00A279FA"/>
    <w:rsid w:val="00A27CB3"/>
    <w:rsid w:val="00A33160"/>
    <w:rsid w:val="00A3361C"/>
    <w:rsid w:val="00A37958"/>
    <w:rsid w:val="00A41F26"/>
    <w:rsid w:val="00A507E7"/>
    <w:rsid w:val="00A50B60"/>
    <w:rsid w:val="00A51223"/>
    <w:rsid w:val="00A57191"/>
    <w:rsid w:val="00A60769"/>
    <w:rsid w:val="00A621A6"/>
    <w:rsid w:val="00A62414"/>
    <w:rsid w:val="00A644F2"/>
    <w:rsid w:val="00A64C17"/>
    <w:rsid w:val="00A64FFA"/>
    <w:rsid w:val="00A67462"/>
    <w:rsid w:val="00A70772"/>
    <w:rsid w:val="00A709FC"/>
    <w:rsid w:val="00A716A5"/>
    <w:rsid w:val="00A717A5"/>
    <w:rsid w:val="00A74AE6"/>
    <w:rsid w:val="00A77D15"/>
    <w:rsid w:val="00A80793"/>
    <w:rsid w:val="00A82082"/>
    <w:rsid w:val="00A86FF6"/>
    <w:rsid w:val="00A913EC"/>
    <w:rsid w:val="00A91D2E"/>
    <w:rsid w:val="00A94C16"/>
    <w:rsid w:val="00A973B4"/>
    <w:rsid w:val="00AA0425"/>
    <w:rsid w:val="00AA1273"/>
    <w:rsid w:val="00AA226D"/>
    <w:rsid w:val="00AA7922"/>
    <w:rsid w:val="00AB2FC9"/>
    <w:rsid w:val="00AB3C40"/>
    <w:rsid w:val="00AB3D1C"/>
    <w:rsid w:val="00AC00FE"/>
    <w:rsid w:val="00AC07E3"/>
    <w:rsid w:val="00AC0C82"/>
    <w:rsid w:val="00AC2D84"/>
    <w:rsid w:val="00AC4AAA"/>
    <w:rsid w:val="00AC4E5E"/>
    <w:rsid w:val="00AD017B"/>
    <w:rsid w:val="00AD0439"/>
    <w:rsid w:val="00AD2008"/>
    <w:rsid w:val="00AD3314"/>
    <w:rsid w:val="00AD5E0E"/>
    <w:rsid w:val="00AD6B31"/>
    <w:rsid w:val="00AE1EE8"/>
    <w:rsid w:val="00AE4F6A"/>
    <w:rsid w:val="00AE5C33"/>
    <w:rsid w:val="00AF0203"/>
    <w:rsid w:val="00AF13DC"/>
    <w:rsid w:val="00AF2F3A"/>
    <w:rsid w:val="00AF4408"/>
    <w:rsid w:val="00AF658D"/>
    <w:rsid w:val="00B009EC"/>
    <w:rsid w:val="00B051A6"/>
    <w:rsid w:val="00B06346"/>
    <w:rsid w:val="00B119AB"/>
    <w:rsid w:val="00B12CFE"/>
    <w:rsid w:val="00B16827"/>
    <w:rsid w:val="00B16C3F"/>
    <w:rsid w:val="00B225A6"/>
    <w:rsid w:val="00B239D0"/>
    <w:rsid w:val="00B34146"/>
    <w:rsid w:val="00B354F9"/>
    <w:rsid w:val="00B361A8"/>
    <w:rsid w:val="00B36816"/>
    <w:rsid w:val="00B36B43"/>
    <w:rsid w:val="00B37DBC"/>
    <w:rsid w:val="00B40196"/>
    <w:rsid w:val="00B4096C"/>
    <w:rsid w:val="00B414DD"/>
    <w:rsid w:val="00B45BE1"/>
    <w:rsid w:val="00B46518"/>
    <w:rsid w:val="00B5192B"/>
    <w:rsid w:val="00B66AE0"/>
    <w:rsid w:val="00B70270"/>
    <w:rsid w:val="00B70F5F"/>
    <w:rsid w:val="00B71B41"/>
    <w:rsid w:val="00B71B4D"/>
    <w:rsid w:val="00B727B3"/>
    <w:rsid w:val="00B74775"/>
    <w:rsid w:val="00B76D21"/>
    <w:rsid w:val="00B80165"/>
    <w:rsid w:val="00B816AF"/>
    <w:rsid w:val="00B86FD8"/>
    <w:rsid w:val="00B87FEB"/>
    <w:rsid w:val="00B979EC"/>
    <w:rsid w:val="00BA0839"/>
    <w:rsid w:val="00BA6622"/>
    <w:rsid w:val="00BB08AB"/>
    <w:rsid w:val="00BB0F90"/>
    <w:rsid w:val="00BB2575"/>
    <w:rsid w:val="00BB4A74"/>
    <w:rsid w:val="00BB602E"/>
    <w:rsid w:val="00BB6663"/>
    <w:rsid w:val="00BC0E36"/>
    <w:rsid w:val="00BC2D0D"/>
    <w:rsid w:val="00BC392F"/>
    <w:rsid w:val="00BC3D78"/>
    <w:rsid w:val="00BC55CD"/>
    <w:rsid w:val="00BD22D6"/>
    <w:rsid w:val="00BD36E5"/>
    <w:rsid w:val="00BD496F"/>
    <w:rsid w:val="00BD4FCE"/>
    <w:rsid w:val="00BD734A"/>
    <w:rsid w:val="00BE14F7"/>
    <w:rsid w:val="00BE1C10"/>
    <w:rsid w:val="00BE5142"/>
    <w:rsid w:val="00BE5995"/>
    <w:rsid w:val="00BE6EFC"/>
    <w:rsid w:val="00BE6F4F"/>
    <w:rsid w:val="00BF1635"/>
    <w:rsid w:val="00BF28DB"/>
    <w:rsid w:val="00BF6FA3"/>
    <w:rsid w:val="00C04B55"/>
    <w:rsid w:val="00C1688F"/>
    <w:rsid w:val="00C16F8D"/>
    <w:rsid w:val="00C21DBA"/>
    <w:rsid w:val="00C22459"/>
    <w:rsid w:val="00C242B8"/>
    <w:rsid w:val="00C24F94"/>
    <w:rsid w:val="00C24F9C"/>
    <w:rsid w:val="00C25AF9"/>
    <w:rsid w:val="00C32C9D"/>
    <w:rsid w:val="00C33B14"/>
    <w:rsid w:val="00C35CA3"/>
    <w:rsid w:val="00C360C0"/>
    <w:rsid w:val="00C3737C"/>
    <w:rsid w:val="00C415B3"/>
    <w:rsid w:val="00C43A58"/>
    <w:rsid w:val="00C4458A"/>
    <w:rsid w:val="00C4522D"/>
    <w:rsid w:val="00C457DB"/>
    <w:rsid w:val="00C45FCB"/>
    <w:rsid w:val="00C47538"/>
    <w:rsid w:val="00C5073D"/>
    <w:rsid w:val="00C507E8"/>
    <w:rsid w:val="00C62FD3"/>
    <w:rsid w:val="00C63741"/>
    <w:rsid w:val="00C64DE9"/>
    <w:rsid w:val="00C66986"/>
    <w:rsid w:val="00C670A9"/>
    <w:rsid w:val="00C717C3"/>
    <w:rsid w:val="00C734CD"/>
    <w:rsid w:val="00C74742"/>
    <w:rsid w:val="00C777DB"/>
    <w:rsid w:val="00C80B19"/>
    <w:rsid w:val="00C80EC4"/>
    <w:rsid w:val="00C82BD6"/>
    <w:rsid w:val="00C8383D"/>
    <w:rsid w:val="00C83CBC"/>
    <w:rsid w:val="00C87423"/>
    <w:rsid w:val="00C92884"/>
    <w:rsid w:val="00C95172"/>
    <w:rsid w:val="00C9589B"/>
    <w:rsid w:val="00C96578"/>
    <w:rsid w:val="00C96A4D"/>
    <w:rsid w:val="00C97994"/>
    <w:rsid w:val="00CA1A45"/>
    <w:rsid w:val="00CA6AEF"/>
    <w:rsid w:val="00CA704A"/>
    <w:rsid w:val="00CA79C0"/>
    <w:rsid w:val="00CC2CD6"/>
    <w:rsid w:val="00CC3DC4"/>
    <w:rsid w:val="00CC6CF7"/>
    <w:rsid w:val="00CC77ED"/>
    <w:rsid w:val="00CD059B"/>
    <w:rsid w:val="00CD330C"/>
    <w:rsid w:val="00CD7653"/>
    <w:rsid w:val="00CD7CD7"/>
    <w:rsid w:val="00CE0DED"/>
    <w:rsid w:val="00CE15DB"/>
    <w:rsid w:val="00CE16B3"/>
    <w:rsid w:val="00CE53C7"/>
    <w:rsid w:val="00CE5560"/>
    <w:rsid w:val="00CF3C6E"/>
    <w:rsid w:val="00CF713F"/>
    <w:rsid w:val="00CF7369"/>
    <w:rsid w:val="00D05128"/>
    <w:rsid w:val="00D05298"/>
    <w:rsid w:val="00D054BC"/>
    <w:rsid w:val="00D07BA1"/>
    <w:rsid w:val="00D10B3D"/>
    <w:rsid w:val="00D120A4"/>
    <w:rsid w:val="00D14C40"/>
    <w:rsid w:val="00D1513C"/>
    <w:rsid w:val="00D17BFA"/>
    <w:rsid w:val="00D23E7F"/>
    <w:rsid w:val="00D2425C"/>
    <w:rsid w:val="00D2591D"/>
    <w:rsid w:val="00D32197"/>
    <w:rsid w:val="00D34E9D"/>
    <w:rsid w:val="00D35A8B"/>
    <w:rsid w:val="00D376EB"/>
    <w:rsid w:val="00D449C7"/>
    <w:rsid w:val="00D470A1"/>
    <w:rsid w:val="00D47D5B"/>
    <w:rsid w:val="00D50391"/>
    <w:rsid w:val="00D50D23"/>
    <w:rsid w:val="00D613AF"/>
    <w:rsid w:val="00D621FE"/>
    <w:rsid w:val="00D623C5"/>
    <w:rsid w:val="00D6554E"/>
    <w:rsid w:val="00D714EC"/>
    <w:rsid w:val="00D7275F"/>
    <w:rsid w:val="00D73C4A"/>
    <w:rsid w:val="00D74D8D"/>
    <w:rsid w:val="00D751E6"/>
    <w:rsid w:val="00D85A85"/>
    <w:rsid w:val="00D935DE"/>
    <w:rsid w:val="00D96F34"/>
    <w:rsid w:val="00DA23C9"/>
    <w:rsid w:val="00DA31AC"/>
    <w:rsid w:val="00DA34A5"/>
    <w:rsid w:val="00DA5EE4"/>
    <w:rsid w:val="00DA7064"/>
    <w:rsid w:val="00DA79DB"/>
    <w:rsid w:val="00DB58DA"/>
    <w:rsid w:val="00DB7B7D"/>
    <w:rsid w:val="00DC1A47"/>
    <w:rsid w:val="00DC2E58"/>
    <w:rsid w:val="00DC3D93"/>
    <w:rsid w:val="00DC533F"/>
    <w:rsid w:val="00DC6B93"/>
    <w:rsid w:val="00DC75F3"/>
    <w:rsid w:val="00DC7D33"/>
    <w:rsid w:val="00DD239C"/>
    <w:rsid w:val="00DD25DA"/>
    <w:rsid w:val="00DD6CE6"/>
    <w:rsid w:val="00DD78BC"/>
    <w:rsid w:val="00DE1544"/>
    <w:rsid w:val="00DE29EA"/>
    <w:rsid w:val="00DE3993"/>
    <w:rsid w:val="00DE49A9"/>
    <w:rsid w:val="00DE5F49"/>
    <w:rsid w:val="00DE6629"/>
    <w:rsid w:val="00DF2249"/>
    <w:rsid w:val="00DF39F7"/>
    <w:rsid w:val="00DF490B"/>
    <w:rsid w:val="00DF4CA0"/>
    <w:rsid w:val="00DF4E98"/>
    <w:rsid w:val="00DF6E89"/>
    <w:rsid w:val="00E03140"/>
    <w:rsid w:val="00E05761"/>
    <w:rsid w:val="00E07FE5"/>
    <w:rsid w:val="00E10A09"/>
    <w:rsid w:val="00E165E5"/>
    <w:rsid w:val="00E172D3"/>
    <w:rsid w:val="00E1734C"/>
    <w:rsid w:val="00E2145D"/>
    <w:rsid w:val="00E24C73"/>
    <w:rsid w:val="00E25EE0"/>
    <w:rsid w:val="00E303B4"/>
    <w:rsid w:val="00E31866"/>
    <w:rsid w:val="00E318D1"/>
    <w:rsid w:val="00E344AB"/>
    <w:rsid w:val="00E43BA6"/>
    <w:rsid w:val="00E47D66"/>
    <w:rsid w:val="00E5321F"/>
    <w:rsid w:val="00E53445"/>
    <w:rsid w:val="00E5460A"/>
    <w:rsid w:val="00E614E1"/>
    <w:rsid w:val="00E61F01"/>
    <w:rsid w:val="00E63AEF"/>
    <w:rsid w:val="00E64088"/>
    <w:rsid w:val="00E642AA"/>
    <w:rsid w:val="00E64CAB"/>
    <w:rsid w:val="00E67D5B"/>
    <w:rsid w:val="00E70277"/>
    <w:rsid w:val="00E70DB1"/>
    <w:rsid w:val="00E73E62"/>
    <w:rsid w:val="00E762FE"/>
    <w:rsid w:val="00E76F09"/>
    <w:rsid w:val="00E80018"/>
    <w:rsid w:val="00E802F0"/>
    <w:rsid w:val="00E8140E"/>
    <w:rsid w:val="00E81D98"/>
    <w:rsid w:val="00E81E51"/>
    <w:rsid w:val="00E82FC5"/>
    <w:rsid w:val="00E84E2C"/>
    <w:rsid w:val="00E86FE9"/>
    <w:rsid w:val="00E87004"/>
    <w:rsid w:val="00E8709D"/>
    <w:rsid w:val="00E90EF2"/>
    <w:rsid w:val="00E9567B"/>
    <w:rsid w:val="00EA0C2E"/>
    <w:rsid w:val="00EA2824"/>
    <w:rsid w:val="00EA3F39"/>
    <w:rsid w:val="00EA4A13"/>
    <w:rsid w:val="00EA54AF"/>
    <w:rsid w:val="00EA7185"/>
    <w:rsid w:val="00EB0E20"/>
    <w:rsid w:val="00EB21A2"/>
    <w:rsid w:val="00EB6F66"/>
    <w:rsid w:val="00EC255A"/>
    <w:rsid w:val="00EC77B7"/>
    <w:rsid w:val="00ED1020"/>
    <w:rsid w:val="00ED26BF"/>
    <w:rsid w:val="00ED3052"/>
    <w:rsid w:val="00ED55AA"/>
    <w:rsid w:val="00ED5B5F"/>
    <w:rsid w:val="00ED6077"/>
    <w:rsid w:val="00EE178C"/>
    <w:rsid w:val="00EE3BF0"/>
    <w:rsid w:val="00EE3FB3"/>
    <w:rsid w:val="00EF33FE"/>
    <w:rsid w:val="00EF69BC"/>
    <w:rsid w:val="00F00B2F"/>
    <w:rsid w:val="00F113EB"/>
    <w:rsid w:val="00F17478"/>
    <w:rsid w:val="00F224F8"/>
    <w:rsid w:val="00F237D5"/>
    <w:rsid w:val="00F2608E"/>
    <w:rsid w:val="00F26AE4"/>
    <w:rsid w:val="00F32C18"/>
    <w:rsid w:val="00F33A28"/>
    <w:rsid w:val="00F357F9"/>
    <w:rsid w:val="00F40C62"/>
    <w:rsid w:val="00F45598"/>
    <w:rsid w:val="00F53B9E"/>
    <w:rsid w:val="00F55425"/>
    <w:rsid w:val="00F62238"/>
    <w:rsid w:val="00F63D6A"/>
    <w:rsid w:val="00F67686"/>
    <w:rsid w:val="00F70D78"/>
    <w:rsid w:val="00F7124C"/>
    <w:rsid w:val="00F71F0E"/>
    <w:rsid w:val="00F8246D"/>
    <w:rsid w:val="00F8255F"/>
    <w:rsid w:val="00F83F84"/>
    <w:rsid w:val="00F90D7B"/>
    <w:rsid w:val="00F90EE2"/>
    <w:rsid w:val="00F920AB"/>
    <w:rsid w:val="00F93CEC"/>
    <w:rsid w:val="00F95035"/>
    <w:rsid w:val="00FA034D"/>
    <w:rsid w:val="00FA0AF3"/>
    <w:rsid w:val="00FA2D6A"/>
    <w:rsid w:val="00FA3759"/>
    <w:rsid w:val="00FB4F8E"/>
    <w:rsid w:val="00FB6DC4"/>
    <w:rsid w:val="00FC230F"/>
    <w:rsid w:val="00FC26D6"/>
    <w:rsid w:val="00FD11A9"/>
    <w:rsid w:val="00FD2435"/>
    <w:rsid w:val="00FD39C5"/>
    <w:rsid w:val="00FD3DFB"/>
    <w:rsid w:val="00FD47F7"/>
    <w:rsid w:val="00FD50AC"/>
    <w:rsid w:val="00FD7044"/>
    <w:rsid w:val="00FE6D54"/>
    <w:rsid w:val="00FE6F83"/>
    <w:rsid w:val="00FF00BE"/>
    <w:rsid w:val="00FF0EE1"/>
    <w:rsid w:val="00FF16B2"/>
    <w:rsid w:val="00FF61FD"/>
    <w:rsid w:val="00FF6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670B"/>
  </w:style>
  <w:style w:type="paragraph" w:styleId="1">
    <w:name w:val="heading 1"/>
    <w:basedOn w:val="a0"/>
    <w:link w:val="10"/>
    <w:uiPriority w:val="9"/>
    <w:qFormat/>
    <w:rsid w:val="00052E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200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42006C"/>
    <w:pPr>
      <w:ind w:left="720"/>
      <w:contextualSpacing/>
    </w:pPr>
  </w:style>
  <w:style w:type="paragraph" w:customStyle="1" w:styleId="c6">
    <w:name w:val="c6"/>
    <w:basedOn w:val="a0"/>
    <w:rsid w:val="003F0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3F0F35"/>
  </w:style>
  <w:style w:type="paragraph" w:customStyle="1" w:styleId="c4">
    <w:name w:val="c4"/>
    <w:basedOn w:val="a0"/>
    <w:rsid w:val="003F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0"/>
    <w:rsid w:val="003F0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3F0F35"/>
  </w:style>
  <w:style w:type="paragraph" w:styleId="a6">
    <w:name w:val="Normal (Web)"/>
    <w:basedOn w:val="a0"/>
    <w:uiPriority w:val="99"/>
    <w:rsid w:val="00282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
    <w:name w:val="Основной текст (6)_"/>
    <w:link w:val="60"/>
    <w:rsid w:val="00282873"/>
    <w:rPr>
      <w:sz w:val="19"/>
      <w:szCs w:val="19"/>
      <w:shd w:val="clear" w:color="auto" w:fill="FFFFFF"/>
    </w:rPr>
  </w:style>
  <w:style w:type="character" w:customStyle="1" w:styleId="61">
    <w:name w:val="Основной текст (6) + Курсив"/>
    <w:rsid w:val="00282873"/>
    <w:rPr>
      <w:i/>
      <w:iCs/>
      <w:sz w:val="19"/>
      <w:szCs w:val="19"/>
      <w:shd w:val="clear" w:color="auto" w:fill="FFFFFF"/>
    </w:rPr>
  </w:style>
  <w:style w:type="paragraph" w:customStyle="1" w:styleId="60">
    <w:name w:val="Основной текст (6)"/>
    <w:basedOn w:val="a0"/>
    <w:link w:val="6"/>
    <w:rsid w:val="00282873"/>
    <w:pPr>
      <w:shd w:val="clear" w:color="auto" w:fill="FFFFFF"/>
      <w:spacing w:after="420" w:line="240" w:lineRule="exact"/>
      <w:jc w:val="center"/>
    </w:pPr>
    <w:rPr>
      <w:sz w:val="19"/>
      <w:szCs w:val="19"/>
    </w:rPr>
  </w:style>
  <w:style w:type="paragraph" w:styleId="a7">
    <w:name w:val="Body Text"/>
    <w:basedOn w:val="a0"/>
    <w:link w:val="a8"/>
    <w:rsid w:val="00282873"/>
    <w:pPr>
      <w:spacing w:after="0" w:line="240" w:lineRule="auto"/>
    </w:pPr>
    <w:rPr>
      <w:rFonts w:ascii="Times New Roman" w:eastAsia="Times New Roman" w:hAnsi="Times New Roman" w:cs="Times New Roman"/>
      <w:sz w:val="28"/>
      <w:szCs w:val="24"/>
    </w:rPr>
  </w:style>
  <w:style w:type="character" w:customStyle="1" w:styleId="a8">
    <w:name w:val="Основной текст Знак"/>
    <w:basedOn w:val="a1"/>
    <w:link w:val="a7"/>
    <w:rsid w:val="00282873"/>
    <w:rPr>
      <w:rFonts w:ascii="Times New Roman" w:eastAsia="Times New Roman" w:hAnsi="Times New Roman" w:cs="Times New Roman"/>
      <w:sz w:val="28"/>
      <w:szCs w:val="24"/>
    </w:rPr>
  </w:style>
  <w:style w:type="character" w:customStyle="1" w:styleId="FontStyle14">
    <w:name w:val="Font Style14"/>
    <w:basedOn w:val="a1"/>
    <w:rsid w:val="007F3839"/>
    <w:rPr>
      <w:rFonts w:ascii="Times New Roman" w:hAnsi="Times New Roman" w:cs="Times New Roman"/>
      <w:sz w:val="28"/>
      <w:szCs w:val="28"/>
    </w:rPr>
  </w:style>
  <w:style w:type="paragraph" w:customStyle="1" w:styleId="Default">
    <w:name w:val="Default"/>
    <w:rsid w:val="008730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839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36">
    <w:name w:val="c36"/>
    <w:basedOn w:val="a0"/>
    <w:rsid w:val="00766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0"/>
    <w:rsid w:val="00766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0"/>
    <w:rsid w:val="00766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0"/>
    <w:rsid w:val="00766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052EE8"/>
    <w:rPr>
      <w:rFonts w:ascii="Times New Roman" w:eastAsia="Times New Roman" w:hAnsi="Times New Roman" w:cs="Times New Roman"/>
      <w:b/>
      <w:bCs/>
      <w:kern w:val="36"/>
      <w:sz w:val="48"/>
      <w:szCs w:val="48"/>
    </w:rPr>
  </w:style>
  <w:style w:type="character" w:styleId="a9">
    <w:name w:val="Strong"/>
    <w:basedOn w:val="a1"/>
    <w:uiPriority w:val="22"/>
    <w:qFormat/>
    <w:rsid w:val="00052EE8"/>
    <w:rPr>
      <w:b/>
      <w:bCs/>
    </w:rPr>
  </w:style>
  <w:style w:type="character" w:styleId="aa">
    <w:name w:val="Hyperlink"/>
    <w:basedOn w:val="a1"/>
    <w:uiPriority w:val="99"/>
    <w:semiHidden/>
    <w:unhideWhenUsed/>
    <w:rsid w:val="00052EE8"/>
    <w:rPr>
      <w:color w:val="0000FF"/>
      <w:u w:val="single"/>
    </w:rPr>
  </w:style>
  <w:style w:type="paragraph" w:styleId="a">
    <w:name w:val="List Bullet"/>
    <w:basedOn w:val="a0"/>
    <w:uiPriority w:val="99"/>
    <w:unhideWhenUsed/>
    <w:rsid w:val="00C415B3"/>
    <w:pPr>
      <w:numPr>
        <w:numId w:val="12"/>
      </w:numPr>
      <w:contextualSpacing/>
    </w:pPr>
  </w:style>
  <w:style w:type="character" w:customStyle="1" w:styleId="2">
    <w:name w:val="Основной текст (2)"/>
    <w:basedOn w:val="a1"/>
    <w:rsid w:val="003C5733"/>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paragraph" w:styleId="ab">
    <w:name w:val="No Spacing"/>
    <w:uiPriority w:val="1"/>
    <w:qFormat/>
    <w:rsid w:val="003C5733"/>
    <w:pPr>
      <w:spacing w:after="0" w:line="240" w:lineRule="auto"/>
    </w:pPr>
    <w:rPr>
      <w:rFonts w:ascii="Calibri" w:eastAsia="Calibri" w:hAnsi="Calibri" w:cs="Times New Roman"/>
      <w:lang w:eastAsia="en-US"/>
    </w:rPr>
  </w:style>
  <w:style w:type="character" w:styleId="ac">
    <w:name w:val="line number"/>
    <w:basedOn w:val="a1"/>
    <w:uiPriority w:val="99"/>
    <w:semiHidden/>
    <w:unhideWhenUsed/>
    <w:rsid w:val="00594BF4"/>
  </w:style>
  <w:style w:type="paragraph" w:styleId="ad">
    <w:name w:val="header"/>
    <w:basedOn w:val="a0"/>
    <w:link w:val="ae"/>
    <w:uiPriority w:val="99"/>
    <w:semiHidden/>
    <w:unhideWhenUsed/>
    <w:rsid w:val="00594BF4"/>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594BF4"/>
  </w:style>
  <w:style w:type="paragraph" w:styleId="af">
    <w:name w:val="footer"/>
    <w:basedOn w:val="a0"/>
    <w:link w:val="af0"/>
    <w:uiPriority w:val="99"/>
    <w:unhideWhenUsed/>
    <w:rsid w:val="00594BF4"/>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594BF4"/>
  </w:style>
  <w:style w:type="paragraph" w:styleId="af1">
    <w:name w:val="Balloon Text"/>
    <w:basedOn w:val="a0"/>
    <w:link w:val="af2"/>
    <w:uiPriority w:val="99"/>
    <w:semiHidden/>
    <w:unhideWhenUsed/>
    <w:rsid w:val="00460A98"/>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460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67726">
      <w:bodyDiv w:val="1"/>
      <w:marLeft w:val="0"/>
      <w:marRight w:val="0"/>
      <w:marTop w:val="0"/>
      <w:marBottom w:val="0"/>
      <w:divBdr>
        <w:top w:val="none" w:sz="0" w:space="0" w:color="auto"/>
        <w:left w:val="none" w:sz="0" w:space="0" w:color="auto"/>
        <w:bottom w:val="none" w:sz="0" w:space="0" w:color="auto"/>
        <w:right w:val="none" w:sz="0" w:space="0" w:color="auto"/>
      </w:divBdr>
    </w:div>
    <w:div w:id="336735644">
      <w:bodyDiv w:val="1"/>
      <w:marLeft w:val="0"/>
      <w:marRight w:val="0"/>
      <w:marTop w:val="0"/>
      <w:marBottom w:val="0"/>
      <w:divBdr>
        <w:top w:val="none" w:sz="0" w:space="0" w:color="auto"/>
        <w:left w:val="none" w:sz="0" w:space="0" w:color="auto"/>
        <w:bottom w:val="none" w:sz="0" w:space="0" w:color="auto"/>
        <w:right w:val="none" w:sz="0" w:space="0" w:color="auto"/>
      </w:divBdr>
    </w:div>
    <w:div w:id="1033578242">
      <w:bodyDiv w:val="1"/>
      <w:marLeft w:val="0"/>
      <w:marRight w:val="0"/>
      <w:marTop w:val="0"/>
      <w:marBottom w:val="0"/>
      <w:divBdr>
        <w:top w:val="none" w:sz="0" w:space="0" w:color="auto"/>
        <w:left w:val="none" w:sz="0" w:space="0" w:color="auto"/>
        <w:bottom w:val="none" w:sz="0" w:space="0" w:color="auto"/>
        <w:right w:val="none" w:sz="0" w:space="0" w:color="auto"/>
      </w:divBdr>
      <w:divsChild>
        <w:div w:id="1973751927">
          <w:marLeft w:val="0"/>
          <w:marRight w:val="0"/>
          <w:marTop w:val="0"/>
          <w:marBottom w:val="0"/>
          <w:divBdr>
            <w:top w:val="none" w:sz="0" w:space="0" w:color="auto"/>
            <w:left w:val="none" w:sz="0" w:space="0" w:color="auto"/>
            <w:bottom w:val="none" w:sz="0" w:space="0" w:color="auto"/>
            <w:right w:val="none" w:sz="0" w:space="0" w:color="auto"/>
          </w:divBdr>
        </w:div>
      </w:divsChild>
    </w:div>
    <w:div w:id="13646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E405-BCBA-4E53-8B88-24325FD2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21895</TotalTime>
  <Pages>58</Pages>
  <Words>27566</Words>
  <Characters>157131</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Home</cp:lastModifiedBy>
  <cp:revision>1067</cp:revision>
  <cp:lastPrinted>2016-12-23T11:36:00Z</cp:lastPrinted>
  <dcterms:created xsi:type="dcterms:W3CDTF">2015-04-20T10:04:00Z</dcterms:created>
  <dcterms:modified xsi:type="dcterms:W3CDTF">2018-11-23T08:41:00Z</dcterms:modified>
</cp:coreProperties>
</file>